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21C" w:rsidP="00365230" w:rsidRDefault="00CE521C" w14:paraId="6C574B6C" w14:textId="77777777">
      <w:pPr>
        <w:pStyle w:val="Title"/>
      </w:pPr>
      <w:r>
        <w:t xml:space="preserve">Cross Program Contaminant Working Group </w:t>
      </w:r>
    </w:p>
    <w:p w:rsidR="00CE521C" w:rsidP="00365230" w:rsidRDefault="00CE521C" w14:paraId="6BF55A21" w14:textId="440B0A7D">
      <w:pPr>
        <w:pStyle w:val="Subtitle"/>
      </w:pPr>
      <w:r>
        <w:t>PCB Symposium #2</w:t>
      </w:r>
      <w:r w:rsidR="00365230">
        <w:t xml:space="preserve"> - Source Identification and Source Tracking</w:t>
      </w:r>
    </w:p>
    <w:p w:rsidR="00CE521C" w:rsidRDefault="00CE521C" w14:paraId="3E8F9368" w14:textId="77777777"/>
    <w:p w:rsidRPr="00CE521C" w:rsidR="00CE521C" w:rsidP="009D2EDA" w:rsidRDefault="00CE521C" w14:paraId="2516DA85" w14:textId="77777777">
      <w:pPr>
        <w:rPr>
          <w:u w:val="single"/>
        </w:rPr>
      </w:pPr>
      <w:r w:rsidRPr="00CE521C">
        <w:rPr>
          <w:u w:val="single"/>
        </w:rPr>
        <w:t>Objective:</w:t>
      </w:r>
    </w:p>
    <w:p w:rsidR="00CE521C" w:rsidRDefault="00CE521C" w14:paraId="78C9DCB5" w14:textId="1B715B75">
      <w:r w:rsidR="53D3C9E8">
        <w:rPr/>
        <w:t xml:space="preserve">The </w:t>
      </w:r>
      <w:r w:rsidR="53D3C9E8">
        <w:rPr/>
        <w:t>Cross Program</w:t>
      </w:r>
      <w:r w:rsidR="53D3C9E8">
        <w:rPr/>
        <w:t xml:space="preserve"> Contaminant Working Group aims to share information on programs, projects, and best practices to improve the effectiveness by which toxic contaminants are managed, controlled, and cleaned up. We held an initial symposium in January 2023 to provide background information on the status and trends and management approaches of several PCB-affected systems across the US.</w:t>
      </w:r>
    </w:p>
    <w:p w:rsidR="00CE521C" w:rsidRDefault="00CE521C" w14:paraId="7324F506" w14:textId="3CE9CC8D">
      <w:r w:rsidR="3C7E8D26">
        <w:rPr/>
        <w:t xml:space="preserve">This second symposium will focus on source identification and source tracking approaches, </w:t>
      </w:r>
      <w:r w:rsidR="3C7E8D26">
        <w:rPr/>
        <w:t>highlighting examples</w:t>
      </w:r>
      <w:r w:rsidR="3C7E8D26">
        <w:rPr/>
        <w:t xml:space="preserve"> where different field, monitoring/sampling, and analytical methods were applied to identify sources and focus remediation. We will utilize case studies to describe successes and challenges.</w:t>
      </w:r>
    </w:p>
    <w:p w:rsidR="009D2EDA" w:rsidP="009D2EDA" w:rsidRDefault="009D2EDA" w14:paraId="4BA0A6B1" w14:textId="77777777">
      <w:pPr>
        <w:rPr>
          <w:u w:val="single"/>
        </w:rPr>
      </w:pPr>
    </w:p>
    <w:p w:rsidRPr="009D2EDA" w:rsidR="009D2EDA" w:rsidP="009D2EDA" w:rsidRDefault="009D2EDA" w14:paraId="402C836D" w14:textId="28EDF36F">
      <w:pPr>
        <w:rPr>
          <w:u w:val="single"/>
        </w:rPr>
      </w:pPr>
      <w:r w:rsidRPr="009D2EDA">
        <w:rPr>
          <w:u w:val="single"/>
        </w:rPr>
        <w:t>Date:</w:t>
      </w:r>
    </w:p>
    <w:p w:rsidR="009D2EDA" w:rsidRDefault="009D2EDA" w14:paraId="5DEB3EE3" w14:textId="1510D40B">
      <w:r>
        <w:t>June 15, 2023</w:t>
      </w:r>
    </w:p>
    <w:p w:rsidR="009D2EDA" w:rsidRDefault="009D2EDA" w14:paraId="41A374B3" w14:textId="36C0D48A"/>
    <w:p w:rsidRPr="009D2EDA" w:rsidR="009D2EDA" w:rsidP="009D2EDA" w:rsidRDefault="009D2EDA" w14:paraId="1EA67FFC" w14:textId="2ABD63D5">
      <w:pPr>
        <w:rPr>
          <w:u w:val="single"/>
        </w:rPr>
      </w:pPr>
      <w:r w:rsidRPr="009D2EDA">
        <w:rPr>
          <w:u w:val="single"/>
        </w:rPr>
        <w:t>Time:</w:t>
      </w:r>
    </w:p>
    <w:p w:rsidR="009D2EDA" w:rsidRDefault="009D2EDA" w14:paraId="35D4B73A" w14:textId="4E309E20">
      <w:r w:rsidR="3C7E8D26">
        <w:rPr/>
        <w:t>8:45 am - 12:30pm (pacific time)</w:t>
      </w:r>
      <w:r>
        <w:br/>
      </w:r>
      <w:r w:rsidR="3C7E8D26">
        <w:rPr/>
        <w:t>11:45 am - 3:30 pm (eastern time)</w:t>
      </w:r>
    </w:p>
    <w:p w:rsidR="00CE521C" w:rsidRDefault="00CE521C" w14:paraId="6BD8EF52" w14:textId="77777777"/>
    <w:p w:rsidR="00CE521C" w:rsidRDefault="009D2EDA" w14:paraId="7C621EA3" w14:textId="248BE77E">
      <w:pPr>
        <w:rPr>
          <w:u w:val="single"/>
        </w:rPr>
      </w:pPr>
      <w:r>
        <w:rPr>
          <w:u w:val="single"/>
        </w:rPr>
        <w:t>Agenda:</w:t>
      </w:r>
    </w:p>
    <w:p w:rsidR="009D2EDA" w:rsidRDefault="009D2EDA" w14:paraId="20E45921" w14:textId="6661F2CA">
      <w:r w:rsidR="53D3C9E8">
        <w:rPr/>
        <w:t>The program will include a set of three talks, each presenting a different case study of the application of PCB source tracking. The presentations will be followed by a panel discussion. Panelists will focus broadly on the topics listed below, as well as participant questions and feedback.</w:t>
      </w:r>
    </w:p>
    <w:p w:rsidRPr="009D2EDA" w:rsidR="009D2EDA" w:rsidRDefault="009D2EDA" w14:paraId="263CA471" w14:textId="78BDB562">
      <w:r>
        <w:t xml:space="preserve"> </w:t>
      </w:r>
    </w:p>
    <w:p w:rsidR="004326E2" w:rsidP="009D2EDA" w:rsidRDefault="4ECD8340" w14:paraId="529F7DC3" w14:textId="3EE8AF2F">
      <w:r>
        <w:t>Panel discussion</w:t>
      </w:r>
      <w:r w:rsidR="00365230">
        <w:t xml:space="preserve"> topics:</w:t>
      </w:r>
    </w:p>
    <w:p w:rsidR="4ECD8340" w:rsidP="009D2EDA" w:rsidRDefault="4ECD8340" w14:paraId="2DC01CBC" w14:textId="4DEE963F">
      <w:pPr>
        <w:pStyle w:val="ListParagraph"/>
        <w:numPr>
          <w:ilvl w:val="0"/>
          <w:numId w:val="1"/>
        </w:numPr>
        <w:rPr/>
      </w:pPr>
      <w:r w:rsidR="3C7E8D26">
        <w:rPr/>
        <w:t xml:space="preserve">Strengths and weaknesses of different source tracking approaches? </w:t>
      </w:r>
    </w:p>
    <w:p w:rsidR="3C7E8D26" w:rsidP="3C7E8D26" w:rsidRDefault="3C7E8D26" w14:paraId="38281D98" w14:textId="11EF4CBA">
      <w:pPr>
        <w:pStyle w:val="ListParagraph"/>
        <w:numPr>
          <w:ilvl w:val="0"/>
          <w:numId w:val="1"/>
        </w:numPr>
        <w:rPr/>
      </w:pPr>
      <w:r w:rsidR="3C7E8D26">
        <w:rPr/>
        <w:t xml:space="preserve">Legal requirements of data and source identification results in order to be actionable? </w:t>
      </w:r>
    </w:p>
    <w:p w:rsidR="00365230" w:rsidP="00365230" w:rsidRDefault="00365230" w14:paraId="712C80BE" w14:textId="5E5B627E">
      <w:pPr>
        <w:pStyle w:val="ListParagraph"/>
        <w:numPr>
          <w:ilvl w:val="0"/>
          <w:numId w:val="1"/>
        </w:numPr>
        <w:rPr/>
      </w:pPr>
      <w:r w:rsidR="3C7E8D26">
        <w:rPr/>
        <w:t>Key gaps/research needs that should be prioritized?</w:t>
      </w:r>
    </w:p>
    <w:p w:rsidR="00586BD5" w:rsidP="00586BD5" w:rsidRDefault="4ECD8340" w14:paraId="22C1ADB8" w14:textId="07473343">
      <w:pPr>
        <w:pStyle w:val="ListParagraph"/>
        <w:numPr>
          <w:ilvl w:val="0"/>
          <w:numId w:val="1"/>
        </w:numPr>
        <w:rPr/>
      </w:pPr>
      <w:r w:rsidR="3C7E8D26">
        <w:rPr/>
        <w:t>Emerging tools, including d</w:t>
      </w:r>
      <w:r w:rsidR="3C7E8D26">
        <w:rPr/>
        <w:t>ata</w:t>
      </w:r>
      <w:r w:rsidR="3C7E8D26">
        <w:rPr/>
        <w:t xml:space="preserve"> and/or monitoring methods? </w:t>
      </w:r>
    </w:p>
    <w:p w:rsidR="00365230" w:rsidP="00365230" w:rsidRDefault="00365230" w14:paraId="618B527C" w14:textId="77777777"/>
    <w:p w:rsidRPr="00365230" w:rsidR="00365230" w:rsidP="00365230" w:rsidRDefault="00365230" w14:paraId="41FA75B2" w14:textId="1C9752E0">
      <w:pPr>
        <w:rPr>
          <w:u w:val="single"/>
        </w:rPr>
      </w:pPr>
      <w:r w:rsidRPr="00365230">
        <w:rPr>
          <w:u w:val="single"/>
        </w:rPr>
        <w:t>Registration:</w:t>
      </w:r>
    </w:p>
    <w:p w:rsidR="00365230" w:rsidP="00365230" w:rsidRDefault="00365230" w14:paraId="745319A3" w14:textId="4CB0D898">
      <w:r w:rsidR="3C7E8D26">
        <w:rPr/>
        <w:t xml:space="preserve">The meeting will be held on Zoom. Registration will be required for all participants to help ensure the security of the meeting. The registration link is: </w:t>
      </w:r>
      <w:hyperlink r:id="R0ee248609abc48a1">
        <w:r w:rsidRPr="3C7E8D26" w:rsidR="3C7E8D26">
          <w:rPr>
            <w:rStyle w:val="Hyperlink"/>
          </w:rPr>
          <w:t>https://washington.zoom.us/meeting/register/tJYuf-6qrT8sEtUc0S9WygbfD5C-GnW4oqPH</w:t>
        </w:r>
      </w:hyperlink>
      <w:r w:rsidR="3C7E8D26">
        <w:rPr/>
        <w:t xml:space="preserve"> </w:t>
      </w:r>
    </w:p>
    <w:p w:rsidR="00365230" w:rsidP="00365230" w:rsidRDefault="00365230" w14:paraId="39713F53" w14:textId="77777777"/>
    <w:p w:rsidR="00365230" w:rsidP="00365230" w:rsidRDefault="00365230" w14:paraId="5597E65B" w14:textId="77777777"/>
    <w:p w:rsidR="00365230" w:rsidP="00365230" w:rsidRDefault="00365230" w14:paraId="0548F35A" w14:textId="77777777"/>
    <w:p w:rsidR="00365230" w:rsidP="00365230" w:rsidRDefault="00365230" w14:paraId="265BD989" w14:textId="77777777"/>
    <w:p w:rsidR="00365230" w:rsidP="00365230" w:rsidRDefault="00365230" w14:paraId="66D82159" w14:textId="5AAC7D9D">
      <w:pPr>
        <w:sectPr w:rsidR="00365230">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docGrid w:linePitch="360"/>
        </w:sectPr>
      </w:pPr>
    </w:p>
    <w:p w:rsidRPr="009D2EDA" w:rsidR="00586BD5" w:rsidP="00586BD5" w:rsidRDefault="00586BD5" w14:paraId="4C3D795B" w14:textId="6BA14AE6">
      <w:pPr>
        <w:rPr>
          <w:b/>
          <w:sz w:val="24"/>
          <w:szCs w:val="24"/>
          <w:u w:val="single"/>
        </w:rPr>
      </w:pPr>
      <w:r w:rsidRPr="009D2EDA">
        <w:rPr>
          <w:b/>
          <w:sz w:val="24"/>
          <w:szCs w:val="24"/>
          <w:u w:val="single"/>
        </w:rPr>
        <w:lastRenderedPageBreak/>
        <w:t>A</w:t>
      </w:r>
      <w:r w:rsidR="00365230">
        <w:rPr>
          <w:b/>
          <w:sz w:val="24"/>
          <w:szCs w:val="24"/>
          <w:u w:val="single"/>
        </w:rPr>
        <w:t>GENDA</w:t>
      </w:r>
    </w:p>
    <w:p w:rsidR="00586BD5" w:rsidP="00586BD5" w:rsidRDefault="00586BD5" w14:paraId="48085D0E" w14:textId="29B18372">
      <w:r>
        <w:t>June 15, 2023</w:t>
      </w:r>
    </w:p>
    <w:p w:rsidR="00586BD5" w:rsidP="00365230" w:rsidRDefault="00586BD5" w14:paraId="7089AC68" w14:textId="77777777">
      <w:pPr>
        <w:jc w:val="center"/>
      </w:pPr>
      <w:bookmarkStart w:name="_GoBack" w:id="0"/>
      <w:bookmarkEnd w:id="0"/>
    </w:p>
    <w:tbl>
      <w:tblPr>
        <w:tblStyle w:val="TableGrid"/>
        <w:tblpPr w:leftFromText="180" w:rightFromText="180" w:vertAnchor="text" w:horzAnchor="margin" w:tblpY="-30"/>
        <w:tblW w:w="0" w:type="auto"/>
        <w:tblLook w:val="04A0" w:firstRow="1" w:lastRow="0" w:firstColumn="1" w:lastColumn="0" w:noHBand="0" w:noVBand="1"/>
      </w:tblPr>
      <w:tblGrid>
        <w:gridCol w:w="1804"/>
        <w:gridCol w:w="4740"/>
        <w:gridCol w:w="2806"/>
      </w:tblGrid>
      <w:tr w:rsidR="00586BD5" w:rsidTr="3C7E8D26" w14:paraId="101CB1C0" w14:textId="77777777">
        <w:tc>
          <w:tcPr>
            <w:tcW w:w="1804" w:type="dxa"/>
            <w:tcBorders>
              <w:bottom w:val="single" w:color="000000" w:themeColor="text1" w:sz="2" w:space="0"/>
            </w:tcBorders>
            <w:shd w:val="clear" w:color="auto" w:fill="F2F2F2" w:themeFill="background1" w:themeFillShade="F2"/>
            <w:tcMar/>
          </w:tcPr>
          <w:p w:rsidRPr="00130895" w:rsidR="00586BD5" w:rsidP="3C7E8D26" w:rsidRDefault="00586BD5" w14:paraId="306E0F37" w14:textId="50AC49DF">
            <w:pPr>
              <w:rPr>
                <w:b w:val="1"/>
                <w:bCs w:val="1"/>
              </w:rPr>
            </w:pPr>
            <w:r w:rsidRPr="3C7E8D26" w:rsidR="3C7E8D26">
              <w:rPr>
                <w:b w:val="1"/>
                <w:bCs w:val="1"/>
              </w:rPr>
              <w:t xml:space="preserve">Time </w:t>
            </w:r>
            <w:r>
              <w:br/>
            </w:r>
            <w:r w:rsidRPr="3C7E8D26" w:rsidR="3C7E8D26">
              <w:rPr>
                <w:b w:val="0"/>
                <w:bCs w:val="0"/>
                <w:i w:val="1"/>
                <w:iCs w:val="1"/>
              </w:rPr>
              <w:t>Pacific</w:t>
            </w:r>
          </w:p>
        </w:tc>
        <w:tc>
          <w:tcPr>
            <w:tcW w:w="4740" w:type="dxa"/>
            <w:tcBorders>
              <w:bottom w:val="single" w:color="000000" w:themeColor="text1" w:sz="2" w:space="0"/>
            </w:tcBorders>
            <w:shd w:val="clear" w:color="auto" w:fill="F2F2F2" w:themeFill="background1" w:themeFillShade="F2"/>
            <w:tcMar/>
          </w:tcPr>
          <w:p w:rsidRPr="00130895" w:rsidR="00586BD5" w:rsidP="009D2EDA" w:rsidRDefault="00586BD5" w14:paraId="094A77A4" w14:textId="77777777">
            <w:pPr>
              <w:rPr>
                <w:b/>
              </w:rPr>
            </w:pPr>
            <w:r w:rsidRPr="00130895">
              <w:rPr>
                <w:b/>
              </w:rPr>
              <w:t>Topic</w:t>
            </w:r>
          </w:p>
        </w:tc>
        <w:tc>
          <w:tcPr>
            <w:tcW w:w="2806" w:type="dxa"/>
            <w:tcBorders>
              <w:bottom w:val="single" w:color="000000" w:themeColor="text1" w:sz="2" w:space="0"/>
            </w:tcBorders>
            <w:shd w:val="clear" w:color="auto" w:fill="F2F2F2" w:themeFill="background1" w:themeFillShade="F2"/>
            <w:tcMar/>
          </w:tcPr>
          <w:p w:rsidRPr="00130895" w:rsidR="00586BD5" w:rsidP="009D2EDA" w:rsidRDefault="00586BD5" w14:paraId="08DC8D12" w14:textId="77777777">
            <w:pPr>
              <w:rPr>
                <w:b/>
              </w:rPr>
            </w:pPr>
            <w:r w:rsidRPr="00130895">
              <w:rPr>
                <w:b/>
              </w:rPr>
              <w:t>Presenter</w:t>
            </w:r>
          </w:p>
        </w:tc>
      </w:tr>
      <w:tr w:rsidR="4ECD8340" w:rsidTr="3C7E8D26" w14:paraId="638B2B9E" w14:textId="77777777">
        <w:trPr>
          <w:trHeight w:val="300"/>
        </w:trPr>
        <w:tc>
          <w:tcPr>
            <w:tcW w:w="180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tcMar/>
          </w:tcPr>
          <w:p w:rsidR="4ECD8340" w:rsidP="4ECD8340" w:rsidRDefault="4ECD8340" w14:paraId="77481C8B" w14:textId="5A1C5D67">
            <w:r w:rsidR="3C7E8D26">
              <w:rPr/>
              <w:t>08:45</w:t>
            </w:r>
          </w:p>
        </w:tc>
        <w:tc>
          <w:tcPr>
            <w:tcW w:w="474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tcMar/>
          </w:tcPr>
          <w:p w:rsidR="3C7E8D26" w:rsidP="3C7E8D26" w:rsidRDefault="3C7E8D26" w14:paraId="10B712FB" w14:textId="6627ADF2">
            <w:pPr>
              <w:pStyle w:val="Normal"/>
              <w:bidi w:val="0"/>
              <w:spacing w:before="0" w:beforeAutospacing="off" w:after="60" w:afterAutospacing="off" w:line="259" w:lineRule="auto"/>
              <w:ind w:left="0" w:right="0"/>
              <w:jc w:val="left"/>
            </w:pPr>
            <w:r w:rsidR="3C7E8D26">
              <w:rPr/>
              <w:t>Informal Networking Time</w:t>
            </w:r>
          </w:p>
          <w:p w:rsidR="009D2EDA" w:rsidP="4ECD8340" w:rsidRDefault="009D2EDA" w14:paraId="2F2E30FC" w14:textId="42C963BD"/>
        </w:tc>
        <w:tc>
          <w:tcPr>
            <w:tcW w:w="280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tcMar/>
          </w:tcPr>
          <w:p w:rsidR="4ECD8340" w:rsidP="4ECD8340" w:rsidRDefault="4ECD8340" w14:paraId="251A3902" w14:textId="26949C63"/>
        </w:tc>
      </w:tr>
      <w:tr w:rsidR="00586BD5" w:rsidTr="3C7E8D26" w14:paraId="19377265" w14:textId="77777777">
        <w:tc>
          <w:tcPr>
            <w:tcW w:w="1804" w:type="dxa"/>
            <w:tcBorders>
              <w:top w:val="single" w:color="000000" w:themeColor="text1" w:sz="2" w:space="0"/>
            </w:tcBorders>
            <w:tcMar/>
          </w:tcPr>
          <w:p w:rsidR="00586BD5" w:rsidP="00586BD5" w:rsidRDefault="00586BD5" w14:paraId="37DBCDCB" w14:textId="28A01887">
            <w:r w:rsidR="3C7E8D26">
              <w:rPr/>
              <w:t>09:00</w:t>
            </w:r>
          </w:p>
        </w:tc>
        <w:tc>
          <w:tcPr>
            <w:tcW w:w="4740" w:type="dxa"/>
            <w:tcBorders>
              <w:top w:val="single" w:color="000000" w:themeColor="text1" w:sz="2" w:space="0"/>
            </w:tcBorders>
            <w:tcMar/>
          </w:tcPr>
          <w:p w:rsidR="00586BD5" w:rsidP="00586BD5" w:rsidRDefault="00586BD5" w14:paraId="0941C3F1" w14:textId="713710B4">
            <w:r w:rsidR="3C7E8D26">
              <w:rPr/>
              <w:t xml:space="preserve">Introduction, purpose, and scope </w:t>
            </w:r>
          </w:p>
          <w:p w:rsidR="009D2EDA" w:rsidP="00586BD5" w:rsidRDefault="009D2EDA" w14:paraId="7BC9C95E" w14:textId="02E0E870"/>
        </w:tc>
        <w:tc>
          <w:tcPr>
            <w:tcW w:w="2806" w:type="dxa"/>
            <w:tcBorders>
              <w:top w:val="single" w:color="000000" w:themeColor="text1" w:sz="2" w:space="0"/>
            </w:tcBorders>
            <w:tcMar/>
          </w:tcPr>
          <w:p w:rsidR="009D2EDA" w:rsidP="00586BD5" w:rsidRDefault="009D2EDA" w14:paraId="54955FE7" w14:textId="36530B07">
            <w:r>
              <w:t>Andy James,</w:t>
            </w:r>
          </w:p>
          <w:p w:rsidR="009D2EDA" w:rsidP="00586BD5" w:rsidRDefault="009D2EDA" w14:paraId="073F0F37" w14:textId="382ACB8A">
            <w:r w:rsidR="3C7E8D26">
              <w:rPr/>
              <w:t xml:space="preserve">University of Washington Puget Sound Institute </w:t>
            </w:r>
          </w:p>
        </w:tc>
      </w:tr>
      <w:tr w:rsidR="00586BD5" w:rsidTr="3C7E8D26" w14:paraId="0103D49B" w14:textId="77777777">
        <w:tc>
          <w:tcPr>
            <w:tcW w:w="1804" w:type="dxa"/>
            <w:tcMar/>
          </w:tcPr>
          <w:p w:rsidR="00586BD5" w:rsidP="00586BD5" w:rsidRDefault="00586BD5" w14:paraId="7F2C561E" w14:textId="15942A68">
            <w:r w:rsidR="3C7E8D26">
              <w:rPr/>
              <w:t>09:15</w:t>
            </w:r>
          </w:p>
        </w:tc>
        <w:tc>
          <w:tcPr>
            <w:tcW w:w="4740" w:type="dxa"/>
            <w:tcMar/>
          </w:tcPr>
          <w:p w:rsidR="00586BD5" w:rsidP="00586BD5" w:rsidRDefault="00586BD5" w14:paraId="1AEEC3EA" w14:textId="3E737EBF">
            <w:r>
              <w:t>Source Tracking - Case Study #1</w:t>
            </w:r>
            <w:r w:rsidR="00176B07">
              <w:br/>
            </w:r>
            <w:r w:rsidR="00176B07">
              <w:t>Anacostia River</w:t>
            </w:r>
            <w:r w:rsidR="004105FB">
              <w:t>/Lower Beaver Dam Creek</w:t>
            </w:r>
          </w:p>
          <w:p w:rsidR="00586BD5" w:rsidP="00586BD5" w:rsidRDefault="00586BD5" w14:paraId="489EDFAD" w14:textId="08C2BF3B"/>
        </w:tc>
        <w:tc>
          <w:tcPr>
            <w:tcW w:w="2806" w:type="dxa"/>
            <w:tcMar/>
          </w:tcPr>
          <w:p w:rsidR="00586BD5" w:rsidP="4ECD8340" w:rsidRDefault="4ECD8340" w14:paraId="6882E7CF" w14:textId="25903463">
            <w:pPr>
              <w:spacing w:line="259" w:lineRule="auto"/>
            </w:pPr>
            <w:r>
              <w:t>TBD</w:t>
            </w:r>
          </w:p>
        </w:tc>
      </w:tr>
      <w:tr w:rsidR="00586BD5" w:rsidTr="3C7E8D26" w14:paraId="4D3BD02A" w14:textId="77777777">
        <w:tc>
          <w:tcPr>
            <w:tcW w:w="1804" w:type="dxa"/>
            <w:tcMar/>
          </w:tcPr>
          <w:p w:rsidR="00586BD5" w:rsidP="00586BD5" w:rsidRDefault="00586BD5" w14:paraId="0B000113" w14:textId="12A29D04">
            <w:r w:rsidR="3C7E8D26">
              <w:rPr/>
              <w:t>10:00</w:t>
            </w:r>
          </w:p>
        </w:tc>
        <w:tc>
          <w:tcPr>
            <w:tcW w:w="4740" w:type="dxa"/>
            <w:tcMar/>
          </w:tcPr>
          <w:p w:rsidR="00586BD5" w:rsidP="00586BD5" w:rsidRDefault="00586BD5" w14:paraId="46F16616" w14:textId="7D8C39E4">
            <w:r>
              <w:t>Source Tracking - Case Study #2</w:t>
            </w:r>
          </w:p>
          <w:p w:rsidR="00093F14" w:rsidP="00586BD5" w:rsidRDefault="00093F14" w14:paraId="0795E654" w14:textId="213871DD">
            <w:r w:rsidRPr="00093F14">
              <w:t>Field-based Source Tracking in San Francisco Bay</w:t>
            </w:r>
          </w:p>
          <w:p w:rsidR="00586BD5" w:rsidP="00586BD5" w:rsidRDefault="00586BD5" w14:paraId="205E35E4" w14:textId="23DF41F0"/>
        </w:tc>
        <w:tc>
          <w:tcPr>
            <w:tcW w:w="2806" w:type="dxa"/>
            <w:tcMar/>
          </w:tcPr>
          <w:p w:rsidR="00093F14" w:rsidP="00586BD5" w:rsidRDefault="00093F14" w14:paraId="39D595F6" w14:textId="77777777">
            <w:r>
              <w:t xml:space="preserve">Jay Davis, </w:t>
            </w:r>
          </w:p>
          <w:p w:rsidR="00586BD5" w:rsidP="00586BD5" w:rsidRDefault="00093F14" w14:paraId="7294B049" w14:textId="588D251C">
            <w:r>
              <w:t>SFEI</w:t>
            </w:r>
          </w:p>
        </w:tc>
      </w:tr>
      <w:tr w:rsidR="00586BD5" w:rsidTr="3C7E8D26" w14:paraId="5EFFE897" w14:textId="77777777">
        <w:tc>
          <w:tcPr>
            <w:tcW w:w="1804" w:type="dxa"/>
            <w:tcMar/>
          </w:tcPr>
          <w:p w:rsidR="00586BD5" w:rsidP="00586BD5" w:rsidRDefault="00586BD5" w14:paraId="0AADA79D" w14:textId="6238ABF0">
            <w:r w:rsidR="3C7E8D26">
              <w:rPr/>
              <w:t>10:45</w:t>
            </w:r>
          </w:p>
        </w:tc>
        <w:tc>
          <w:tcPr>
            <w:tcW w:w="4740" w:type="dxa"/>
            <w:tcMar/>
          </w:tcPr>
          <w:p w:rsidR="00586BD5" w:rsidP="00586BD5" w:rsidRDefault="00586BD5" w14:paraId="4303E908" w14:textId="77777777">
            <w:r>
              <w:t>BREAK</w:t>
            </w:r>
          </w:p>
        </w:tc>
        <w:tc>
          <w:tcPr>
            <w:tcW w:w="2806" w:type="dxa"/>
            <w:tcMar/>
          </w:tcPr>
          <w:p w:rsidR="00586BD5" w:rsidP="00586BD5" w:rsidRDefault="00586BD5" w14:paraId="080FBE30" w14:textId="77777777"/>
        </w:tc>
      </w:tr>
      <w:tr w:rsidR="00586BD5" w:rsidTr="3C7E8D26" w14:paraId="11762D8A" w14:textId="77777777">
        <w:tc>
          <w:tcPr>
            <w:tcW w:w="1804" w:type="dxa"/>
            <w:tcMar/>
          </w:tcPr>
          <w:p w:rsidR="00586BD5" w:rsidP="00586BD5" w:rsidRDefault="00586BD5" w14:paraId="1A8AC8B1" w14:textId="5CC94CD1">
            <w:r w:rsidR="3C7E8D26">
              <w:rPr/>
              <w:t>11:00</w:t>
            </w:r>
          </w:p>
        </w:tc>
        <w:tc>
          <w:tcPr>
            <w:tcW w:w="4740" w:type="dxa"/>
            <w:tcMar/>
          </w:tcPr>
          <w:p w:rsidR="00586BD5" w:rsidP="00164F43" w:rsidRDefault="3B6DAFAF" w14:paraId="2CD94ECE" w14:textId="455EC02F">
            <w:r>
              <w:t>Source Tracking - Case Study #3</w:t>
            </w:r>
            <w:r w:rsidR="00586BD5">
              <w:br/>
            </w:r>
            <w:r>
              <w:t>PCB fingerprinting at the Newtown Creek Superfund Site</w:t>
            </w:r>
          </w:p>
          <w:p w:rsidR="00586BD5" w:rsidP="3B6DAFAF" w:rsidRDefault="00586BD5" w14:paraId="5153EBE2" w14:textId="65F3F0FD"/>
        </w:tc>
        <w:tc>
          <w:tcPr>
            <w:tcW w:w="2806" w:type="dxa"/>
            <w:tcMar/>
          </w:tcPr>
          <w:p w:rsidR="00093F14" w:rsidP="00586BD5" w:rsidRDefault="00093F14" w14:paraId="6C6BC5B2" w14:textId="77777777">
            <w:r>
              <w:t xml:space="preserve">Lisa </w:t>
            </w:r>
            <w:proofErr w:type="spellStart"/>
            <w:r>
              <w:t>Rodenburg</w:t>
            </w:r>
            <w:proofErr w:type="spellEnd"/>
            <w:r>
              <w:t xml:space="preserve">, </w:t>
            </w:r>
          </w:p>
          <w:p w:rsidR="00586BD5" w:rsidP="00586BD5" w:rsidRDefault="00093F14" w14:paraId="1B8D294D" w14:textId="22FD59D3">
            <w:r>
              <w:t>Rutgers University</w:t>
            </w:r>
          </w:p>
        </w:tc>
      </w:tr>
      <w:tr w:rsidR="00586BD5" w:rsidTr="3C7E8D26" w14:paraId="2F984563" w14:textId="77777777">
        <w:tc>
          <w:tcPr>
            <w:tcW w:w="1804" w:type="dxa"/>
            <w:tcMar/>
          </w:tcPr>
          <w:p w:rsidR="00586BD5" w:rsidP="00586BD5" w:rsidRDefault="00586BD5" w14:paraId="7DBDD44E" w14:textId="06F61E3D">
            <w:r w:rsidR="3C7E8D26">
              <w:rPr/>
              <w:t>11:45</w:t>
            </w:r>
          </w:p>
        </w:tc>
        <w:tc>
          <w:tcPr>
            <w:tcW w:w="4740" w:type="dxa"/>
            <w:tcMar/>
          </w:tcPr>
          <w:p w:rsidR="00164F43" w:rsidP="00164F43" w:rsidRDefault="00164F43" w14:paraId="2E6C7CF4" w14:textId="77777777">
            <w:r>
              <w:t>Panel Discussion</w:t>
            </w:r>
          </w:p>
          <w:p w:rsidR="00586BD5" w:rsidP="00164F43" w:rsidRDefault="00586BD5" w14:paraId="294D1DEF" w14:textId="372C6A10"/>
        </w:tc>
        <w:tc>
          <w:tcPr>
            <w:tcW w:w="2806" w:type="dxa"/>
            <w:tcMar/>
          </w:tcPr>
          <w:p w:rsidR="00586BD5" w:rsidP="00586BD5" w:rsidRDefault="00586BD5" w14:paraId="0E821625" w14:textId="77777777"/>
        </w:tc>
      </w:tr>
      <w:tr w:rsidR="00586BD5" w:rsidTr="3C7E8D26" w14:paraId="440567FE" w14:textId="77777777">
        <w:tc>
          <w:tcPr>
            <w:tcW w:w="1804" w:type="dxa"/>
            <w:tcMar/>
          </w:tcPr>
          <w:p w:rsidR="00586BD5" w:rsidP="00586BD5" w:rsidRDefault="00586BD5" w14:paraId="7FAAA66D" w14:textId="642654D8">
            <w:r w:rsidR="3C7E8D26">
              <w:rPr/>
              <w:t>12:30</w:t>
            </w:r>
          </w:p>
        </w:tc>
        <w:tc>
          <w:tcPr>
            <w:tcW w:w="4740" w:type="dxa"/>
            <w:tcMar/>
          </w:tcPr>
          <w:p w:rsidR="00586BD5" w:rsidP="00164F43" w:rsidRDefault="00164F43" w14:paraId="2A1D5818" w14:textId="77777777">
            <w:r>
              <w:t>Closing</w:t>
            </w:r>
          </w:p>
          <w:p w:rsidR="009D2EDA" w:rsidP="00164F43" w:rsidRDefault="009D2EDA" w14:paraId="50BF9E08" w14:textId="2ADAE203"/>
        </w:tc>
        <w:tc>
          <w:tcPr>
            <w:tcW w:w="2806" w:type="dxa"/>
            <w:tcMar/>
          </w:tcPr>
          <w:p w:rsidR="00586BD5" w:rsidP="00586BD5" w:rsidRDefault="00586BD5" w14:paraId="621E6B40" w14:textId="77777777"/>
        </w:tc>
      </w:tr>
    </w:tbl>
    <w:p w:rsidR="00586BD5" w:rsidP="00586BD5" w:rsidRDefault="00586BD5" w14:paraId="2C3C5DAF" w14:textId="77777777"/>
    <w:p w:rsidR="00586BD5" w:rsidP="00586BD5" w:rsidRDefault="00586BD5" w14:paraId="4050084F" w14:textId="043419F5">
      <w:r>
        <w:t xml:space="preserve">Notes: </w:t>
      </w:r>
      <w:r>
        <w:tab/>
      </w:r>
      <w:r>
        <w:t>all case studies will be 30-minute presentation and 15-minute Q&amp;A</w:t>
      </w:r>
    </w:p>
    <w:p w:rsidR="00586BD5" w:rsidP="00586BD5" w:rsidRDefault="00586BD5" w14:paraId="0E861B66" w14:textId="49D5DFE9"/>
    <w:p w:rsidR="00586BD5" w:rsidP="00586BD5" w:rsidRDefault="00586BD5" w14:paraId="2CFBCEE7" w14:textId="77777777"/>
    <w:p w:rsidRPr="000F5B5D" w:rsidR="00586BD5" w:rsidP="00586BD5" w:rsidRDefault="00586BD5" w14:paraId="17DEEBF6" w14:textId="77777777"/>
    <w:sectPr w:rsidRPr="000F5B5D" w:rsidR="00586BD5">
      <w:headerReference w:type="defaul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FD9" w:rsidP="00365230" w:rsidRDefault="00FA3FD9" w14:paraId="4953D353" w14:textId="77777777">
      <w:pPr>
        <w:spacing w:after="0" w:line="240" w:lineRule="auto"/>
      </w:pPr>
      <w:r>
        <w:separator/>
      </w:r>
    </w:p>
  </w:endnote>
  <w:endnote w:type="continuationSeparator" w:id="0">
    <w:p w:rsidR="00FA3FD9" w:rsidP="00365230" w:rsidRDefault="00FA3FD9" w14:paraId="1593E0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230" w:rsidRDefault="00365230" w14:paraId="5BF690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230" w:rsidRDefault="00365230" w14:paraId="3D109D0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230" w:rsidRDefault="00365230" w14:paraId="7F16D3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FD9" w:rsidP="00365230" w:rsidRDefault="00FA3FD9" w14:paraId="2964FF05" w14:textId="77777777">
      <w:pPr>
        <w:spacing w:after="0" w:line="240" w:lineRule="auto"/>
      </w:pPr>
      <w:r>
        <w:separator/>
      </w:r>
    </w:p>
  </w:footnote>
  <w:footnote w:type="continuationSeparator" w:id="0">
    <w:p w:rsidR="00FA3FD9" w:rsidP="00365230" w:rsidRDefault="00FA3FD9" w14:paraId="42482E2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230" w:rsidRDefault="00365230" w14:paraId="405013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230" w:rsidRDefault="00365230" w14:paraId="3534B76E" w14:textId="78797D3C">
    <w:pPr>
      <w:pStyle w:val="Header"/>
    </w:pPr>
    <w:r>
      <w:t>April 4,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230" w:rsidRDefault="00365230" w14:paraId="562F6C1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374767"/>
      <w:docPartObj>
        <w:docPartGallery w:val="Watermarks"/>
        <w:docPartUnique/>
      </w:docPartObj>
    </w:sdtPr>
    <w:sdtContent>
      <w:p w:rsidR="00365230" w:rsidRDefault="00365230" w14:paraId="2FEF89B9" w14:textId="3B192E7C">
        <w:pPr>
          <w:pStyle w:val="Header"/>
        </w:pPr>
        <w:r>
          <w:rPr>
            <w:noProof/>
          </w:rPr>
          <w:pict w14:anchorId="29B15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216;mso-position-horizontal:center;mso-position-horizontal-relative:margin;mso-position-vertical:center;mso-position-vertical-relative:margin" o:spid="_x0000_s2049" o:allowincell="f" fillcolor="silver" stroked="f" type="#_x0000_t136">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66DCF"/>
    <w:multiLevelType w:val="hybridMultilevel"/>
    <w:tmpl w:val="F35E209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30"/>
  <w:trackRevisions w:val="fals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1C"/>
    <w:rsid w:val="00015EF7"/>
    <w:rsid w:val="00093F14"/>
    <w:rsid w:val="000F5B5D"/>
    <w:rsid w:val="00164F43"/>
    <w:rsid w:val="00176B07"/>
    <w:rsid w:val="002D057D"/>
    <w:rsid w:val="00365230"/>
    <w:rsid w:val="00384BF5"/>
    <w:rsid w:val="003B2BFB"/>
    <w:rsid w:val="004105FB"/>
    <w:rsid w:val="004326E2"/>
    <w:rsid w:val="004744AA"/>
    <w:rsid w:val="00513C47"/>
    <w:rsid w:val="00515574"/>
    <w:rsid w:val="005265C1"/>
    <w:rsid w:val="00586BD5"/>
    <w:rsid w:val="00596200"/>
    <w:rsid w:val="0075656C"/>
    <w:rsid w:val="00882A58"/>
    <w:rsid w:val="009D28BD"/>
    <w:rsid w:val="009D2EDA"/>
    <w:rsid w:val="00A7657E"/>
    <w:rsid w:val="00A8653A"/>
    <w:rsid w:val="00AB6A08"/>
    <w:rsid w:val="00BB307F"/>
    <w:rsid w:val="00C2445B"/>
    <w:rsid w:val="00CE521C"/>
    <w:rsid w:val="00DA368D"/>
    <w:rsid w:val="00E27559"/>
    <w:rsid w:val="00EA22B6"/>
    <w:rsid w:val="00F14C46"/>
    <w:rsid w:val="00F6671A"/>
    <w:rsid w:val="00FA3FD9"/>
    <w:rsid w:val="3B6DAFAF"/>
    <w:rsid w:val="3C7E8D26"/>
    <w:rsid w:val="4ECD8340"/>
    <w:rsid w:val="53D3C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506A96"/>
  <w15:chartTrackingRefBased/>
  <w15:docId w15:val="{5882BBAF-52CF-46B9-91FC-11184225C5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D2EDA"/>
    <w:pPr>
      <w:spacing w:after="6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F5B5D"/>
    <w:pPr>
      <w:ind w:left="720"/>
      <w:contextualSpacing/>
    </w:pPr>
  </w:style>
  <w:style w:type="table" w:styleId="TableGrid">
    <w:name w:val="Table Grid"/>
    <w:basedOn w:val="TableNormal"/>
    <w:uiPriority w:val="39"/>
    <w:rsid w:val="00586BD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75656C"/>
    <w:pPr>
      <w:spacing w:after="0" w:line="240" w:lineRule="auto"/>
    </w:pPr>
  </w:style>
  <w:style w:type="paragraph" w:styleId="Title">
    <w:name w:val="Title"/>
    <w:basedOn w:val="Normal"/>
    <w:next w:val="Normal"/>
    <w:link w:val="TitleChar"/>
    <w:uiPriority w:val="10"/>
    <w:qFormat/>
    <w:rsid w:val="00365230"/>
    <w:pPr>
      <w:spacing w:after="0" w:line="240" w:lineRule="auto"/>
      <w:contextualSpacing/>
    </w:pPr>
    <w:rPr>
      <w:rFonts w:asciiTheme="majorHAnsi" w:hAnsiTheme="majorHAnsi" w:eastAsiaTheme="majorEastAsia" w:cstheme="majorBidi"/>
      <w:b/>
      <w:caps/>
      <w:spacing w:val="-10"/>
      <w:kern w:val="28"/>
      <w:sz w:val="28"/>
      <w:szCs w:val="56"/>
    </w:rPr>
  </w:style>
  <w:style w:type="character" w:styleId="TitleChar" w:customStyle="1">
    <w:name w:val="Title Char"/>
    <w:basedOn w:val="DefaultParagraphFont"/>
    <w:link w:val="Title"/>
    <w:uiPriority w:val="10"/>
    <w:rsid w:val="00365230"/>
    <w:rPr>
      <w:rFonts w:asciiTheme="majorHAnsi" w:hAnsiTheme="majorHAnsi" w:eastAsiaTheme="majorEastAsia" w:cstheme="majorBidi"/>
      <w:b/>
      <w:caps/>
      <w:spacing w:val="-10"/>
      <w:kern w:val="28"/>
      <w:sz w:val="28"/>
      <w:szCs w:val="56"/>
    </w:rPr>
  </w:style>
  <w:style w:type="paragraph" w:styleId="Header">
    <w:name w:val="header"/>
    <w:basedOn w:val="Normal"/>
    <w:link w:val="HeaderChar"/>
    <w:uiPriority w:val="99"/>
    <w:unhideWhenUsed/>
    <w:rsid w:val="00365230"/>
    <w:pPr>
      <w:tabs>
        <w:tab w:val="center" w:pos="4680"/>
        <w:tab w:val="right" w:pos="9360"/>
      </w:tabs>
      <w:spacing w:after="0" w:line="240" w:lineRule="auto"/>
    </w:pPr>
  </w:style>
  <w:style w:type="character" w:styleId="HeaderChar" w:customStyle="1">
    <w:name w:val="Header Char"/>
    <w:basedOn w:val="DefaultParagraphFont"/>
    <w:link w:val="Header"/>
    <w:uiPriority w:val="99"/>
    <w:rsid w:val="00365230"/>
  </w:style>
  <w:style w:type="paragraph" w:styleId="Footer">
    <w:name w:val="footer"/>
    <w:basedOn w:val="Normal"/>
    <w:link w:val="FooterChar"/>
    <w:uiPriority w:val="99"/>
    <w:unhideWhenUsed/>
    <w:rsid w:val="00365230"/>
    <w:pPr>
      <w:tabs>
        <w:tab w:val="center" w:pos="4680"/>
        <w:tab w:val="right" w:pos="9360"/>
      </w:tabs>
      <w:spacing w:after="0" w:line="240" w:lineRule="auto"/>
    </w:pPr>
  </w:style>
  <w:style w:type="character" w:styleId="FooterChar" w:customStyle="1">
    <w:name w:val="Footer Char"/>
    <w:basedOn w:val="DefaultParagraphFont"/>
    <w:link w:val="Footer"/>
    <w:uiPriority w:val="99"/>
    <w:rsid w:val="00365230"/>
  </w:style>
  <w:style w:type="paragraph" w:styleId="Subtitle">
    <w:name w:val="Subtitle"/>
    <w:basedOn w:val="Normal"/>
    <w:next w:val="Normal"/>
    <w:link w:val="SubtitleChar"/>
    <w:uiPriority w:val="11"/>
    <w:qFormat/>
    <w:rsid w:val="00365230"/>
    <w:pPr>
      <w:numPr>
        <w:ilvl w:val="1"/>
      </w:numPr>
      <w:spacing w:after="160"/>
    </w:pPr>
    <w:rPr>
      <w:rFonts w:asciiTheme="majorHAnsi" w:hAnsiTheme="majorHAnsi" w:eastAsiaTheme="minorEastAsia"/>
      <w:smallCaps/>
      <w:spacing w:val="15"/>
      <w:sz w:val="26"/>
    </w:rPr>
  </w:style>
  <w:style w:type="character" w:styleId="SubtitleChar" w:customStyle="1">
    <w:name w:val="Subtitle Char"/>
    <w:basedOn w:val="DefaultParagraphFont"/>
    <w:link w:val="Subtitle"/>
    <w:uiPriority w:val="11"/>
    <w:rsid w:val="00365230"/>
    <w:rPr>
      <w:rFonts w:asciiTheme="majorHAnsi" w:hAnsiTheme="majorHAnsi" w:eastAsiaTheme="minorEastAsia"/>
      <w:smallCaps/>
      <w:spacing w:val="15"/>
      <w:sz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glossaryDocument" Target="glossary/document.xml" Id="R939cf1cac06c4e7e" /><Relationship Type="http://schemas.openxmlformats.org/officeDocument/2006/relationships/hyperlink" Target="https://washington.zoom.us/meeting/register/tJYuf-6qrT8sEtUc0S9WygbfD5C-GnW4oqPH" TargetMode="External" Id="R0ee248609abc48a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943d0e3-4aa6-4a81-814b-da36272b42ce}"/>
      </w:docPartPr>
      <w:docPartBody>
        <w:p w14:paraId="53D3C9E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7cae4d-3ec3-4b76-9ff9-cb011735b2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E2CA2FE684B44FB9E46E3ECE2B0C18" ma:contentTypeVersion="16" ma:contentTypeDescription="Create a new document." ma:contentTypeScope="" ma:versionID="241287ea55867ed99d0fcd8fbfdb5e34">
  <xsd:schema xmlns:xsd="http://www.w3.org/2001/XMLSchema" xmlns:xs="http://www.w3.org/2001/XMLSchema" xmlns:p="http://schemas.microsoft.com/office/2006/metadata/properties" xmlns:ns3="707cae4d-3ec3-4b76-9ff9-cb011735b2dd" xmlns:ns4="33657584-ddce-4216-867a-ee5f5c786681" targetNamespace="http://schemas.microsoft.com/office/2006/metadata/properties" ma:root="true" ma:fieldsID="4d0f76e7d6fbad8791c99ad3a2ec2ae9" ns3:_="" ns4:_="">
    <xsd:import namespace="707cae4d-3ec3-4b76-9ff9-cb011735b2dd"/>
    <xsd:import namespace="33657584-ddce-4216-867a-ee5f5c7866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SearchPropertie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cae4d-3ec3-4b76-9ff9-cb011735b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57584-ddce-4216-867a-ee5f5c7866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F9FE-E21F-4D30-8897-F870941B4DEA}">
  <ds:schemaRefs>
    <ds:schemaRef ds:uri="http://schemas.microsoft.com/sharepoint/v3/contenttype/forms"/>
  </ds:schemaRefs>
</ds:datastoreItem>
</file>

<file path=customXml/itemProps2.xml><?xml version="1.0" encoding="utf-8"?>
<ds:datastoreItem xmlns:ds="http://schemas.openxmlformats.org/officeDocument/2006/customXml" ds:itemID="{DD17F49B-EBE4-4688-BF3E-01CE14707575}">
  <ds:schemaRefs>
    <ds:schemaRef ds:uri="http://schemas.microsoft.com/office/2006/metadata/properties"/>
    <ds:schemaRef ds:uri="http://schemas.microsoft.com/office/infopath/2007/PartnerControls"/>
    <ds:schemaRef ds:uri="707cae4d-3ec3-4b76-9ff9-cb011735b2dd"/>
  </ds:schemaRefs>
</ds:datastoreItem>
</file>

<file path=customXml/itemProps3.xml><?xml version="1.0" encoding="utf-8"?>
<ds:datastoreItem xmlns:ds="http://schemas.openxmlformats.org/officeDocument/2006/customXml" ds:itemID="{44B7E4AD-64C2-49AE-A181-9423B0099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cae4d-3ec3-4b76-9ff9-cb011735b2dd"/>
    <ds:schemaRef ds:uri="33657584-ddce-4216-867a-ee5f5c786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Andy James</dc:creator>
  <keywords/>
  <dc:description/>
  <lastModifiedBy>Marielle Larson</lastModifiedBy>
  <revision>8</revision>
  <dcterms:created xsi:type="dcterms:W3CDTF">2023-03-31T16:24:00.0000000Z</dcterms:created>
  <dcterms:modified xsi:type="dcterms:W3CDTF">2023-04-05T21:37:27.3914254Z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0x010100E5E2CA2FE684B44FB9E46E3ECE2B0C18</vt:lpwstr>
  </property>
</Properties>
</file>