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186E" w:rsidRPr="00C24A16" w:rsidRDefault="00BA186E" w:rsidP="00BA186E">
      <w:pPr>
        <w:rPr>
          <w:b/>
          <w:sz w:val="24"/>
          <w:szCs w:val="24"/>
          <w:u w:val="single"/>
        </w:rPr>
      </w:pPr>
      <w:bookmarkStart w:id="0" w:name="_GoBack"/>
      <w:bookmarkEnd w:id="0"/>
      <w:r w:rsidRPr="00C24A16">
        <w:rPr>
          <w:b/>
          <w:sz w:val="24"/>
          <w:szCs w:val="24"/>
          <w:u w:val="single"/>
        </w:rPr>
        <w:t>Table 1: Defining the Project and Outlining the Scope of Work</w:t>
      </w:r>
    </w:p>
    <w:p w:rsidR="00BA186E" w:rsidRDefault="00BA186E" w:rsidP="00BA186E">
      <w:pPr>
        <w:rPr>
          <w:sz w:val="24"/>
          <w:szCs w:val="24"/>
        </w:rPr>
      </w:pPr>
      <w:r w:rsidRPr="00C24A16">
        <w:rPr>
          <w:sz w:val="24"/>
          <w:szCs w:val="24"/>
        </w:rPr>
        <w:t>*The purpose of this table is to articulate a project idea to evaluate project necessity/relevancy and to strengthen project outcomes, steps, and deliverables.</w:t>
      </w:r>
      <w:r>
        <w:rPr>
          <w:sz w:val="24"/>
          <w:szCs w:val="24"/>
        </w:rPr>
        <w:t xml:space="preserve"> </w:t>
      </w:r>
      <w:r w:rsidRPr="711BB61D">
        <w:rPr>
          <w:sz w:val="24"/>
          <w:szCs w:val="24"/>
        </w:rPr>
        <w:t xml:space="preserve">As you are developing your ideas, consider describing in your project justification section if the following three initiatives were incorporated: </w:t>
      </w:r>
      <w:proofErr w:type="gramStart"/>
      <w:r w:rsidRPr="711BB61D">
        <w:rPr>
          <w:sz w:val="24"/>
          <w:szCs w:val="24"/>
        </w:rPr>
        <w:t>1)Science</w:t>
      </w:r>
      <w:proofErr w:type="gramEnd"/>
      <w:r w:rsidRPr="711BB61D">
        <w:rPr>
          <w:sz w:val="24"/>
          <w:szCs w:val="24"/>
        </w:rPr>
        <w:t>, 2) Diversity, Equity, Inclusion, and Justice, and/or 3) Local Engagement.</w:t>
      </w:r>
    </w:p>
    <w:p w:rsidR="00BA186E" w:rsidRDefault="00BA186E" w:rsidP="00BA186E">
      <w:pPr>
        <w:rPr>
          <w:sz w:val="24"/>
          <w:szCs w:val="24"/>
        </w:rPr>
      </w:pPr>
    </w:p>
    <w:tbl>
      <w:tblPr>
        <w:tblStyle w:val="TableGrid"/>
        <w:tblW w:w="10795" w:type="dxa"/>
        <w:tblLook w:val="04A0" w:firstRow="1" w:lastRow="0" w:firstColumn="1" w:lastColumn="0" w:noHBand="0" w:noVBand="1"/>
      </w:tblPr>
      <w:tblGrid>
        <w:gridCol w:w="1853"/>
        <w:gridCol w:w="2519"/>
        <w:gridCol w:w="2070"/>
        <w:gridCol w:w="4353"/>
      </w:tblGrid>
      <w:tr w:rsidR="00BA186E" w:rsidTr="00BA186E">
        <w:trPr>
          <w:trHeight w:val="422"/>
        </w:trPr>
        <w:tc>
          <w:tcPr>
            <w:tcW w:w="1936" w:type="dxa"/>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Item</w:t>
            </w:r>
          </w:p>
        </w:tc>
        <w:tc>
          <w:tcPr>
            <w:tcW w:w="3909" w:type="dxa"/>
            <w:gridSpan w:val="2"/>
            <w:shd w:val="clear" w:color="auto" w:fill="D9D9D9" w:themeFill="background1" w:themeFillShade="D9"/>
            <w:vAlign w:val="center"/>
          </w:tcPr>
          <w:p w:rsidR="00BA186E" w:rsidRPr="00C24A16" w:rsidRDefault="00BA186E" w:rsidP="00145D58">
            <w:pPr>
              <w:jc w:val="center"/>
              <w:rPr>
                <w:i/>
                <w:sz w:val="24"/>
                <w:szCs w:val="24"/>
              </w:rPr>
            </w:pPr>
            <w:r w:rsidRPr="00C24A16">
              <w:rPr>
                <w:i/>
                <w:sz w:val="24"/>
                <w:szCs w:val="24"/>
              </w:rPr>
              <w:t>Guidance</w:t>
            </w:r>
          </w:p>
        </w:tc>
        <w:tc>
          <w:tcPr>
            <w:tcW w:w="4950" w:type="dxa"/>
            <w:shd w:val="clear" w:color="auto" w:fill="D9D9D9" w:themeFill="background1" w:themeFillShade="D9"/>
          </w:tcPr>
          <w:p w:rsidR="00BA186E" w:rsidRPr="00C24A16" w:rsidRDefault="00BA186E" w:rsidP="00145D58">
            <w:pPr>
              <w:jc w:val="center"/>
              <w:rPr>
                <w:i/>
                <w:sz w:val="24"/>
                <w:szCs w:val="24"/>
              </w:rPr>
            </w:pPr>
            <w:r>
              <w:rPr>
                <w:i/>
                <w:sz w:val="24"/>
                <w:szCs w:val="24"/>
              </w:rPr>
              <w:t>Response</w:t>
            </w:r>
          </w:p>
        </w:tc>
      </w:tr>
      <w:tr w:rsidR="00BA186E" w:rsidRPr="00BA186E" w:rsidTr="00BA186E">
        <w:tc>
          <w:tcPr>
            <w:tcW w:w="1936" w:type="dxa"/>
          </w:tcPr>
          <w:p w:rsidR="00BA186E" w:rsidRPr="00BA186E" w:rsidRDefault="00BA186E" w:rsidP="00145D58">
            <w:r w:rsidRPr="00BA186E">
              <w:rPr>
                <w:b/>
                <w:bCs/>
                <w:color w:val="000000"/>
                <w:u w:val="single"/>
              </w:rPr>
              <w:t>Goal Implementation Team (GIT)</w:t>
            </w:r>
          </w:p>
        </w:tc>
        <w:tc>
          <w:tcPr>
            <w:tcW w:w="3909" w:type="dxa"/>
            <w:gridSpan w:val="2"/>
            <w:vAlign w:val="center"/>
          </w:tcPr>
          <w:p w:rsidR="00BA186E" w:rsidRPr="00BA186E" w:rsidRDefault="00BA186E" w:rsidP="00145D58">
            <w:r w:rsidRPr="00BA186E">
              <w:rPr>
                <w:color w:val="000000"/>
              </w:rPr>
              <w:t>As determined by the Chesapeake Bay Program.</w:t>
            </w:r>
          </w:p>
        </w:tc>
        <w:tc>
          <w:tcPr>
            <w:tcW w:w="4950" w:type="dxa"/>
          </w:tcPr>
          <w:p w:rsidR="00BA186E" w:rsidRPr="00BA186E" w:rsidRDefault="001C1E09" w:rsidP="00145D58">
            <w:pPr>
              <w:rPr>
                <w:color w:val="000000"/>
              </w:rPr>
            </w:pPr>
            <w:r>
              <w:rPr>
                <w:color w:val="000000"/>
              </w:rPr>
              <w:t>WQGIT</w:t>
            </w:r>
          </w:p>
        </w:tc>
      </w:tr>
      <w:tr w:rsidR="00BA186E" w:rsidRPr="00BA186E" w:rsidTr="00BA186E">
        <w:tc>
          <w:tcPr>
            <w:tcW w:w="1936" w:type="dxa"/>
          </w:tcPr>
          <w:p w:rsidR="00BA186E" w:rsidRPr="00BA186E" w:rsidRDefault="00BA186E" w:rsidP="00145D58">
            <w:pPr>
              <w:rPr>
                <w:b/>
                <w:bCs/>
                <w:color w:val="000000"/>
                <w:u w:val="single"/>
              </w:rPr>
            </w:pPr>
            <w:r w:rsidRPr="00BA186E">
              <w:rPr>
                <w:b/>
                <w:bCs/>
                <w:color w:val="000000"/>
                <w:u w:val="single"/>
              </w:rPr>
              <w:t>Project Priority #</w:t>
            </w:r>
          </w:p>
        </w:tc>
        <w:tc>
          <w:tcPr>
            <w:tcW w:w="3909" w:type="dxa"/>
            <w:gridSpan w:val="2"/>
            <w:vAlign w:val="center"/>
          </w:tcPr>
          <w:p w:rsidR="00BA186E" w:rsidRPr="00BA186E" w:rsidRDefault="00BA186E" w:rsidP="00145D58">
            <w:pPr>
              <w:rPr>
                <w:color w:val="000000"/>
              </w:rPr>
            </w:pPr>
            <w:r w:rsidRPr="00BA186E">
              <w:rPr>
                <w:color w:val="000000"/>
              </w:rPr>
              <w:t>List the rank of this project in relation to other projects being submitted by the same GIT. Teams may submit up to four project ideas, each with a rank of 1-4.</w:t>
            </w:r>
          </w:p>
        </w:tc>
        <w:tc>
          <w:tcPr>
            <w:tcW w:w="4950" w:type="dxa"/>
          </w:tcPr>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pPr>
              <w:rPr>
                <w:bCs/>
                <w:color w:val="000000"/>
              </w:rPr>
            </w:pPr>
            <w:r w:rsidRPr="00BA186E">
              <w:rPr>
                <w:b/>
                <w:bCs/>
                <w:color w:val="000000"/>
                <w:u w:val="single"/>
              </w:rPr>
              <w:t>CBPO Creative Team Component(s)</w:t>
            </w:r>
          </w:p>
          <w:p w:rsidR="00BA186E" w:rsidRPr="00BA186E" w:rsidRDefault="00BA186E" w:rsidP="00145D58">
            <w:pPr>
              <w:rPr>
                <w:bCs/>
                <w:color w:val="000000"/>
              </w:rPr>
            </w:pPr>
            <w:r w:rsidRPr="00BA186E">
              <w:rPr>
                <w:bCs/>
                <w:color w:val="000000"/>
              </w:rPr>
              <w:t>(Yes or No)</w:t>
            </w:r>
          </w:p>
        </w:tc>
        <w:tc>
          <w:tcPr>
            <w:tcW w:w="3909" w:type="dxa"/>
            <w:gridSpan w:val="2"/>
          </w:tcPr>
          <w:p w:rsidR="00BA186E" w:rsidRPr="00BA186E" w:rsidRDefault="00BA186E" w:rsidP="00145D58">
            <w:pPr>
              <w:rPr>
                <w:color w:val="000000"/>
              </w:rPr>
            </w:pPr>
            <w:r w:rsidRPr="00BA186E">
              <w:rPr>
                <w:color w:val="000000"/>
              </w:rPr>
              <w:t>Does this project involve components that require input from the following functional areas: Web and Creative, GIS, Communications, and IT.</w:t>
            </w:r>
          </w:p>
        </w:tc>
        <w:tc>
          <w:tcPr>
            <w:tcW w:w="4950" w:type="dxa"/>
          </w:tcPr>
          <w:p w:rsidR="00BA186E" w:rsidRPr="00BA186E" w:rsidRDefault="001C1E09" w:rsidP="00145D58">
            <w:pPr>
              <w:rPr>
                <w:color w:val="000000"/>
              </w:rPr>
            </w:pPr>
            <w:r>
              <w:rPr>
                <w:color w:val="000000"/>
              </w:rPr>
              <w:t>No</w:t>
            </w:r>
          </w:p>
        </w:tc>
      </w:tr>
      <w:tr w:rsidR="00BA186E" w:rsidRPr="00BA186E" w:rsidTr="00BA186E">
        <w:tc>
          <w:tcPr>
            <w:tcW w:w="1936" w:type="dxa"/>
          </w:tcPr>
          <w:p w:rsidR="00BA186E" w:rsidRPr="00BA186E" w:rsidRDefault="00BA186E" w:rsidP="00145D58">
            <w:pPr>
              <w:rPr>
                <w:b/>
                <w:bCs/>
                <w:color w:val="000000"/>
                <w:u w:val="single"/>
              </w:rPr>
            </w:pPr>
            <w:r w:rsidRPr="00BA186E">
              <w:rPr>
                <w:b/>
                <w:bCs/>
                <w:color w:val="000000"/>
                <w:u w:val="single"/>
              </w:rPr>
              <w:t xml:space="preserve">Proposed GIT Technical Project Lead </w:t>
            </w:r>
          </w:p>
          <w:p w:rsidR="00BA186E" w:rsidRPr="00BA186E" w:rsidRDefault="00BA186E" w:rsidP="00145D58">
            <w:pPr>
              <w:rPr>
                <w:b/>
                <w:bCs/>
                <w:color w:val="000000"/>
                <w:u w:val="single"/>
              </w:rPr>
            </w:pPr>
          </w:p>
        </w:tc>
        <w:tc>
          <w:tcPr>
            <w:tcW w:w="3909" w:type="dxa"/>
            <w:gridSpan w:val="2"/>
            <w:vAlign w:val="center"/>
          </w:tcPr>
          <w:p w:rsidR="00BA186E" w:rsidRPr="00BA186E" w:rsidRDefault="00BA186E" w:rsidP="00145D58">
            <w:pPr>
              <w:rPr>
                <w:color w:val="000000"/>
              </w:rPr>
            </w:pPr>
            <w:r w:rsidRPr="00BA186E">
              <w:rPr>
                <w:color w:val="000000"/>
              </w:rPr>
              <w:t>If this project idea is selected to move forward for bid, the person identified as the GIT Technical Project Lead will be responsible for reviewing and recommending the selected contractor; this person will also review and approve the selected contractor's work for the duration of the project. GIT technical leads cannot be a part of the bidding team or financially be involved in the project. Provide the following for the GIT Lead: 1) First and Last Name, 2) Organization, and 3) email address.</w:t>
            </w:r>
          </w:p>
        </w:tc>
        <w:tc>
          <w:tcPr>
            <w:tcW w:w="4950" w:type="dxa"/>
          </w:tcPr>
          <w:p w:rsidR="00BA186E" w:rsidRDefault="001C1E09" w:rsidP="00145D58">
            <w:pPr>
              <w:rPr>
                <w:color w:val="000000"/>
              </w:rPr>
            </w:pPr>
            <w:r>
              <w:rPr>
                <w:color w:val="000000"/>
              </w:rPr>
              <w:t>Julie Mawhorter, US Forest Service</w:t>
            </w:r>
          </w:p>
          <w:p w:rsidR="001C1E09" w:rsidRPr="00BA186E" w:rsidRDefault="001C1E09" w:rsidP="00145D58">
            <w:pPr>
              <w:rPr>
                <w:color w:val="000000"/>
              </w:rPr>
            </w:pPr>
            <w:r>
              <w:rPr>
                <w:color w:val="000000"/>
              </w:rPr>
              <w:t>Julie.mawhorter@usda.gov</w:t>
            </w:r>
          </w:p>
        </w:tc>
      </w:tr>
      <w:tr w:rsidR="00BA186E" w:rsidRPr="00BA186E" w:rsidTr="00BA186E">
        <w:tc>
          <w:tcPr>
            <w:tcW w:w="1936" w:type="dxa"/>
          </w:tcPr>
          <w:p w:rsidR="00BA186E" w:rsidRPr="00BA186E" w:rsidRDefault="00BA186E" w:rsidP="00145D58">
            <w:pPr>
              <w:rPr>
                <w:b/>
                <w:bCs/>
                <w:color w:val="000000"/>
              </w:rPr>
            </w:pPr>
            <w:r w:rsidRPr="00BA186E">
              <w:rPr>
                <w:b/>
                <w:bCs/>
                <w:color w:val="000000"/>
                <w:u w:val="single"/>
              </w:rPr>
              <w:t>Preparers</w:t>
            </w:r>
            <w:r w:rsidRPr="00BA186E">
              <w:rPr>
                <w:b/>
                <w:bCs/>
                <w:color w:val="000000"/>
              </w:rPr>
              <w:t xml:space="preserve"> </w:t>
            </w:r>
          </w:p>
          <w:p w:rsidR="00BA186E" w:rsidRPr="00BA186E" w:rsidRDefault="00BA186E" w:rsidP="00145D58"/>
        </w:tc>
        <w:tc>
          <w:tcPr>
            <w:tcW w:w="3909" w:type="dxa"/>
            <w:gridSpan w:val="2"/>
            <w:vAlign w:val="center"/>
          </w:tcPr>
          <w:p w:rsidR="00BA186E" w:rsidRPr="00BA186E" w:rsidRDefault="00BA186E" w:rsidP="00145D58">
            <w:r w:rsidRPr="00BA186E">
              <w:rPr>
                <w:color w:val="000000"/>
              </w:rPr>
              <w:t>List names of all parties beyond the GIT lead who were part of developing the content of this table; list first the lead preparer (the point of contact for questions/clarification). These entities will not be allowed to bid on the scope of work during the Request for Proposals (RFP) stage. Provide the following for each Preparer: 1) First and Last Name, 2) Organization, and 3) email address.</w:t>
            </w:r>
          </w:p>
        </w:tc>
        <w:tc>
          <w:tcPr>
            <w:tcW w:w="4950" w:type="dxa"/>
          </w:tcPr>
          <w:p w:rsidR="001C1E09" w:rsidRDefault="001C1E09" w:rsidP="00145D58">
            <w:pPr>
              <w:rPr>
                <w:color w:val="000000"/>
              </w:rPr>
            </w:pPr>
            <w:r>
              <w:rPr>
                <w:color w:val="000000"/>
              </w:rPr>
              <w:t>Julie Mawhorter</w:t>
            </w:r>
            <w:r w:rsidR="00A41F03">
              <w:rPr>
                <w:color w:val="000000"/>
              </w:rPr>
              <w:t xml:space="preserve"> (above)</w:t>
            </w:r>
          </w:p>
          <w:p w:rsidR="001C1E09" w:rsidRDefault="001C1E09" w:rsidP="00145D58">
            <w:pPr>
              <w:rPr>
                <w:color w:val="000000"/>
              </w:rPr>
            </w:pPr>
            <w:r>
              <w:rPr>
                <w:color w:val="000000"/>
              </w:rPr>
              <w:t>Local Leadership Workgroup (Laura Cattell Noll)</w:t>
            </w:r>
          </w:p>
          <w:p w:rsidR="001C1E09" w:rsidRDefault="001C1E09" w:rsidP="00145D58">
            <w:pPr>
              <w:rPr>
                <w:color w:val="000000"/>
              </w:rPr>
            </w:pPr>
            <w:r>
              <w:rPr>
                <w:color w:val="000000"/>
              </w:rPr>
              <w:t>Diversity Workgroup (Tuana Phillips, Francesca King)</w:t>
            </w:r>
          </w:p>
          <w:p w:rsidR="001C1E09" w:rsidRPr="00BA186E" w:rsidRDefault="001C1E09" w:rsidP="00145D58">
            <w:pPr>
              <w:rPr>
                <w:color w:val="000000"/>
              </w:rPr>
            </w:pPr>
          </w:p>
        </w:tc>
      </w:tr>
      <w:tr w:rsidR="00BA186E" w:rsidRPr="00BA186E" w:rsidTr="00BA186E">
        <w:tc>
          <w:tcPr>
            <w:tcW w:w="1936" w:type="dxa"/>
          </w:tcPr>
          <w:p w:rsidR="00BA186E" w:rsidRPr="00BA186E" w:rsidRDefault="00BA186E" w:rsidP="00145D58">
            <w:pPr>
              <w:rPr>
                <w:color w:val="000000"/>
              </w:rPr>
            </w:pPr>
            <w:r w:rsidRPr="00BA186E">
              <w:rPr>
                <w:b/>
                <w:bCs/>
                <w:color w:val="000000"/>
                <w:u w:val="single"/>
              </w:rPr>
              <w:t>Project Title</w:t>
            </w:r>
            <w:r w:rsidRPr="00BA186E">
              <w:rPr>
                <w:color w:val="000000"/>
              </w:rPr>
              <w:t xml:space="preserve">    </w:t>
            </w:r>
          </w:p>
          <w:p w:rsidR="00BA186E" w:rsidRPr="00BA186E" w:rsidRDefault="00BA186E" w:rsidP="00145D58">
            <w:r w:rsidRPr="00BA186E">
              <w:rPr>
                <w:color w:val="000000"/>
              </w:rPr>
              <w:t>(10 words or less)</w:t>
            </w:r>
          </w:p>
        </w:tc>
        <w:tc>
          <w:tcPr>
            <w:tcW w:w="3909" w:type="dxa"/>
            <w:gridSpan w:val="2"/>
            <w:vAlign w:val="center"/>
          </w:tcPr>
          <w:p w:rsidR="00BA186E" w:rsidRPr="00BA186E" w:rsidRDefault="00BA186E" w:rsidP="00145D58">
            <w:r w:rsidRPr="00BA186E">
              <w:rPr>
                <w:color w:val="000000"/>
              </w:rPr>
              <w:t>The title should be short and give a high-level view of what your project is trying to accomplish. Creative and catchy is fine only if it also captures the real purpose of your work. (Good Examples: "New Methods for Resilient Fish Ladder Design"; "Research and Database Creation for In-stream Litter Collection Devices"; "Development of Invasive Plant Management at Reforestation Sites").</w:t>
            </w:r>
          </w:p>
        </w:tc>
        <w:tc>
          <w:tcPr>
            <w:tcW w:w="4950" w:type="dxa"/>
          </w:tcPr>
          <w:p w:rsidR="001C1E09" w:rsidRDefault="001C1E09" w:rsidP="001C1E09">
            <w:r>
              <w:t>Building community capacity to mitigate urban heat risks through tree canopy</w:t>
            </w:r>
          </w:p>
          <w:p w:rsidR="00BA186E" w:rsidRPr="00BA186E" w:rsidRDefault="00BA186E" w:rsidP="00145D58">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t>Project Type (check all that apply)</w:t>
            </w:r>
          </w:p>
        </w:tc>
        <w:tc>
          <w:tcPr>
            <w:tcW w:w="2595" w:type="dxa"/>
            <w:vAlign w:val="center"/>
          </w:tcPr>
          <w:p w:rsidR="00BA186E" w:rsidRPr="00BA186E" w:rsidRDefault="00BA186E" w:rsidP="00145D58">
            <w:pPr>
              <w:rPr>
                <w:color w:val="000000"/>
                <w:u w:val="single"/>
              </w:rPr>
            </w:pPr>
            <w:r w:rsidRPr="00BA186E">
              <w:rPr>
                <w:color w:val="000000"/>
                <w:u w:val="single"/>
              </w:rPr>
              <w:t>Metric Development and Tracking Projects:</w:t>
            </w:r>
          </w:p>
          <w:p w:rsidR="00BA186E" w:rsidRPr="00BA186E" w:rsidRDefault="00BA186E" w:rsidP="00BA186E">
            <w:pPr>
              <w:pStyle w:val="ListParagraph"/>
              <w:numPr>
                <w:ilvl w:val="0"/>
                <w:numId w:val="1"/>
              </w:numPr>
              <w:ind w:left="432" w:hanging="270"/>
              <w:rPr>
                <w:color w:val="000000"/>
              </w:rPr>
            </w:pPr>
            <w:r w:rsidRPr="00BA186E">
              <w:rPr>
                <w:color w:val="000000"/>
              </w:rPr>
              <w:t>Support for science needed to develop metrics</w:t>
            </w:r>
          </w:p>
          <w:p w:rsidR="00BA186E" w:rsidRPr="00BA186E" w:rsidRDefault="00BA186E" w:rsidP="00BA186E">
            <w:pPr>
              <w:pStyle w:val="ListParagraph"/>
              <w:numPr>
                <w:ilvl w:val="0"/>
                <w:numId w:val="1"/>
              </w:numPr>
              <w:ind w:left="432" w:hanging="270"/>
              <w:rPr>
                <w:color w:val="000000"/>
              </w:rPr>
            </w:pPr>
            <w:r w:rsidRPr="00BA186E">
              <w:rPr>
                <w:color w:val="000000"/>
              </w:rPr>
              <w:t>Metric/indicator development</w:t>
            </w:r>
          </w:p>
          <w:p w:rsidR="00BA186E" w:rsidRPr="00BA186E" w:rsidRDefault="00BA186E" w:rsidP="00BA186E">
            <w:pPr>
              <w:pStyle w:val="ListParagraph"/>
              <w:numPr>
                <w:ilvl w:val="0"/>
                <w:numId w:val="1"/>
              </w:numPr>
              <w:ind w:left="432" w:hanging="270"/>
              <w:rPr>
                <w:color w:val="000000"/>
              </w:rPr>
            </w:pPr>
            <w:r w:rsidRPr="00BA186E">
              <w:rPr>
                <w:color w:val="000000"/>
              </w:rPr>
              <w:t xml:space="preserve">Performance measure development </w:t>
            </w:r>
          </w:p>
          <w:p w:rsidR="00BA186E" w:rsidRPr="00BA186E" w:rsidRDefault="00BA186E" w:rsidP="00BA186E">
            <w:pPr>
              <w:pStyle w:val="ListParagraph"/>
              <w:numPr>
                <w:ilvl w:val="0"/>
                <w:numId w:val="1"/>
              </w:numPr>
              <w:ind w:left="432" w:hanging="270"/>
              <w:rPr>
                <w:color w:val="000000"/>
              </w:rPr>
            </w:pPr>
            <w:r w:rsidRPr="00BA186E">
              <w:rPr>
                <w:color w:val="000000"/>
              </w:rPr>
              <w:t>Monitoring/tracking program development</w:t>
            </w:r>
          </w:p>
          <w:p w:rsidR="00BA186E" w:rsidRPr="00BA186E" w:rsidRDefault="00BA186E" w:rsidP="00BA186E">
            <w:pPr>
              <w:pStyle w:val="ListParagraph"/>
              <w:numPr>
                <w:ilvl w:val="0"/>
                <w:numId w:val="1"/>
              </w:numPr>
              <w:ind w:left="432" w:hanging="270"/>
              <w:rPr>
                <w:color w:val="000000"/>
              </w:rPr>
            </w:pPr>
            <w:r w:rsidRPr="00BA186E">
              <w:rPr>
                <w:color w:val="000000"/>
              </w:rPr>
              <w:t>Data collection program development</w:t>
            </w:r>
          </w:p>
          <w:p w:rsidR="00BA186E" w:rsidRPr="00BA186E" w:rsidRDefault="00BA186E" w:rsidP="00BA186E">
            <w:pPr>
              <w:pStyle w:val="ListParagraph"/>
              <w:numPr>
                <w:ilvl w:val="0"/>
                <w:numId w:val="1"/>
              </w:numPr>
              <w:ind w:left="432" w:hanging="270"/>
              <w:rPr>
                <w:color w:val="000000"/>
              </w:rPr>
            </w:pPr>
            <w:r w:rsidRPr="00BA186E">
              <w:rPr>
                <w:color w:val="000000"/>
              </w:rPr>
              <w:lastRenderedPageBreak/>
              <w:t>Assessments of data to evaluate progress on metrics</w:t>
            </w:r>
          </w:p>
          <w:p w:rsidR="00BA186E" w:rsidRPr="00BA186E" w:rsidRDefault="00BA186E" w:rsidP="00BA186E">
            <w:pPr>
              <w:pStyle w:val="ListParagraph"/>
              <w:numPr>
                <w:ilvl w:val="0"/>
                <w:numId w:val="1"/>
              </w:numPr>
              <w:ind w:left="432" w:hanging="270"/>
              <w:rPr>
                <w:color w:val="000000"/>
              </w:rPr>
            </w:pPr>
            <w:r w:rsidRPr="00BA186E">
              <w:rPr>
                <w:color w:val="000000"/>
              </w:rPr>
              <w:t>Modeling support</w:t>
            </w:r>
          </w:p>
          <w:p w:rsidR="00BA186E" w:rsidRPr="00BA186E" w:rsidRDefault="00BA186E" w:rsidP="00BA186E">
            <w:pPr>
              <w:pStyle w:val="ListParagraph"/>
              <w:numPr>
                <w:ilvl w:val="0"/>
                <w:numId w:val="1"/>
              </w:numPr>
              <w:ind w:left="432" w:hanging="270"/>
              <w:rPr>
                <w:color w:val="000000"/>
              </w:rPr>
            </w:pPr>
            <w:r w:rsidRPr="00BA186E">
              <w:rPr>
                <w:color w:val="000000"/>
              </w:rPr>
              <w:t>Other (please describe)</w:t>
            </w:r>
          </w:p>
        </w:tc>
        <w:tc>
          <w:tcPr>
            <w:tcW w:w="1314" w:type="dxa"/>
            <w:vAlign w:val="center"/>
          </w:tcPr>
          <w:p w:rsidR="00BA186E" w:rsidRPr="00BA186E" w:rsidRDefault="00BA186E" w:rsidP="00145D58">
            <w:pPr>
              <w:rPr>
                <w:color w:val="000000"/>
                <w:u w:val="single"/>
              </w:rPr>
            </w:pPr>
            <w:r w:rsidRPr="00BA186E">
              <w:rPr>
                <w:color w:val="000000"/>
                <w:u w:val="single"/>
              </w:rPr>
              <w:lastRenderedPageBreak/>
              <w:t>Logic and Action Plan Implementation Projects:</w:t>
            </w:r>
          </w:p>
          <w:p w:rsidR="00BA186E" w:rsidRPr="00BA186E" w:rsidRDefault="00BA186E" w:rsidP="00BA186E">
            <w:pPr>
              <w:pStyle w:val="ListParagraph"/>
              <w:numPr>
                <w:ilvl w:val="0"/>
                <w:numId w:val="2"/>
              </w:numPr>
              <w:ind w:left="432" w:hanging="270"/>
              <w:rPr>
                <w:color w:val="000000"/>
              </w:rPr>
            </w:pPr>
            <w:r w:rsidRPr="00BA186E">
              <w:rPr>
                <w:color w:val="000000"/>
              </w:rPr>
              <w:t xml:space="preserve">Economic modeling </w:t>
            </w:r>
          </w:p>
          <w:p w:rsidR="00BA186E" w:rsidRPr="00BA186E" w:rsidRDefault="00BA186E" w:rsidP="00BA186E">
            <w:pPr>
              <w:pStyle w:val="ListParagraph"/>
              <w:numPr>
                <w:ilvl w:val="0"/>
                <w:numId w:val="2"/>
              </w:numPr>
              <w:ind w:left="432" w:hanging="270"/>
              <w:rPr>
                <w:color w:val="000000"/>
              </w:rPr>
            </w:pPr>
            <w:r w:rsidRPr="00BA186E">
              <w:rPr>
                <w:color w:val="000000"/>
              </w:rPr>
              <w:t>Database development</w:t>
            </w:r>
          </w:p>
          <w:p w:rsidR="00BA186E" w:rsidRPr="00BA186E" w:rsidRDefault="00BA186E" w:rsidP="00BA186E">
            <w:pPr>
              <w:pStyle w:val="ListParagraph"/>
              <w:numPr>
                <w:ilvl w:val="0"/>
                <w:numId w:val="2"/>
              </w:numPr>
              <w:ind w:left="432" w:hanging="270"/>
              <w:rPr>
                <w:color w:val="000000"/>
              </w:rPr>
            </w:pPr>
            <w:r w:rsidRPr="00BA186E">
              <w:rPr>
                <w:color w:val="000000"/>
              </w:rPr>
              <w:t>Policy research and recommendations</w:t>
            </w:r>
          </w:p>
          <w:p w:rsidR="00BA186E" w:rsidRPr="00BA186E" w:rsidRDefault="00BA186E" w:rsidP="00BA186E">
            <w:pPr>
              <w:pStyle w:val="ListParagraph"/>
              <w:numPr>
                <w:ilvl w:val="0"/>
                <w:numId w:val="2"/>
              </w:numPr>
              <w:ind w:left="432" w:hanging="270"/>
              <w:rPr>
                <w:color w:val="000000"/>
              </w:rPr>
            </w:pPr>
            <w:r w:rsidRPr="00BA186E">
              <w:rPr>
                <w:color w:val="000000"/>
              </w:rPr>
              <w:t>Training</w:t>
            </w:r>
          </w:p>
          <w:p w:rsidR="00BA186E" w:rsidRPr="00BA186E" w:rsidRDefault="00BA186E" w:rsidP="00BA186E">
            <w:pPr>
              <w:pStyle w:val="ListParagraph"/>
              <w:numPr>
                <w:ilvl w:val="0"/>
                <w:numId w:val="2"/>
              </w:numPr>
              <w:ind w:left="432" w:hanging="270"/>
              <w:rPr>
                <w:color w:val="000000"/>
              </w:rPr>
            </w:pPr>
            <w:r w:rsidRPr="00BA186E">
              <w:rPr>
                <w:color w:val="000000"/>
              </w:rPr>
              <w:t>Mapping, lands assessment</w:t>
            </w:r>
          </w:p>
          <w:p w:rsidR="00BA186E" w:rsidRPr="00BA186E" w:rsidRDefault="00BA186E" w:rsidP="00BA186E">
            <w:pPr>
              <w:pStyle w:val="ListParagraph"/>
              <w:numPr>
                <w:ilvl w:val="0"/>
                <w:numId w:val="2"/>
              </w:numPr>
              <w:ind w:left="432" w:hanging="270"/>
              <w:rPr>
                <w:color w:val="000000"/>
              </w:rPr>
            </w:pPr>
            <w:r w:rsidRPr="00BA186E">
              <w:rPr>
                <w:color w:val="000000"/>
              </w:rPr>
              <w:t>Baseline analyses</w:t>
            </w:r>
          </w:p>
          <w:p w:rsidR="00BA186E" w:rsidRPr="00BA186E" w:rsidRDefault="00BA186E" w:rsidP="00BA186E">
            <w:pPr>
              <w:pStyle w:val="ListParagraph"/>
              <w:numPr>
                <w:ilvl w:val="0"/>
                <w:numId w:val="2"/>
              </w:numPr>
              <w:ind w:left="432" w:hanging="270"/>
              <w:rPr>
                <w:color w:val="000000"/>
              </w:rPr>
            </w:pPr>
            <w:r w:rsidRPr="00BA186E">
              <w:rPr>
                <w:color w:val="000000"/>
              </w:rPr>
              <w:lastRenderedPageBreak/>
              <w:t>Environmental monitoring</w:t>
            </w:r>
          </w:p>
          <w:p w:rsidR="00BA186E" w:rsidRPr="00BA186E" w:rsidRDefault="00BA186E" w:rsidP="00BA186E">
            <w:pPr>
              <w:pStyle w:val="ListParagraph"/>
              <w:numPr>
                <w:ilvl w:val="0"/>
                <w:numId w:val="2"/>
              </w:numPr>
              <w:ind w:left="432" w:hanging="270"/>
              <w:rPr>
                <w:color w:val="000000"/>
              </w:rPr>
            </w:pPr>
            <w:r w:rsidRPr="00BA186E">
              <w:rPr>
                <w:color w:val="000000"/>
              </w:rPr>
              <w:t>Environmental demonstration projects</w:t>
            </w:r>
          </w:p>
          <w:p w:rsidR="00BA186E" w:rsidRPr="00BA186E" w:rsidRDefault="00BA186E" w:rsidP="00BA186E">
            <w:pPr>
              <w:pStyle w:val="ListParagraph"/>
              <w:numPr>
                <w:ilvl w:val="0"/>
                <w:numId w:val="2"/>
              </w:numPr>
              <w:ind w:left="432" w:hanging="270"/>
              <w:rPr>
                <w:color w:val="000000"/>
              </w:rPr>
            </w:pPr>
            <w:r w:rsidRPr="00BA186E">
              <w:rPr>
                <w:color w:val="000000"/>
              </w:rPr>
              <w:t>Other (please describe)</w:t>
            </w:r>
          </w:p>
        </w:tc>
        <w:tc>
          <w:tcPr>
            <w:tcW w:w="4950" w:type="dxa"/>
          </w:tcPr>
          <w:p w:rsidR="00BA186E" w:rsidRPr="001C1E09" w:rsidRDefault="001C1E09" w:rsidP="00145D58">
            <w:pPr>
              <w:rPr>
                <w:color w:val="000000"/>
              </w:rPr>
            </w:pPr>
            <w:r w:rsidRPr="001C1E09">
              <w:rPr>
                <w:color w:val="000000"/>
              </w:rPr>
              <w:lastRenderedPageBreak/>
              <w:t>Training, Environmental Demonstration Projects</w:t>
            </w:r>
          </w:p>
        </w:tc>
      </w:tr>
      <w:tr w:rsidR="00BA186E" w:rsidRPr="00BA186E" w:rsidTr="00BA186E">
        <w:tc>
          <w:tcPr>
            <w:tcW w:w="1936" w:type="dxa"/>
          </w:tcPr>
          <w:p w:rsidR="00BA186E" w:rsidRPr="00BA186E" w:rsidRDefault="00BA186E" w:rsidP="00145D58">
            <w:r w:rsidRPr="00BA186E">
              <w:rPr>
                <w:b/>
                <w:bCs/>
                <w:color w:val="000000"/>
                <w:u w:val="single"/>
              </w:rPr>
              <w:t>Proposed Outcomes</w:t>
            </w:r>
          </w:p>
        </w:tc>
        <w:tc>
          <w:tcPr>
            <w:tcW w:w="3909" w:type="dxa"/>
            <w:gridSpan w:val="2"/>
            <w:vAlign w:val="center"/>
          </w:tcPr>
          <w:p w:rsidR="00BA186E" w:rsidRPr="00BA186E" w:rsidRDefault="00BA186E" w:rsidP="00145D58">
            <w:r w:rsidRPr="00BA186E">
              <w:rPr>
                <w:color w:val="000000"/>
              </w:rPr>
              <w:t>Outcomes are the changes you expect to see as a result of the work being completed. Examples of outcomes could be increased knowledge around how fish are changing habits/will change habits due to climate change; future fish ladders will be more successful due to readily available improved design standards; future fish passage policies will be reflective of resulting research.</w:t>
            </w:r>
          </w:p>
        </w:tc>
        <w:tc>
          <w:tcPr>
            <w:tcW w:w="4950" w:type="dxa"/>
          </w:tcPr>
          <w:p w:rsidR="00E60690" w:rsidRPr="001C1E09" w:rsidRDefault="004D49D1" w:rsidP="00E60690">
            <w:pPr>
              <w:pStyle w:val="ListParagraph"/>
              <w:numPr>
                <w:ilvl w:val="0"/>
                <w:numId w:val="5"/>
              </w:numPr>
              <w:rPr>
                <w:color w:val="000000"/>
              </w:rPr>
            </w:pPr>
            <w:r>
              <w:rPr>
                <w:color w:val="000000"/>
              </w:rPr>
              <w:t>Local</w:t>
            </w:r>
            <w:r w:rsidR="00E60690">
              <w:rPr>
                <w:color w:val="000000"/>
              </w:rPr>
              <w:t xml:space="preserve"> governments </w:t>
            </w:r>
            <w:r>
              <w:rPr>
                <w:color w:val="000000"/>
              </w:rPr>
              <w:t xml:space="preserve">and </w:t>
            </w:r>
            <w:r w:rsidR="001C1E09">
              <w:rPr>
                <w:color w:val="000000"/>
              </w:rPr>
              <w:t xml:space="preserve">community-based organizations will have increased knowledge, support and capacity to implement tree canopy strategies </w:t>
            </w:r>
            <w:r w:rsidR="002D648E">
              <w:rPr>
                <w:color w:val="000000"/>
              </w:rPr>
              <w:t>to address urban heat risks – this will be achieved in greater depth with locally focused projects in 3 cities; the resources developed – case study/toolkit – from the locations will provide a model for other localities across the region</w:t>
            </w:r>
          </w:p>
        </w:tc>
      </w:tr>
      <w:tr w:rsidR="00BA186E" w:rsidRPr="00BA186E" w:rsidTr="00BA186E">
        <w:tc>
          <w:tcPr>
            <w:tcW w:w="1936" w:type="dxa"/>
          </w:tcPr>
          <w:p w:rsidR="00BA186E" w:rsidRPr="00BA186E" w:rsidRDefault="00BA186E" w:rsidP="00145D58">
            <w:pPr>
              <w:rPr>
                <w:color w:val="000000"/>
              </w:rPr>
            </w:pPr>
            <w:r w:rsidRPr="00BA186E">
              <w:rPr>
                <w:b/>
                <w:bCs/>
                <w:color w:val="000000"/>
                <w:u w:val="single"/>
              </w:rPr>
              <w:t>Justification</w:t>
            </w:r>
            <w:r w:rsidRPr="00BA186E">
              <w:rPr>
                <w:color w:val="000000"/>
              </w:rPr>
              <w:t xml:space="preserve">   </w:t>
            </w:r>
          </w:p>
          <w:p w:rsidR="00BA186E" w:rsidRPr="00BA186E" w:rsidRDefault="00BA186E" w:rsidP="00145D58">
            <w:r w:rsidRPr="00BA186E">
              <w:rPr>
                <w:color w:val="000000"/>
              </w:rPr>
              <w:t>(500 words or less)</w:t>
            </w:r>
          </w:p>
        </w:tc>
        <w:tc>
          <w:tcPr>
            <w:tcW w:w="3909" w:type="dxa"/>
            <w:gridSpan w:val="2"/>
            <w:vAlign w:val="center"/>
          </w:tcPr>
          <w:p w:rsidR="00BA186E" w:rsidRPr="00BA186E" w:rsidRDefault="00BA186E" w:rsidP="00145D58">
            <w:pPr>
              <w:rPr>
                <w:color w:val="000000"/>
              </w:rPr>
            </w:pPr>
            <w:r w:rsidRPr="00BA186E">
              <w:rPr>
                <w:color w:val="000000"/>
              </w:rPr>
              <w:t>This is your elevator speech - why is this work important to the over-arching goals? Why is it important to the other GITs? How does this work build on previous work? Be succinct in your answer.</w:t>
            </w:r>
          </w:p>
        </w:tc>
        <w:tc>
          <w:tcPr>
            <w:tcW w:w="4950" w:type="dxa"/>
          </w:tcPr>
          <w:p w:rsidR="00AE35A6" w:rsidRDefault="00A41F03" w:rsidP="00145D58">
            <w:pPr>
              <w:rPr>
                <w:color w:val="000000"/>
              </w:rPr>
            </w:pPr>
            <w:r>
              <w:rPr>
                <w:color w:val="000000"/>
              </w:rPr>
              <w:t xml:space="preserve">Local governments across the region </w:t>
            </w:r>
            <w:r w:rsidR="00555D78">
              <w:rPr>
                <w:color w:val="000000"/>
              </w:rPr>
              <w:t>(and</w:t>
            </w:r>
            <w:r>
              <w:rPr>
                <w:color w:val="000000"/>
              </w:rPr>
              <w:t xml:space="preserve"> nation</w:t>
            </w:r>
            <w:r w:rsidR="00555D78">
              <w:rPr>
                <w:color w:val="000000"/>
              </w:rPr>
              <w:t>)</w:t>
            </w:r>
            <w:r>
              <w:rPr>
                <w:color w:val="000000"/>
              </w:rPr>
              <w:t xml:space="preserve"> face the challenge of trying to maintain and grow their tree canopy, with low income areas and communities of color often </w:t>
            </w:r>
            <w:r w:rsidR="00555D78">
              <w:rPr>
                <w:color w:val="000000"/>
              </w:rPr>
              <w:t>being disproportionately burdened with</w:t>
            </w:r>
            <w:r>
              <w:rPr>
                <w:color w:val="000000"/>
              </w:rPr>
              <w:t xml:space="preserve"> the lowest canopy cover. </w:t>
            </w:r>
            <w:r w:rsidR="00AE35A6">
              <w:rPr>
                <w:color w:val="000000"/>
              </w:rPr>
              <w:t xml:space="preserve">As </w:t>
            </w:r>
            <w:r w:rsidR="009258C9">
              <w:rPr>
                <w:color w:val="000000"/>
              </w:rPr>
              <w:t xml:space="preserve">climate change </w:t>
            </w:r>
            <w:r w:rsidR="00AE35A6">
              <w:rPr>
                <w:color w:val="000000"/>
              </w:rPr>
              <w:t xml:space="preserve">is </w:t>
            </w:r>
            <w:r w:rsidR="009258C9">
              <w:rPr>
                <w:color w:val="000000"/>
              </w:rPr>
              <w:t xml:space="preserve">increasing the public health impacts associated with urban heat islands and extreme heat events, tree canopy becomes a critically important long-term </w:t>
            </w:r>
            <w:r w:rsidR="00AE35A6">
              <w:rPr>
                <w:color w:val="000000"/>
              </w:rPr>
              <w:t xml:space="preserve">public health and </w:t>
            </w:r>
            <w:r w:rsidR="009258C9">
              <w:rPr>
                <w:color w:val="000000"/>
              </w:rPr>
              <w:t xml:space="preserve">environmental justice strategy. </w:t>
            </w:r>
            <w:r w:rsidR="00AE35A6">
              <w:rPr>
                <w:color w:val="000000"/>
              </w:rPr>
              <w:t xml:space="preserve">The Local Leadership Workgroup, via the </w:t>
            </w:r>
            <w:proofErr w:type="spellStart"/>
            <w:r w:rsidR="00AE35A6">
              <w:rPr>
                <w:color w:val="000000"/>
              </w:rPr>
              <w:t>Ecologix</w:t>
            </w:r>
            <w:proofErr w:type="spellEnd"/>
            <w:r w:rsidR="00AE35A6">
              <w:rPr>
                <w:color w:val="000000"/>
              </w:rPr>
              <w:t xml:space="preserve"> report, identified public safety as one of four high local government priorities that should be used to frame our restoration efforts. Using a public health and safety focus, this project expands the collaboration already occurring between the Tree Canopy and Local Leadership outcomes on local government engagement materials. </w:t>
            </w:r>
          </w:p>
          <w:p w:rsidR="00AE35A6" w:rsidRDefault="00AE35A6" w:rsidP="00145D58">
            <w:pPr>
              <w:rPr>
                <w:color w:val="000000"/>
              </w:rPr>
            </w:pPr>
          </w:p>
          <w:p w:rsidR="00ED655D" w:rsidRDefault="009258C9" w:rsidP="00145D58">
            <w:pPr>
              <w:rPr>
                <w:color w:val="000000"/>
              </w:rPr>
            </w:pPr>
            <w:r>
              <w:rPr>
                <w:color w:val="000000"/>
              </w:rPr>
              <w:t xml:space="preserve">Cutting edge heat mapping projects have been recently conducted in a few locations in our region including Richmond, VA, DC, Baltimore—all pointing to tree canopy as a key mitigating factor. </w:t>
            </w:r>
          </w:p>
          <w:p w:rsidR="009258C9" w:rsidRDefault="009258C9" w:rsidP="00145D58">
            <w:pPr>
              <w:rPr>
                <w:color w:val="000000"/>
              </w:rPr>
            </w:pPr>
            <w:r>
              <w:rPr>
                <w:color w:val="000000"/>
              </w:rPr>
              <w:t>This project will engage and support local government and community-b</w:t>
            </w:r>
            <w:r w:rsidR="00ED655D">
              <w:rPr>
                <w:color w:val="000000"/>
              </w:rPr>
              <w:t>ased stakeholders in these cities</w:t>
            </w:r>
            <w:r>
              <w:rPr>
                <w:color w:val="000000"/>
              </w:rPr>
              <w:t xml:space="preserve"> to </w:t>
            </w:r>
            <w:r w:rsidR="00ED655D">
              <w:rPr>
                <w:color w:val="000000"/>
              </w:rPr>
              <w:t>identify barriers and solution pathways for increasing tree canopy where it is most needed. The strategies developed in each community will be packaged as a case study/toolkit resources to support other communities across the watershed.</w:t>
            </w:r>
          </w:p>
          <w:p w:rsidR="009258C9" w:rsidRDefault="009258C9" w:rsidP="00145D58">
            <w:pPr>
              <w:rPr>
                <w:color w:val="000000"/>
              </w:rPr>
            </w:pPr>
          </w:p>
          <w:p w:rsidR="00555D78" w:rsidRDefault="00555D78" w:rsidP="00145D58">
            <w:pPr>
              <w:rPr>
                <w:color w:val="000000"/>
              </w:rPr>
            </w:pPr>
            <w:r>
              <w:rPr>
                <w:color w:val="000000"/>
              </w:rPr>
              <w:t xml:space="preserve">This project builds on an ongoing </w:t>
            </w:r>
            <w:r w:rsidR="0003546C">
              <w:rPr>
                <w:color w:val="000000"/>
              </w:rPr>
              <w:t xml:space="preserve">priority </w:t>
            </w:r>
            <w:r w:rsidR="009258C9">
              <w:rPr>
                <w:color w:val="000000"/>
              </w:rPr>
              <w:t xml:space="preserve">Tree Canopy </w:t>
            </w:r>
            <w:r>
              <w:rPr>
                <w:color w:val="000000"/>
              </w:rPr>
              <w:t xml:space="preserve">workplan </w:t>
            </w:r>
            <w:r w:rsidR="0003546C">
              <w:rPr>
                <w:color w:val="000000"/>
              </w:rPr>
              <w:t>action</w:t>
            </w:r>
            <w:r>
              <w:rPr>
                <w:color w:val="000000"/>
              </w:rPr>
              <w:t xml:space="preserve"> focused on tree canopy, environmental justice and community engagement</w:t>
            </w:r>
            <w:r w:rsidR="0003546C">
              <w:rPr>
                <w:color w:val="000000"/>
              </w:rPr>
              <w:t xml:space="preserve"> that was</w:t>
            </w:r>
            <w:r>
              <w:rPr>
                <w:color w:val="000000"/>
              </w:rPr>
              <w:t xml:space="preserve"> support</w:t>
            </w:r>
            <w:r w:rsidR="0003546C">
              <w:rPr>
                <w:color w:val="000000"/>
              </w:rPr>
              <w:t>ed by</w:t>
            </w:r>
            <w:r>
              <w:rPr>
                <w:color w:val="000000"/>
              </w:rPr>
              <w:t xml:space="preserve"> a recently completed </w:t>
            </w:r>
            <w:r w:rsidR="0003546C">
              <w:rPr>
                <w:color w:val="000000"/>
              </w:rPr>
              <w:t xml:space="preserve">3-year </w:t>
            </w:r>
            <w:r>
              <w:rPr>
                <w:color w:val="000000"/>
              </w:rPr>
              <w:t>US Forest Service grant</w:t>
            </w:r>
            <w:r w:rsidR="0003546C">
              <w:rPr>
                <w:color w:val="000000"/>
              </w:rPr>
              <w:t xml:space="preserve"> project with Metropolitan Washington Council of Governments and partners. </w:t>
            </w:r>
            <w:r w:rsidR="009258C9">
              <w:rPr>
                <w:color w:val="000000"/>
              </w:rPr>
              <w:t>A joint workplan action with the Diversity Workgroup, t</w:t>
            </w:r>
            <w:r w:rsidR="0003546C">
              <w:rPr>
                <w:color w:val="000000"/>
              </w:rPr>
              <w:t>he project included a 2-day “Trees for All” conference with multi-state participation and engagement efforts in pilot communities in the Anacostia watershed</w:t>
            </w:r>
            <w:r w:rsidR="009258C9">
              <w:rPr>
                <w:color w:val="000000"/>
              </w:rPr>
              <w:t xml:space="preserve">. </w:t>
            </w:r>
            <w:r w:rsidR="00AE35A6">
              <w:rPr>
                <w:color w:val="000000"/>
              </w:rPr>
              <w:t xml:space="preserve">The project revealed how trusted community-based organizations are critical for building the essential community buy-in and </w:t>
            </w:r>
            <w:r w:rsidR="00AE35A6">
              <w:rPr>
                <w:color w:val="000000"/>
              </w:rPr>
              <w:lastRenderedPageBreak/>
              <w:t xml:space="preserve">engagement for tree plantings to be successful over time. </w:t>
            </w:r>
            <w:r w:rsidR="009258C9">
              <w:rPr>
                <w:color w:val="000000"/>
              </w:rPr>
              <w:t>A</w:t>
            </w:r>
            <w:r w:rsidR="0003546C">
              <w:rPr>
                <w:color w:val="000000"/>
              </w:rPr>
              <w:t xml:space="preserve"> key lesson learned was the need for building </w:t>
            </w:r>
            <w:r w:rsidR="00ED655D">
              <w:rPr>
                <w:color w:val="000000"/>
              </w:rPr>
              <w:t xml:space="preserve">capacity within and </w:t>
            </w:r>
            <w:r w:rsidR="0003546C">
              <w:rPr>
                <w:color w:val="000000"/>
              </w:rPr>
              <w:t>among grassroots community groups by better bridging with local government programs, funders and</w:t>
            </w:r>
            <w:r w:rsidR="00ED655D">
              <w:rPr>
                <w:color w:val="000000"/>
              </w:rPr>
              <w:t xml:space="preserve"> t</w:t>
            </w:r>
            <w:r w:rsidR="00AE35A6">
              <w:rPr>
                <w:color w:val="000000"/>
              </w:rPr>
              <w:t xml:space="preserve">echnical assistance partners. Therefore, a </w:t>
            </w:r>
            <w:r w:rsidR="00ED655D">
              <w:rPr>
                <w:color w:val="000000"/>
              </w:rPr>
              <w:t>significant portion of the GIT funding for this project</w:t>
            </w:r>
            <w:r w:rsidR="00AE35A6">
              <w:rPr>
                <w:color w:val="000000"/>
              </w:rPr>
              <w:t xml:space="preserve">, beyond project coordination and convening costs, </w:t>
            </w:r>
            <w:r w:rsidR="00ED655D">
              <w:rPr>
                <w:color w:val="000000"/>
              </w:rPr>
              <w:t>will be d</w:t>
            </w:r>
            <w:r w:rsidR="00AE35A6">
              <w:rPr>
                <w:color w:val="000000"/>
              </w:rPr>
              <w:t>edicated for sub-grants or stipends directly to the c</w:t>
            </w:r>
            <w:r w:rsidR="00ED655D">
              <w:rPr>
                <w:color w:val="000000"/>
              </w:rPr>
              <w:t xml:space="preserve">ommunity-based partners to </w:t>
            </w:r>
            <w:r w:rsidR="00AE35A6">
              <w:rPr>
                <w:color w:val="000000"/>
              </w:rPr>
              <w:t>help build their capacity for this work and compensate for their contribution to the project.</w:t>
            </w:r>
            <w:r w:rsidR="00ED655D">
              <w:rPr>
                <w:color w:val="000000"/>
              </w:rPr>
              <w:t xml:space="preserve"> </w:t>
            </w:r>
            <w:r w:rsidR="00C80138">
              <w:rPr>
                <w:color w:val="000000"/>
              </w:rPr>
              <w:t xml:space="preserve">Workforce development programs for tree canopy already exist in the target communities and will likely be an important focus in the case study/toolkit resource that is assembled through the project. </w:t>
            </w:r>
          </w:p>
          <w:p w:rsidR="00C80138" w:rsidRDefault="00C80138" w:rsidP="00AE35A6">
            <w:pPr>
              <w:rPr>
                <w:color w:val="000000"/>
              </w:rPr>
            </w:pPr>
          </w:p>
          <w:p w:rsidR="00E60690" w:rsidRDefault="00C80138" w:rsidP="00AE35A6">
            <w:pPr>
              <w:rPr>
                <w:color w:val="000000"/>
              </w:rPr>
            </w:pPr>
            <w:r>
              <w:rPr>
                <w:color w:val="000000"/>
              </w:rPr>
              <w:t>Specific activities and deliverables are still being developed but we envision the funds going to a project coordinator who can conduct scoping, capacity-building and strategy development activities with a set of local government and community-based stakeholders from 3 target areas (potentially Richmond, VA, Baltimore, and some portion of the Anacostia watershed). A virtual learning roundtable/academ</w:t>
            </w:r>
            <w:r w:rsidR="002D648E">
              <w:rPr>
                <w:color w:val="000000"/>
              </w:rPr>
              <w:t xml:space="preserve">y across the locations will be used throughout the project to share ideas, best practices and lessons learned, leveraging the peer-to-peer support and expertise of the group. </w:t>
            </w:r>
          </w:p>
          <w:p w:rsidR="00C80138" w:rsidRPr="00BA186E" w:rsidRDefault="00C80138" w:rsidP="00AE35A6">
            <w:pPr>
              <w:rPr>
                <w:color w:val="000000"/>
              </w:rPr>
            </w:pPr>
          </w:p>
        </w:tc>
      </w:tr>
      <w:tr w:rsidR="00BA186E" w:rsidRPr="00BA186E" w:rsidTr="00BA186E">
        <w:tc>
          <w:tcPr>
            <w:tcW w:w="1936" w:type="dxa"/>
          </w:tcPr>
          <w:p w:rsidR="00BA186E" w:rsidRPr="00BA186E" w:rsidRDefault="00BA186E" w:rsidP="00145D58">
            <w:r w:rsidRPr="00BA186E">
              <w:rPr>
                <w:b/>
                <w:bCs/>
                <w:color w:val="000000"/>
                <w:u w:val="single"/>
              </w:rPr>
              <w:lastRenderedPageBreak/>
              <w:t>Proposed Project Steps and Timeline (up to 8 maximum)</w:t>
            </w:r>
          </w:p>
        </w:tc>
        <w:tc>
          <w:tcPr>
            <w:tcW w:w="3909" w:type="dxa"/>
            <w:gridSpan w:val="2"/>
            <w:vAlign w:val="center"/>
          </w:tcPr>
          <w:p w:rsidR="00BA186E" w:rsidRPr="00BA186E" w:rsidRDefault="00BA186E" w:rsidP="00145D58">
            <w:r w:rsidRPr="00BA186E">
              <w:rPr>
                <w:color w:val="000000"/>
              </w:rPr>
              <w:t>List all of the major steps required to accomplish the project goals. Make sure to include any meetings with GIT teams and other relevant stakeholders (try to quantify meetings; a step to review draft deliverables by relevant stakeholders; and a step for the contractor to refine the deliverables after draft review. Indicate whether the methods by which a contractor will be expected to undertake the work are well known or whether you intend for the bidders to propose the methodology. Assume that work will start March 2021.</w:t>
            </w:r>
          </w:p>
        </w:tc>
        <w:tc>
          <w:tcPr>
            <w:tcW w:w="4950" w:type="dxa"/>
          </w:tcPr>
          <w:p w:rsidR="00BA186E" w:rsidRPr="00BA186E" w:rsidRDefault="00C80138" w:rsidP="00145D58">
            <w:pPr>
              <w:rPr>
                <w:color w:val="000000"/>
              </w:rPr>
            </w:pPr>
            <w:r>
              <w:rPr>
                <w:color w:val="000000"/>
              </w:rPr>
              <w:t>Still to be developed with partners…</w:t>
            </w:r>
          </w:p>
        </w:tc>
      </w:tr>
      <w:tr w:rsidR="00BA186E" w:rsidRPr="00BA186E" w:rsidTr="00BA186E">
        <w:tc>
          <w:tcPr>
            <w:tcW w:w="1936" w:type="dxa"/>
          </w:tcPr>
          <w:p w:rsidR="00BA186E" w:rsidRPr="00BA186E" w:rsidRDefault="00BA186E" w:rsidP="00145D58">
            <w:r w:rsidRPr="00BA186E">
              <w:rPr>
                <w:b/>
                <w:bCs/>
                <w:color w:val="000000"/>
                <w:u w:val="single"/>
              </w:rPr>
              <w:t>Estimated Costs</w:t>
            </w:r>
          </w:p>
        </w:tc>
        <w:tc>
          <w:tcPr>
            <w:tcW w:w="3909" w:type="dxa"/>
            <w:gridSpan w:val="2"/>
            <w:vAlign w:val="center"/>
          </w:tcPr>
          <w:p w:rsidR="00BA186E" w:rsidRPr="00BA186E" w:rsidRDefault="00BA186E" w:rsidP="00145D58">
            <w:r w:rsidRPr="00BA186E">
              <w:rPr>
                <w:color w:val="000000"/>
              </w:rPr>
              <w:t xml:space="preserve">Provide an estimate of the project cost (generally $25,000-$75,000). Estimating accurate budgets can be a challenge. Some tips to improve budget accuracy: to start, estimate number of the hours and other costs like supplies and travel that it would take </w:t>
            </w:r>
            <w:r w:rsidRPr="00BA186E">
              <w:rPr>
                <w:i/>
                <w:iCs/>
                <w:color w:val="000000"/>
              </w:rPr>
              <w:t>YOU</w:t>
            </w:r>
            <w:r w:rsidRPr="00BA186E">
              <w:rPr>
                <w:color w:val="000000"/>
              </w:rPr>
              <w:t xml:space="preserve"> to accomplish each of the steps identified above. Keep in mind that contractors can range from $50-150 an hour (when indirect costs are factored in). Don't forget to include the time it would take for the contractor to attend any meetings. Finally, don't forget to account for contractor time to revise final products to incorporate stakeholder feedback.</w:t>
            </w:r>
          </w:p>
        </w:tc>
        <w:tc>
          <w:tcPr>
            <w:tcW w:w="4950" w:type="dxa"/>
          </w:tcPr>
          <w:p w:rsidR="00BA186E" w:rsidRPr="00BA186E" w:rsidRDefault="00C80138" w:rsidP="00145D58">
            <w:pPr>
              <w:rPr>
                <w:color w:val="000000"/>
              </w:rPr>
            </w:pPr>
            <w:r>
              <w:rPr>
                <w:color w:val="000000"/>
              </w:rPr>
              <w:t>Still to be developed with partners…</w:t>
            </w:r>
          </w:p>
        </w:tc>
      </w:tr>
      <w:tr w:rsidR="00BA186E" w:rsidRPr="00BA186E" w:rsidTr="00BA186E">
        <w:tc>
          <w:tcPr>
            <w:tcW w:w="1936" w:type="dxa"/>
          </w:tcPr>
          <w:p w:rsidR="00BA186E" w:rsidRPr="00BA186E" w:rsidRDefault="00BA186E" w:rsidP="00145D58">
            <w:r w:rsidRPr="00BA186E">
              <w:rPr>
                <w:b/>
                <w:bCs/>
                <w:color w:val="000000"/>
                <w:u w:val="single"/>
              </w:rPr>
              <w:t>Cross-Goal Benefits</w:t>
            </w:r>
          </w:p>
        </w:tc>
        <w:tc>
          <w:tcPr>
            <w:tcW w:w="3909" w:type="dxa"/>
            <w:gridSpan w:val="2"/>
            <w:vAlign w:val="center"/>
          </w:tcPr>
          <w:p w:rsidR="00BA186E" w:rsidRPr="00BA186E" w:rsidRDefault="00BA186E" w:rsidP="00145D58">
            <w:r w:rsidRPr="00BA186E">
              <w:rPr>
                <w:color w:val="000000"/>
              </w:rPr>
              <w:t xml:space="preserve">List any cross-goal benefits succinctly </w:t>
            </w:r>
          </w:p>
        </w:tc>
        <w:tc>
          <w:tcPr>
            <w:tcW w:w="4950" w:type="dxa"/>
          </w:tcPr>
          <w:p w:rsidR="00BA186E" w:rsidRDefault="00C80138" w:rsidP="00145D58">
            <w:pPr>
              <w:rPr>
                <w:color w:val="000000"/>
              </w:rPr>
            </w:pPr>
            <w:r>
              <w:rPr>
                <w:color w:val="000000"/>
              </w:rPr>
              <w:t>GIT6-Local Leadership</w:t>
            </w:r>
          </w:p>
          <w:p w:rsidR="00C80138" w:rsidRDefault="00C80138" w:rsidP="00145D58">
            <w:pPr>
              <w:rPr>
                <w:color w:val="000000"/>
              </w:rPr>
            </w:pPr>
            <w:r>
              <w:rPr>
                <w:color w:val="000000"/>
              </w:rPr>
              <w:t>GIT5- Diversity, Stewardship</w:t>
            </w:r>
          </w:p>
          <w:p w:rsidR="00C80138" w:rsidRPr="00BA186E" w:rsidRDefault="00C80138" w:rsidP="00145D58">
            <w:pPr>
              <w:rPr>
                <w:color w:val="000000"/>
              </w:rPr>
            </w:pPr>
            <w:r>
              <w:rPr>
                <w:color w:val="000000"/>
              </w:rPr>
              <w:t>Climate Resiliency Workgroup</w:t>
            </w:r>
          </w:p>
        </w:tc>
      </w:tr>
    </w:tbl>
    <w:p w:rsidR="00D574C8" w:rsidRPr="00BA186E" w:rsidRDefault="004D321A"/>
    <w:sectPr w:rsidR="00D574C8" w:rsidRPr="00BA186E" w:rsidSect="00BA186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6436E"/>
    <w:multiLevelType w:val="hybridMultilevel"/>
    <w:tmpl w:val="12081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BA2037"/>
    <w:multiLevelType w:val="hybridMultilevel"/>
    <w:tmpl w:val="84CAC592"/>
    <w:lvl w:ilvl="0" w:tplc="C2D634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BE2CD7"/>
    <w:multiLevelType w:val="hybridMultilevel"/>
    <w:tmpl w:val="9154BAE6"/>
    <w:lvl w:ilvl="0" w:tplc="DB8870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810F3C"/>
    <w:multiLevelType w:val="hybridMultilevel"/>
    <w:tmpl w:val="3BEC232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4" w15:restartNumberingAfterBreak="0">
    <w:nsid w:val="644E5B9C"/>
    <w:multiLevelType w:val="hybridMultilevel"/>
    <w:tmpl w:val="013CC986"/>
    <w:lvl w:ilvl="0" w:tplc="0C349AF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86E"/>
    <w:rsid w:val="0003546C"/>
    <w:rsid w:val="001C1E09"/>
    <w:rsid w:val="002D648E"/>
    <w:rsid w:val="004D321A"/>
    <w:rsid w:val="004D49D1"/>
    <w:rsid w:val="00555D78"/>
    <w:rsid w:val="005F2C73"/>
    <w:rsid w:val="008A68AE"/>
    <w:rsid w:val="009258C9"/>
    <w:rsid w:val="00A41F03"/>
    <w:rsid w:val="00AE35A6"/>
    <w:rsid w:val="00BA186E"/>
    <w:rsid w:val="00C80138"/>
    <w:rsid w:val="00E60690"/>
    <w:rsid w:val="00EC76A1"/>
    <w:rsid w:val="00ED655D"/>
    <w:rsid w:val="00F26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78DCBF-3EFB-4BB1-983F-F83A0278A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186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A186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8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1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Madray, Chantal</dc:creator>
  <cp:keywords/>
  <dc:description/>
  <cp:lastModifiedBy>Brownson, Katherine - FS</cp:lastModifiedBy>
  <cp:revision>2</cp:revision>
  <dcterms:created xsi:type="dcterms:W3CDTF">2020-06-02T13:54:00Z</dcterms:created>
  <dcterms:modified xsi:type="dcterms:W3CDTF">2020-06-02T13:54:00Z</dcterms:modified>
</cp:coreProperties>
</file>