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5E93473A" w:rsidR="00842244" w:rsidRPr="00445FD3" w:rsidRDefault="008248BE"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Stewardship Workgroup – December 2025</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2850475D" w:rsidR="00842244" w:rsidRPr="00445FD3" w:rsidRDefault="008248BE"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December 15, 2025</w:t>
      </w:r>
    </w:p>
    <w:p w14:paraId="62105109" w14:textId="69B86EE5" w:rsidR="00842244" w:rsidRPr="00445FD3" w:rsidRDefault="00737AE9"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3:00-4:00pm EST</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1B850513"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737AE9">
          <w:rPr>
            <w:rStyle w:val="Hyperlink"/>
            <w:rFonts w:ascii="Times New Roman" w:hAnsi="Times New Roman" w:cs="Times New Roman"/>
            <w:b/>
            <w:bCs/>
            <w:sz w:val="22"/>
            <w:szCs w:val="22"/>
          </w:rPr>
          <w:t xml:space="preserve">Join the meeting </w:t>
        </w:r>
        <w:r w:rsidR="66210451" w:rsidRPr="00737AE9">
          <w:rPr>
            <w:rStyle w:val="Hyperlink"/>
            <w:rFonts w:ascii="Times New Roman" w:hAnsi="Times New Roman" w:cs="Times New Roman"/>
            <w:b/>
            <w:bCs/>
            <w:sz w:val="22"/>
            <w:szCs w:val="22"/>
          </w:rPr>
          <w:t xml:space="preserve">via </w:t>
        </w:r>
        <w:r w:rsidR="00737AE9" w:rsidRPr="00737AE9">
          <w:rPr>
            <w:rStyle w:val="Hyperlink"/>
            <w:rFonts w:ascii="Times New Roman" w:hAnsi="Times New Roman" w:cs="Times New Roman"/>
            <w:b/>
            <w:bCs/>
            <w:sz w:val="22"/>
            <w:szCs w:val="22"/>
          </w:rPr>
          <w:t>Zoom</w:t>
        </w:r>
      </w:hyperlink>
    </w:p>
    <w:p w14:paraId="409024E1" w14:textId="26A9AEAB"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00BA2319">
        <w:rPr>
          <w:rFonts w:ascii="Times New Roman" w:hAnsi="Times New Roman" w:cs="Times New Roman"/>
          <w:b/>
          <w:bCs/>
          <w:sz w:val="22"/>
          <w:szCs w:val="22"/>
        </w:rPr>
        <w:t xml:space="preserve"> </w:t>
      </w:r>
      <w:r w:rsidR="00BA2319" w:rsidRPr="00BA2319">
        <w:rPr>
          <w:rFonts w:ascii="Times New Roman" w:hAnsi="Times New Roman" w:cs="Times New Roman"/>
          <w:sz w:val="22"/>
          <w:szCs w:val="22"/>
        </w:rPr>
        <w:t>829 9407 3797</w:t>
      </w:r>
      <w:r w:rsidR="76BB675F" w:rsidRPr="00445FD3">
        <w:rPr>
          <w:rFonts w:ascii="Times New Roman" w:hAnsi="Times New Roman" w:cs="Times New Roman"/>
          <w:b/>
          <w:bCs/>
          <w:sz w:val="22"/>
          <w:szCs w:val="22"/>
        </w:rPr>
        <w:t xml:space="preserve"> </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BA2319">
        <w:rPr>
          <w:rFonts w:ascii="Times New Roman" w:hAnsi="Times New Roman" w:cs="Times New Roman"/>
          <w:b/>
          <w:bCs/>
          <w:sz w:val="22"/>
          <w:szCs w:val="22"/>
        </w:rPr>
        <w:t xml:space="preserve"> </w:t>
      </w:r>
      <w:r w:rsidR="00BA2319" w:rsidRPr="00BA2319">
        <w:rPr>
          <w:rFonts w:ascii="Times New Roman" w:hAnsi="Times New Roman" w:cs="Times New Roman"/>
          <w:sz w:val="22"/>
          <w:szCs w:val="22"/>
        </w:rPr>
        <w:t>543294</w:t>
      </w:r>
    </w:p>
    <w:p w14:paraId="2A24C392" w14:textId="546E4FDF" w:rsidR="31A7EA4C" w:rsidRDefault="00BB202A" w:rsidP="1AC45132">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One tap mobile</w:t>
      </w:r>
      <w:r w:rsidR="31A7EA4C" w:rsidRPr="1AC45132">
        <w:rPr>
          <w:rFonts w:ascii="Times New Roman" w:hAnsi="Times New Roman" w:cs="Times New Roman"/>
          <w:b/>
          <w:bCs/>
          <w:sz w:val="22"/>
          <w:szCs w:val="22"/>
        </w:rPr>
        <w:t>: +</w:t>
      </w:r>
      <w:r w:rsidR="31A7EA4C" w:rsidRPr="00BB202A">
        <w:rPr>
          <w:rFonts w:ascii="Times New Roman" w:hAnsi="Times New Roman" w:cs="Times New Roman"/>
          <w:sz w:val="22"/>
          <w:szCs w:val="22"/>
        </w:rPr>
        <w:t>1</w:t>
      </w:r>
      <w:r w:rsidRPr="00BB202A">
        <w:rPr>
          <w:rFonts w:ascii="Times New Roman" w:hAnsi="Times New Roman" w:cs="Times New Roman"/>
          <w:sz w:val="22"/>
          <w:szCs w:val="22"/>
        </w:rPr>
        <w:t xml:space="preserve"> </w:t>
      </w:r>
      <w:proofErr w:type="gramStart"/>
      <w:r w:rsidR="00BA2319" w:rsidRPr="00BB202A">
        <w:rPr>
          <w:rFonts w:ascii="Times New Roman" w:hAnsi="Times New Roman" w:cs="Times New Roman"/>
          <w:sz w:val="22"/>
          <w:szCs w:val="22"/>
        </w:rPr>
        <w:t>3017158592</w:t>
      </w:r>
      <w:r w:rsidR="003C63F6" w:rsidRPr="003C63F6">
        <w:rPr>
          <w:rFonts w:ascii="Times New Roman" w:hAnsi="Times New Roman" w:cs="Times New Roman"/>
          <w:sz w:val="22"/>
          <w:szCs w:val="22"/>
        </w:rPr>
        <w:t>,,</w:t>
      </w:r>
      <w:proofErr w:type="gramEnd"/>
      <w:r w:rsidR="003C63F6" w:rsidRPr="003C63F6">
        <w:rPr>
          <w:rFonts w:ascii="Times New Roman" w:hAnsi="Times New Roman" w:cs="Times New Roman"/>
          <w:sz w:val="22"/>
          <w:szCs w:val="22"/>
        </w:rPr>
        <w:t>82994073797</w:t>
      </w:r>
      <w:proofErr w:type="gramStart"/>
      <w:r w:rsidR="003C63F6" w:rsidRPr="003C63F6">
        <w:rPr>
          <w:rFonts w:ascii="Times New Roman" w:hAnsi="Times New Roman" w:cs="Times New Roman"/>
          <w:sz w:val="22"/>
          <w:szCs w:val="22"/>
        </w:rPr>
        <w:t>#,,,,</w:t>
      </w:r>
      <w:proofErr w:type="gramEnd"/>
      <w:r w:rsidR="003C63F6" w:rsidRPr="003C63F6">
        <w:rPr>
          <w:rFonts w:ascii="Times New Roman" w:hAnsi="Times New Roman" w:cs="Times New Roman"/>
          <w:sz w:val="22"/>
          <w:szCs w:val="22"/>
        </w:rPr>
        <w:t>*543294# US</w:t>
      </w:r>
    </w:p>
    <w:p w14:paraId="5B45BE98" w14:textId="46FED041" w:rsidR="00656558" w:rsidRPr="00445FD3" w:rsidRDefault="527D351B" w:rsidP="3FFA5004">
      <w:pPr>
        <w:spacing w:after="0" w:line="240" w:lineRule="auto"/>
        <w:jc w:val="center"/>
        <w:rPr>
          <w:rFonts w:ascii="Times New Roman" w:hAnsi="Times New Roman" w:cs="Times New Roman"/>
          <w:sz w:val="22"/>
          <w:szCs w:val="22"/>
        </w:rPr>
      </w:pPr>
      <w:hyperlink r:id="rId11" w:history="1">
        <w:r w:rsidRPr="00326CEA">
          <w:rPr>
            <w:rStyle w:val="Hyperlink"/>
            <w:rFonts w:ascii="Times New Roman" w:hAnsi="Times New Roman" w:cs="Times New Roman"/>
            <w:sz w:val="22"/>
            <w:szCs w:val="22"/>
          </w:rPr>
          <w:t>Visit the meeting webpage for meeting materials and additional information.</w:t>
        </w:r>
      </w:hyperlink>
      <w:r w:rsidRPr="00445FD3">
        <w:rPr>
          <w:rFonts w:ascii="Times New Roman" w:hAnsi="Times New Roman" w:cs="Times New Roman"/>
          <w:sz w:val="22"/>
          <w:szCs w:val="22"/>
        </w:rPr>
        <w:t xml:space="preserve"> </w:t>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7A754C96" w14:textId="77777777" w:rsidR="00326CEA" w:rsidRPr="00AF2973" w:rsidRDefault="54CB5873" w:rsidP="002D7623">
      <w:pPr>
        <w:spacing w:after="0" w:line="240" w:lineRule="auto"/>
        <w:jc w:val="center"/>
        <w:rPr>
          <w:rFonts w:ascii="Times New Roman" w:hAnsi="Times New Roman" w:cs="Times New Roman"/>
          <w:sz w:val="20"/>
          <w:szCs w:val="20"/>
        </w:rPr>
      </w:pPr>
      <w:r w:rsidRPr="00AF2973">
        <w:rPr>
          <w:rFonts w:ascii="Times New Roman" w:hAnsi="Times New Roman" w:cs="Times New Roman"/>
          <w:sz w:val="20"/>
          <w:szCs w:val="20"/>
        </w:rPr>
        <w:t xml:space="preserve">This meeting may be recorded for internal use only to </w:t>
      </w:r>
      <w:proofErr w:type="gramStart"/>
      <w:r w:rsidRPr="00AF2973">
        <w:rPr>
          <w:rFonts w:ascii="Times New Roman" w:hAnsi="Times New Roman" w:cs="Times New Roman"/>
          <w:sz w:val="20"/>
          <w:szCs w:val="20"/>
        </w:rPr>
        <w:t>assure</w:t>
      </w:r>
      <w:proofErr w:type="gramEnd"/>
      <w:r w:rsidRPr="00AF2973">
        <w:rPr>
          <w:rFonts w:ascii="Times New Roman" w:hAnsi="Times New Roman" w:cs="Times New Roman"/>
          <w:sz w:val="20"/>
          <w:szCs w:val="20"/>
        </w:rPr>
        <w:t xml:space="preserve"> the accuracy of meeting notes</w:t>
      </w:r>
      <w:r w:rsidR="00326CEA" w:rsidRPr="00AF2973">
        <w:rPr>
          <w:rFonts w:ascii="Times New Roman" w:hAnsi="Times New Roman" w:cs="Times New Roman"/>
          <w:sz w:val="20"/>
          <w:szCs w:val="20"/>
        </w:rPr>
        <w:t>.</w:t>
      </w:r>
    </w:p>
    <w:p w14:paraId="07DD07E4" w14:textId="26794F50" w:rsidR="002D7623" w:rsidRPr="00AF2973" w:rsidRDefault="3BC7F1F4" w:rsidP="002D7623">
      <w:pPr>
        <w:spacing w:after="0" w:line="240" w:lineRule="auto"/>
        <w:jc w:val="center"/>
        <w:rPr>
          <w:rFonts w:ascii="Times New Roman" w:hAnsi="Times New Roman" w:cs="Times New Roman"/>
          <w:sz w:val="20"/>
          <w:szCs w:val="20"/>
        </w:rPr>
      </w:pPr>
      <w:r w:rsidRPr="00AF2973">
        <w:rPr>
          <w:rFonts w:ascii="Times New Roman" w:hAnsi="Times New Roman" w:cs="Times New Roman"/>
          <w:sz w:val="20"/>
          <w:szCs w:val="20"/>
        </w:rPr>
        <w:t xml:space="preserve">To request </w:t>
      </w:r>
      <w:r w:rsidR="00326CEA" w:rsidRPr="00AF2973">
        <w:rPr>
          <w:rFonts w:ascii="Times New Roman" w:hAnsi="Times New Roman" w:cs="Times New Roman"/>
          <w:sz w:val="20"/>
          <w:szCs w:val="20"/>
        </w:rPr>
        <w:t xml:space="preserve">meeting </w:t>
      </w:r>
      <w:r w:rsidRPr="00AF2973">
        <w:rPr>
          <w:rFonts w:ascii="Times New Roman" w:hAnsi="Times New Roman" w:cs="Times New Roman"/>
          <w:sz w:val="20"/>
          <w:szCs w:val="20"/>
        </w:rPr>
        <w:t xml:space="preserve">accommodations, please contact </w:t>
      </w:r>
      <w:r w:rsidR="00326CEA" w:rsidRPr="00AF2973">
        <w:rPr>
          <w:rFonts w:ascii="Times New Roman" w:hAnsi="Times New Roman" w:cs="Times New Roman"/>
          <w:sz w:val="20"/>
          <w:szCs w:val="20"/>
        </w:rPr>
        <w:t>Meredith Lemke</w:t>
      </w:r>
      <w:r w:rsidRPr="00AF2973">
        <w:rPr>
          <w:rFonts w:ascii="Times New Roman" w:hAnsi="Times New Roman" w:cs="Times New Roman"/>
          <w:sz w:val="20"/>
          <w:szCs w:val="20"/>
        </w:rPr>
        <w:t xml:space="preserve"> at </w:t>
      </w:r>
      <w:r w:rsidR="00326CEA" w:rsidRPr="00AF2973">
        <w:rPr>
          <w:rFonts w:ascii="Times New Roman" w:hAnsi="Times New Roman" w:cs="Times New Roman"/>
          <w:sz w:val="20"/>
          <w:szCs w:val="20"/>
        </w:rPr>
        <w:t>lemkem@chesapeake.org.</w:t>
      </w:r>
    </w:p>
    <w:p w14:paraId="7B469A66" w14:textId="77777777" w:rsidR="00656558" w:rsidRPr="00AF2973" w:rsidRDefault="00656558" w:rsidP="002D7623">
      <w:pPr>
        <w:spacing w:after="0" w:line="240" w:lineRule="auto"/>
        <w:jc w:val="center"/>
        <w:rPr>
          <w:rFonts w:ascii="Times New Roman" w:hAnsi="Times New Roman" w:cs="Times New Roman"/>
          <w:sz w:val="20"/>
          <w:szCs w:val="20"/>
        </w:rPr>
      </w:pPr>
    </w:p>
    <w:p w14:paraId="76B58C74" w14:textId="137F467D" w:rsidR="1B09AF0A" w:rsidRPr="00AF2973" w:rsidRDefault="1B09AF0A" w:rsidP="1AB05BC4">
      <w:pPr>
        <w:spacing w:after="0" w:line="240" w:lineRule="auto"/>
        <w:rPr>
          <w:rFonts w:ascii="Times New Roman" w:hAnsi="Times New Roman" w:cs="Times New Roman"/>
          <w:b/>
          <w:bCs/>
          <w:sz w:val="20"/>
          <w:szCs w:val="20"/>
        </w:rPr>
      </w:pPr>
      <w:r w:rsidRPr="00AF2973">
        <w:rPr>
          <w:rFonts w:ascii="Times New Roman" w:hAnsi="Times New Roman" w:cs="Times New Roman"/>
          <w:b/>
          <w:bCs/>
          <w:sz w:val="20"/>
          <w:szCs w:val="20"/>
        </w:rPr>
        <w:t>Please read the following information carefully, as our meeting policies have changed:</w:t>
      </w:r>
    </w:p>
    <w:p w14:paraId="6C829A8C" w14:textId="7AB07BD2" w:rsidR="1AB05BC4" w:rsidRPr="00AF2973" w:rsidRDefault="1AB05BC4" w:rsidP="1AB05BC4">
      <w:pPr>
        <w:spacing w:after="0" w:line="240" w:lineRule="auto"/>
        <w:rPr>
          <w:rFonts w:ascii="Times New Roman" w:hAnsi="Times New Roman" w:cs="Times New Roman"/>
          <w:sz w:val="20"/>
          <w:szCs w:val="20"/>
        </w:rPr>
      </w:pPr>
    </w:p>
    <w:p w14:paraId="73EE1FB1" w14:textId="77777777" w:rsidR="00326CEA" w:rsidRPr="00AF2973" w:rsidRDefault="1B09AF0A" w:rsidP="1AB05BC4">
      <w:pPr>
        <w:pStyle w:val="ListParagraph"/>
        <w:numPr>
          <w:ilvl w:val="0"/>
          <w:numId w:val="1"/>
        </w:numPr>
        <w:spacing w:after="0" w:line="240" w:lineRule="auto"/>
        <w:rPr>
          <w:rFonts w:ascii="Times New Roman" w:hAnsi="Times New Roman" w:cs="Times New Roman"/>
          <w:sz w:val="20"/>
          <w:szCs w:val="20"/>
        </w:rPr>
      </w:pPr>
      <w:r w:rsidRPr="00AF2973">
        <w:rPr>
          <w:rFonts w:ascii="Times New Roman" w:hAnsi="Times New Roman" w:cs="Times New Roman"/>
          <w:sz w:val="20"/>
          <w:szCs w:val="20"/>
        </w:rPr>
        <w:t>All meeting attendees' cameras and microphones will be muted at the start of the meeting</w:t>
      </w:r>
      <w:r w:rsidR="00326CEA" w:rsidRPr="00AF2973">
        <w:rPr>
          <w:rFonts w:ascii="Times New Roman" w:hAnsi="Times New Roman" w:cs="Times New Roman"/>
          <w:sz w:val="20"/>
          <w:szCs w:val="20"/>
        </w:rPr>
        <w:t xml:space="preserve"> until participants are verified</w:t>
      </w:r>
      <w:r w:rsidRPr="00AF2973">
        <w:rPr>
          <w:rFonts w:ascii="Times New Roman" w:hAnsi="Times New Roman" w:cs="Times New Roman"/>
          <w:sz w:val="20"/>
          <w:szCs w:val="20"/>
        </w:rPr>
        <w:t>.</w:t>
      </w:r>
    </w:p>
    <w:p w14:paraId="154381AD" w14:textId="0C1B2D17" w:rsidR="1B09AF0A" w:rsidRPr="00AF2973" w:rsidRDefault="1B09AF0A" w:rsidP="1AB05BC4">
      <w:pPr>
        <w:pStyle w:val="ListParagraph"/>
        <w:numPr>
          <w:ilvl w:val="0"/>
          <w:numId w:val="1"/>
        </w:numPr>
        <w:spacing w:after="0" w:line="240" w:lineRule="auto"/>
        <w:rPr>
          <w:rFonts w:ascii="Times New Roman" w:hAnsi="Times New Roman" w:cs="Times New Roman"/>
          <w:sz w:val="20"/>
          <w:szCs w:val="20"/>
        </w:rPr>
      </w:pPr>
      <w:r w:rsidRPr="00AF2973">
        <w:rPr>
          <w:rFonts w:ascii="Times New Roman" w:hAnsi="Times New Roman" w:cs="Times New Roman"/>
          <w:b/>
          <w:bCs/>
          <w:sz w:val="20"/>
          <w:szCs w:val="20"/>
        </w:rPr>
        <w:t>Compromised Meeting Plan:</w:t>
      </w:r>
      <w:r w:rsidRPr="00AF2973">
        <w:rPr>
          <w:rFonts w:ascii="Times New Roman" w:hAnsi="Times New Roman" w:cs="Times New Roman"/>
          <w:sz w:val="20"/>
          <w:szCs w:val="20"/>
        </w:rPr>
        <w:t xml:space="preserve"> If the meeting</w:t>
      </w:r>
      <w:r w:rsidR="00326CEA" w:rsidRPr="00AF2973">
        <w:rPr>
          <w:rFonts w:ascii="Times New Roman" w:hAnsi="Times New Roman" w:cs="Times New Roman"/>
          <w:sz w:val="20"/>
          <w:szCs w:val="20"/>
        </w:rPr>
        <w:t xml:space="preserve"> is interrupted by spam</w:t>
      </w:r>
      <w:r w:rsidR="00FE3225" w:rsidRPr="00AF2973">
        <w:rPr>
          <w:rFonts w:ascii="Times New Roman" w:hAnsi="Times New Roman" w:cs="Times New Roman"/>
          <w:sz w:val="20"/>
          <w:szCs w:val="20"/>
        </w:rPr>
        <w:t xml:space="preserve"> users or technical difficulties</w:t>
      </w:r>
      <w:r w:rsidRPr="00AF2973">
        <w:rPr>
          <w:rFonts w:ascii="Times New Roman" w:hAnsi="Times New Roman" w:cs="Times New Roman"/>
          <w:sz w:val="20"/>
          <w:szCs w:val="20"/>
        </w:rPr>
        <w:t>,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27D8AC32"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1145EA">
        <w:rPr>
          <w:rFonts w:ascii="Times New Roman" w:eastAsia="Calibri" w:hAnsi="Times New Roman" w:cs="Times New Roman"/>
          <w:color w:val="000000" w:themeColor="text1"/>
          <w:sz w:val="22"/>
          <w:szCs w:val="22"/>
        </w:rPr>
        <w:t xml:space="preserve">The purpose of this meeting is to review the </w:t>
      </w:r>
      <w:r w:rsidR="00B07FFE">
        <w:rPr>
          <w:rFonts w:ascii="Times New Roman" w:eastAsia="Calibri" w:hAnsi="Times New Roman" w:cs="Times New Roman"/>
          <w:color w:val="000000" w:themeColor="text1"/>
          <w:sz w:val="22"/>
          <w:szCs w:val="22"/>
        </w:rPr>
        <w:t>workgroup progress throughout 2025, plan for actions in 2026, review the results of the signing of the revised Watershed Agreement</w:t>
      </w:r>
      <w:r w:rsidR="00A43E2E">
        <w:rPr>
          <w:rFonts w:ascii="Times New Roman" w:eastAsia="Calibri" w:hAnsi="Times New Roman" w:cs="Times New Roman"/>
          <w:color w:val="000000" w:themeColor="text1"/>
          <w:sz w:val="22"/>
          <w:szCs w:val="22"/>
        </w:rPr>
        <w:t>, and to welcome new workgroup leadership.</w:t>
      </w:r>
    </w:p>
    <w:p w14:paraId="52B76D01" w14:textId="255379AC"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5E039003" w:rsidR="00641273" w:rsidRPr="00445FD3" w:rsidRDefault="00994CD5"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Welcome &amp; Introductions</w:t>
      </w:r>
      <w:r w:rsidR="66B4B48C">
        <w:tab/>
      </w:r>
      <w:r w:rsidR="66B4B48C">
        <w:tab/>
      </w:r>
      <w:r w:rsidR="66B4B48C">
        <w:tab/>
      </w:r>
      <w:r w:rsidR="66B4B48C">
        <w:tab/>
      </w:r>
      <w:r w:rsidR="66B4B48C">
        <w:tab/>
      </w:r>
      <w:r w:rsidR="66B4B48C">
        <w:tab/>
      </w:r>
      <w:r w:rsidR="66B4B48C">
        <w:tab/>
      </w:r>
      <w:r w:rsidR="50233E7B" w:rsidRPr="47164774">
        <w:rPr>
          <w:rFonts w:ascii="Times New Roman" w:hAnsi="Times New Roman" w:cs="Times New Roman"/>
          <w:b/>
          <w:bCs/>
          <w:sz w:val="22"/>
          <w:szCs w:val="22"/>
        </w:rPr>
        <w:t>(</w:t>
      </w:r>
      <w:r>
        <w:rPr>
          <w:rFonts w:ascii="Times New Roman" w:hAnsi="Times New Roman" w:cs="Times New Roman"/>
          <w:b/>
          <w:bCs/>
          <w:sz w:val="22"/>
          <w:szCs w:val="22"/>
        </w:rPr>
        <w:t>3</w:t>
      </w:r>
      <w:r w:rsidR="4AD15B89" w:rsidRPr="47164774">
        <w:rPr>
          <w:rFonts w:ascii="Times New Roman" w:hAnsi="Times New Roman" w:cs="Times New Roman"/>
          <w:b/>
          <w:bCs/>
          <w:sz w:val="22"/>
          <w:szCs w:val="22"/>
        </w:rPr>
        <w:t xml:space="preserve">:00 – </w:t>
      </w:r>
      <w:r>
        <w:rPr>
          <w:rFonts w:ascii="Times New Roman" w:hAnsi="Times New Roman" w:cs="Times New Roman"/>
          <w:b/>
          <w:bCs/>
          <w:sz w:val="22"/>
          <w:szCs w:val="22"/>
        </w:rPr>
        <w:t>3</w:t>
      </w:r>
      <w:r w:rsidR="4AD15B89" w:rsidRPr="47164774">
        <w:rPr>
          <w:rFonts w:ascii="Times New Roman" w:hAnsi="Times New Roman" w:cs="Times New Roman"/>
          <w:b/>
          <w:bCs/>
          <w:sz w:val="22"/>
          <w:szCs w:val="22"/>
        </w:rPr>
        <w:t>:</w:t>
      </w:r>
      <w:r>
        <w:rPr>
          <w:rFonts w:ascii="Times New Roman" w:hAnsi="Times New Roman" w:cs="Times New Roman"/>
          <w:b/>
          <w:bCs/>
          <w:sz w:val="22"/>
          <w:szCs w:val="22"/>
        </w:rPr>
        <w:t>15</w:t>
      </w:r>
      <w:r w:rsidR="50233E7B" w:rsidRPr="47164774">
        <w:rPr>
          <w:rFonts w:ascii="Times New Roman" w:hAnsi="Times New Roman" w:cs="Times New Roman"/>
          <w:b/>
          <w:bCs/>
          <w:sz w:val="22"/>
          <w:szCs w:val="22"/>
        </w:rPr>
        <w:t>)</w:t>
      </w:r>
    </w:p>
    <w:p w14:paraId="127FA0F0" w14:textId="58C23300" w:rsidR="00642580" w:rsidRPr="00445FD3" w:rsidRDefault="00132EF1" w:rsidP="00DB1E02">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Introduction to new workgroup leadership, Marissa O’Neill, DOEE. New and returning workgroup members will also be invited to introduce themselves.</w:t>
      </w:r>
    </w:p>
    <w:p w14:paraId="20CDA3B7" w14:textId="5DB3D55A" w:rsidR="45C0B355" w:rsidRPr="00445FD3" w:rsidRDefault="45C0B355" w:rsidP="00132EF1">
      <w:pPr>
        <w:spacing w:after="0" w:line="240" w:lineRule="auto"/>
        <w:rPr>
          <w:rFonts w:ascii="Times New Roman" w:hAnsi="Times New Roman" w:cs="Times New Roman"/>
          <w:sz w:val="22"/>
          <w:szCs w:val="22"/>
        </w:rPr>
      </w:pPr>
    </w:p>
    <w:p w14:paraId="778BEA48" w14:textId="3A0A4713" w:rsidR="00642580" w:rsidRPr="00445FD3" w:rsidRDefault="00132EF1"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Watershed Agreement </w:t>
      </w:r>
      <w:r w:rsidR="00A20EE4">
        <w:rPr>
          <w:rFonts w:ascii="Times New Roman" w:hAnsi="Times New Roman" w:cs="Times New Roman"/>
          <w:b/>
          <w:bCs/>
          <w:sz w:val="22"/>
          <w:szCs w:val="22"/>
        </w:rPr>
        <w:t xml:space="preserve">&amp; Beyond 2025 </w:t>
      </w:r>
      <w:r w:rsidR="009736BF">
        <w:rPr>
          <w:rFonts w:ascii="Times New Roman" w:hAnsi="Times New Roman" w:cs="Times New Roman"/>
          <w:b/>
          <w:bCs/>
          <w:sz w:val="22"/>
          <w:szCs w:val="22"/>
        </w:rPr>
        <w:t>Update</w:t>
      </w:r>
      <w:r w:rsidR="58B3A85A">
        <w:tab/>
      </w:r>
      <w:r w:rsidR="58B3A85A">
        <w:tab/>
      </w:r>
      <w:r w:rsidR="58B3A85A">
        <w:tab/>
      </w:r>
      <w:r w:rsidR="00A20EE4">
        <w:tab/>
      </w:r>
      <w:r w:rsidR="64C355CA" w:rsidRPr="47164774">
        <w:rPr>
          <w:rFonts w:ascii="Times New Roman" w:hAnsi="Times New Roman" w:cs="Times New Roman"/>
          <w:b/>
          <w:bCs/>
          <w:sz w:val="22"/>
          <w:szCs w:val="22"/>
        </w:rPr>
        <w:t>(</w:t>
      </w:r>
      <w:r w:rsidR="009736BF">
        <w:rPr>
          <w:rFonts w:ascii="Times New Roman" w:hAnsi="Times New Roman" w:cs="Times New Roman"/>
          <w:b/>
          <w:bCs/>
          <w:sz w:val="22"/>
          <w:szCs w:val="22"/>
        </w:rPr>
        <w:t>3</w:t>
      </w:r>
      <w:r w:rsidR="64C355CA" w:rsidRPr="47164774">
        <w:rPr>
          <w:rFonts w:ascii="Times New Roman" w:hAnsi="Times New Roman" w:cs="Times New Roman"/>
          <w:b/>
          <w:bCs/>
          <w:sz w:val="22"/>
          <w:szCs w:val="22"/>
        </w:rPr>
        <w:t>:</w:t>
      </w:r>
      <w:r w:rsidR="009736BF">
        <w:rPr>
          <w:rFonts w:ascii="Times New Roman" w:hAnsi="Times New Roman" w:cs="Times New Roman"/>
          <w:b/>
          <w:bCs/>
          <w:sz w:val="22"/>
          <w:szCs w:val="22"/>
        </w:rPr>
        <w:t>15</w:t>
      </w:r>
      <w:r w:rsidR="64C355CA" w:rsidRPr="47164774">
        <w:rPr>
          <w:rFonts w:ascii="Times New Roman" w:hAnsi="Times New Roman" w:cs="Times New Roman"/>
          <w:b/>
          <w:bCs/>
          <w:sz w:val="22"/>
          <w:szCs w:val="22"/>
        </w:rPr>
        <w:t xml:space="preserve"> – </w:t>
      </w:r>
      <w:r w:rsidR="009736BF">
        <w:rPr>
          <w:rFonts w:ascii="Times New Roman" w:hAnsi="Times New Roman" w:cs="Times New Roman"/>
          <w:b/>
          <w:bCs/>
          <w:sz w:val="22"/>
          <w:szCs w:val="22"/>
        </w:rPr>
        <w:t>3</w:t>
      </w:r>
      <w:r w:rsidR="64C355CA" w:rsidRPr="47164774">
        <w:rPr>
          <w:rFonts w:ascii="Times New Roman" w:hAnsi="Times New Roman" w:cs="Times New Roman"/>
          <w:b/>
          <w:bCs/>
          <w:sz w:val="22"/>
          <w:szCs w:val="22"/>
        </w:rPr>
        <w:t>:</w:t>
      </w:r>
      <w:r w:rsidR="00D6109E">
        <w:rPr>
          <w:rFonts w:ascii="Times New Roman" w:hAnsi="Times New Roman" w:cs="Times New Roman"/>
          <w:b/>
          <w:bCs/>
          <w:sz w:val="22"/>
          <w:szCs w:val="22"/>
        </w:rPr>
        <w:t>3</w:t>
      </w:r>
      <w:r w:rsidR="005A1101">
        <w:rPr>
          <w:rFonts w:ascii="Times New Roman" w:hAnsi="Times New Roman" w:cs="Times New Roman"/>
          <w:b/>
          <w:bCs/>
          <w:sz w:val="22"/>
          <w:szCs w:val="22"/>
        </w:rPr>
        <w:t>0</w:t>
      </w:r>
      <w:r w:rsidR="64C355CA" w:rsidRPr="47164774">
        <w:rPr>
          <w:rFonts w:ascii="Times New Roman" w:hAnsi="Times New Roman" w:cs="Times New Roman"/>
          <w:b/>
          <w:bCs/>
          <w:sz w:val="22"/>
          <w:szCs w:val="22"/>
        </w:rPr>
        <w:t>)</w:t>
      </w:r>
    </w:p>
    <w:p w14:paraId="7F76F414" w14:textId="1A8F2AA1" w:rsidR="00642580" w:rsidRPr="00445FD3" w:rsidRDefault="00D6109E" w:rsidP="00DB1E02">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Review </w:t>
      </w:r>
      <w:r w:rsidR="00E059D2">
        <w:rPr>
          <w:rFonts w:ascii="Times New Roman" w:hAnsi="Times New Roman" w:cs="Times New Roman"/>
          <w:sz w:val="22"/>
          <w:szCs w:val="22"/>
        </w:rPr>
        <w:t>results of the signing of the revised Watershed Agreement</w:t>
      </w:r>
      <w:r w:rsidR="00DB1E02">
        <w:rPr>
          <w:rFonts w:ascii="Times New Roman" w:hAnsi="Times New Roman" w:cs="Times New Roman"/>
          <w:sz w:val="22"/>
          <w:szCs w:val="22"/>
        </w:rPr>
        <w:t>.</w:t>
      </w:r>
      <w:r w:rsidR="00E059D2">
        <w:rPr>
          <w:rFonts w:ascii="Times New Roman" w:hAnsi="Times New Roman" w:cs="Times New Roman"/>
          <w:sz w:val="22"/>
          <w:szCs w:val="22"/>
        </w:rPr>
        <w:t xml:space="preserve"> </w:t>
      </w:r>
      <w:r w:rsidR="00DB1E02">
        <w:rPr>
          <w:rFonts w:ascii="Times New Roman" w:hAnsi="Times New Roman" w:cs="Times New Roman"/>
          <w:sz w:val="22"/>
          <w:szCs w:val="22"/>
        </w:rPr>
        <w:t>R</w:t>
      </w:r>
      <w:r w:rsidR="00E059D2">
        <w:rPr>
          <w:rFonts w:ascii="Times New Roman" w:hAnsi="Times New Roman" w:cs="Times New Roman"/>
          <w:sz w:val="22"/>
          <w:szCs w:val="22"/>
        </w:rPr>
        <w:t xml:space="preserve">eview </w:t>
      </w:r>
      <w:r w:rsidR="00DB1E02">
        <w:rPr>
          <w:rFonts w:ascii="Times New Roman" w:hAnsi="Times New Roman" w:cs="Times New Roman"/>
          <w:sz w:val="22"/>
          <w:szCs w:val="22"/>
        </w:rPr>
        <w:t xml:space="preserve">the </w:t>
      </w:r>
      <w:r w:rsidR="00E059D2">
        <w:rPr>
          <w:rFonts w:ascii="Times New Roman" w:hAnsi="Times New Roman" w:cs="Times New Roman"/>
          <w:sz w:val="22"/>
          <w:szCs w:val="22"/>
        </w:rPr>
        <w:t xml:space="preserve">Stewardship Outcome and Target language. Discuss </w:t>
      </w:r>
      <w:r w:rsidR="00A20EE4">
        <w:rPr>
          <w:rFonts w:ascii="Times New Roman" w:hAnsi="Times New Roman" w:cs="Times New Roman"/>
          <w:sz w:val="22"/>
          <w:szCs w:val="22"/>
        </w:rPr>
        <w:t xml:space="preserve">Chesapeake Bay Program </w:t>
      </w:r>
      <w:r w:rsidR="00DB1E02">
        <w:rPr>
          <w:rFonts w:ascii="Times New Roman" w:hAnsi="Times New Roman" w:cs="Times New Roman"/>
          <w:sz w:val="22"/>
          <w:szCs w:val="22"/>
        </w:rPr>
        <w:t>s</w:t>
      </w:r>
      <w:r w:rsidR="00A20EE4">
        <w:rPr>
          <w:rFonts w:ascii="Times New Roman" w:hAnsi="Times New Roman" w:cs="Times New Roman"/>
          <w:sz w:val="22"/>
          <w:szCs w:val="22"/>
        </w:rPr>
        <w:t>tructure and governance developments as relevant to the workgroup.</w:t>
      </w:r>
    </w:p>
    <w:p w14:paraId="1C5BB39A" w14:textId="79109085" w:rsidR="41A42235" w:rsidRDefault="41A42235" w:rsidP="00DB1E02">
      <w:pPr>
        <w:spacing w:after="0" w:line="240" w:lineRule="auto"/>
        <w:ind w:left="720"/>
        <w:rPr>
          <w:rFonts w:ascii="Times New Roman" w:hAnsi="Times New Roman" w:cs="Times New Roman"/>
          <w:sz w:val="22"/>
          <w:szCs w:val="22"/>
        </w:rPr>
      </w:pPr>
      <w:r w:rsidRPr="00DB1E02">
        <w:rPr>
          <w:rFonts w:ascii="Times New Roman" w:hAnsi="Times New Roman" w:cs="Times New Roman"/>
          <w:sz w:val="22"/>
          <w:szCs w:val="22"/>
          <w:u w:val="single"/>
        </w:rPr>
        <w:t>Lead:</w:t>
      </w:r>
      <w:r w:rsidRPr="47164774">
        <w:rPr>
          <w:rFonts w:ascii="Times New Roman" w:hAnsi="Times New Roman" w:cs="Times New Roman"/>
          <w:sz w:val="22"/>
          <w:szCs w:val="22"/>
        </w:rPr>
        <w:t xml:space="preserve"> </w:t>
      </w:r>
      <w:r w:rsidR="00A20EE4">
        <w:rPr>
          <w:rFonts w:ascii="Times New Roman" w:hAnsi="Times New Roman" w:cs="Times New Roman"/>
          <w:sz w:val="22"/>
          <w:szCs w:val="22"/>
        </w:rPr>
        <w:t>Meredith Lemke, Staffer</w:t>
      </w:r>
    </w:p>
    <w:p w14:paraId="401E564B" w14:textId="3078C875" w:rsidR="78038922" w:rsidRPr="00DB1E02" w:rsidRDefault="78038922" w:rsidP="00DB1E02">
      <w:pPr>
        <w:spacing w:after="0" w:line="240" w:lineRule="auto"/>
        <w:ind w:left="720"/>
        <w:rPr>
          <w:rFonts w:ascii="Times New Roman" w:hAnsi="Times New Roman" w:cs="Times New Roman"/>
          <w:sz w:val="22"/>
          <w:szCs w:val="22"/>
          <w:u w:val="single"/>
        </w:rPr>
      </w:pPr>
      <w:r w:rsidRPr="00DB1E02">
        <w:rPr>
          <w:rFonts w:ascii="Times New Roman" w:hAnsi="Times New Roman" w:cs="Times New Roman"/>
          <w:sz w:val="22"/>
          <w:szCs w:val="22"/>
          <w:u w:val="single"/>
        </w:rPr>
        <w:t>Materials:</w:t>
      </w:r>
    </w:p>
    <w:p w14:paraId="50E03871" w14:textId="6B90BCB7" w:rsidR="00A20EE4" w:rsidRPr="009455EC" w:rsidRDefault="00A20EE4" w:rsidP="00DB1E02">
      <w:pPr>
        <w:pStyle w:val="ListParagraph"/>
        <w:numPr>
          <w:ilvl w:val="1"/>
          <w:numId w:val="1"/>
        </w:numPr>
        <w:spacing w:after="0" w:line="240" w:lineRule="auto"/>
        <w:rPr>
          <w:rFonts w:ascii="Times New Roman" w:hAnsi="Times New Roman" w:cs="Times New Roman"/>
          <w:sz w:val="22"/>
          <w:szCs w:val="22"/>
        </w:rPr>
      </w:pPr>
      <w:hyperlink r:id="rId12" w:history="1">
        <w:r w:rsidRPr="009455EC">
          <w:rPr>
            <w:rStyle w:val="Hyperlink"/>
            <w:rFonts w:ascii="Times New Roman" w:hAnsi="Times New Roman" w:cs="Times New Roman"/>
            <w:sz w:val="22"/>
            <w:szCs w:val="22"/>
          </w:rPr>
          <w:t>Watershed Agreement</w:t>
        </w:r>
      </w:hyperlink>
    </w:p>
    <w:p w14:paraId="6730060A" w14:textId="1344D088" w:rsidR="00A20EE4" w:rsidRPr="009455EC" w:rsidRDefault="00A20EE4" w:rsidP="00DB1E02">
      <w:pPr>
        <w:pStyle w:val="ListParagraph"/>
        <w:numPr>
          <w:ilvl w:val="1"/>
          <w:numId w:val="1"/>
        </w:numPr>
        <w:spacing w:after="0" w:line="240" w:lineRule="auto"/>
        <w:rPr>
          <w:rFonts w:ascii="Times New Roman" w:hAnsi="Times New Roman" w:cs="Times New Roman"/>
          <w:sz w:val="22"/>
          <w:szCs w:val="22"/>
        </w:rPr>
      </w:pPr>
      <w:hyperlink r:id="rId13" w:history="1">
        <w:r w:rsidRPr="009455EC">
          <w:rPr>
            <w:rStyle w:val="Hyperlink"/>
            <w:rFonts w:ascii="Times New Roman" w:hAnsi="Times New Roman" w:cs="Times New Roman"/>
            <w:sz w:val="22"/>
            <w:szCs w:val="22"/>
          </w:rPr>
          <w:t xml:space="preserve">Structure </w:t>
        </w:r>
        <w:r w:rsidR="006E434A" w:rsidRPr="009455EC">
          <w:rPr>
            <w:rStyle w:val="Hyperlink"/>
            <w:rFonts w:ascii="Times New Roman" w:hAnsi="Times New Roman" w:cs="Times New Roman"/>
            <w:sz w:val="22"/>
            <w:szCs w:val="22"/>
          </w:rPr>
          <w:t xml:space="preserve">Recommendations </w:t>
        </w:r>
        <w:r w:rsidRPr="009455EC">
          <w:rPr>
            <w:rStyle w:val="Hyperlink"/>
            <w:rFonts w:ascii="Times New Roman" w:hAnsi="Times New Roman" w:cs="Times New Roman"/>
            <w:sz w:val="22"/>
            <w:szCs w:val="22"/>
          </w:rPr>
          <w:t>One-Pager</w:t>
        </w:r>
      </w:hyperlink>
    </w:p>
    <w:p w14:paraId="17F6E2B5" w14:textId="1DD0B85A" w:rsidR="00A20EE4" w:rsidRPr="009455EC" w:rsidRDefault="00A20EE4" w:rsidP="00DB1E02">
      <w:pPr>
        <w:pStyle w:val="ListParagraph"/>
        <w:numPr>
          <w:ilvl w:val="1"/>
          <w:numId w:val="1"/>
        </w:numPr>
        <w:spacing w:after="0" w:line="240" w:lineRule="auto"/>
        <w:rPr>
          <w:rFonts w:ascii="Times New Roman" w:hAnsi="Times New Roman" w:cs="Times New Roman"/>
          <w:sz w:val="22"/>
          <w:szCs w:val="22"/>
        </w:rPr>
      </w:pPr>
      <w:hyperlink r:id="rId14" w:history="1">
        <w:r w:rsidRPr="006F70D5">
          <w:rPr>
            <w:rStyle w:val="Hyperlink"/>
            <w:rFonts w:ascii="Times New Roman" w:hAnsi="Times New Roman" w:cs="Times New Roman"/>
            <w:sz w:val="22"/>
            <w:szCs w:val="22"/>
          </w:rPr>
          <w:t xml:space="preserve">Governance </w:t>
        </w:r>
        <w:r w:rsidR="006E434A" w:rsidRPr="006F70D5">
          <w:rPr>
            <w:rStyle w:val="Hyperlink"/>
            <w:rFonts w:ascii="Times New Roman" w:hAnsi="Times New Roman" w:cs="Times New Roman"/>
            <w:sz w:val="22"/>
            <w:szCs w:val="22"/>
          </w:rPr>
          <w:t xml:space="preserve">Recommendations </w:t>
        </w:r>
        <w:r w:rsidRPr="006F70D5">
          <w:rPr>
            <w:rStyle w:val="Hyperlink"/>
            <w:rFonts w:ascii="Times New Roman" w:hAnsi="Times New Roman" w:cs="Times New Roman"/>
            <w:sz w:val="22"/>
            <w:szCs w:val="22"/>
          </w:rPr>
          <w:t>One-Pager</w:t>
        </w:r>
      </w:hyperlink>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228B4F3E" w:rsidR="29E78758" w:rsidRPr="00445FD3" w:rsidRDefault="00C627AA"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Action Team Updates &amp; Planning for 2026</w:t>
      </w:r>
      <w:r w:rsidR="29E78758">
        <w:tab/>
      </w:r>
      <w:r w:rsidR="29E78758">
        <w:tab/>
      </w:r>
      <w:r w:rsidR="29E78758">
        <w:tab/>
      </w:r>
      <w:r w:rsidR="29E78758">
        <w:tab/>
      </w:r>
      <w:r w:rsidR="29E78758">
        <w:tab/>
      </w:r>
      <w:r w:rsidR="64C355CA" w:rsidRPr="47164774">
        <w:rPr>
          <w:rFonts w:ascii="Times New Roman" w:hAnsi="Times New Roman" w:cs="Times New Roman"/>
          <w:b/>
          <w:bCs/>
          <w:sz w:val="22"/>
          <w:szCs w:val="22"/>
        </w:rPr>
        <w:t>(</w:t>
      </w:r>
      <w:r>
        <w:rPr>
          <w:rFonts w:ascii="Times New Roman" w:hAnsi="Times New Roman" w:cs="Times New Roman"/>
          <w:b/>
          <w:bCs/>
          <w:sz w:val="22"/>
          <w:szCs w:val="22"/>
        </w:rPr>
        <w:t>3</w:t>
      </w:r>
      <w:r w:rsidR="64C355CA" w:rsidRPr="47164774">
        <w:rPr>
          <w:rFonts w:ascii="Times New Roman" w:hAnsi="Times New Roman" w:cs="Times New Roman"/>
          <w:b/>
          <w:bCs/>
          <w:sz w:val="22"/>
          <w:szCs w:val="22"/>
        </w:rPr>
        <w:t>:</w:t>
      </w:r>
      <w:r>
        <w:rPr>
          <w:rFonts w:ascii="Times New Roman" w:hAnsi="Times New Roman" w:cs="Times New Roman"/>
          <w:b/>
          <w:bCs/>
          <w:sz w:val="22"/>
          <w:szCs w:val="22"/>
        </w:rPr>
        <w:t>3</w:t>
      </w:r>
      <w:r w:rsidR="005A1101">
        <w:rPr>
          <w:rFonts w:ascii="Times New Roman" w:hAnsi="Times New Roman" w:cs="Times New Roman"/>
          <w:b/>
          <w:bCs/>
          <w:sz w:val="22"/>
          <w:szCs w:val="22"/>
        </w:rPr>
        <w:t>0</w:t>
      </w:r>
      <w:r w:rsidR="64C355CA" w:rsidRPr="47164774">
        <w:rPr>
          <w:rFonts w:ascii="Times New Roman" w:hAnsi="Times New Roman" w:cs="Times New Roman"/>
          <w:b/>
          <w:bCs/>
          <w:sz w:val="22"/>
          <w:szCs w:val="22"/>
        </w:rPr>
        <w:t xml:space="preserve"> – </w:t>
      </w:r>
      <w:r>
        <w:rPr>
          <w:rFonts w:ascii="Times New Roman" w:hAnsi="Times New Roman" w:cs="Times New Roman"/>
          <w:b/>
          <w:bCs/>
          <w:sz w:val="22"/>
          <w:szCs w:val="22"/>
        </w:rPr>
        <w:t>3</w:t>
      </w:r>
      <w:r w:rsidR="64C355CA" w:rsidRPr="47164774">
        <w:rPr>
          <w:rFonts w:ascii="Times New Roman" w:hAnsi="Times New Roman" w:cs="Times New Roman"/>
          <w:b/>
          <w:bCs/>
          <w:sz w:val="22"/>
          <w:szCs w:val="22"/>
        </w:rPr>
        <w:t>:</w:t>
      </w:r>
      <w:r>
        <w:rPr>
          <w:rFonts w:ascii="Times New Roman" w:hAnsi="Times New Roman" w:cs="Times New Roman"/>
          <w:b/>
          <w:bCs/>
          <w:sz w:val="22"/>
          <w:szCs w:val="22"/>
        </w:rPr>
        <w:t>5</w:t>
      </w:r>
      <w:r w:rsidR="005A1101">
        <w:rPr>
          <w:rFonts w:ascii="Times New Roman" w:hAnsi="Times New Roman" w:cs="Times New Roman"/>
          <w:b/>
          <w:bCs/>
          <w:sz w:val="22"/>
          <w:szCs w:val="22"/>
        </w:rPr>
        <w:t>0</w:t>
      </w:r>
      <w:r w:rsidR="64C355CA" w:rsidRPr="47164774">
        <w:rPr>
          <w:rFonts w:ascii="Times New Roman" w:hAnsi="Times New Roman" w:cs="Times New Roman"/>
          <w:b/>
          <w:bCs/>
          <w:sz w:val="22"/>
          <w:szCs w:val="22"/>
        </w:rPr>
        <w:t>)</w:t>
      </w:r>
    </w:p>
    <w:p w14:paraId="37E7C552" w14:textId="777D4D31" w:rsidR="3FFA5004" w:rsidRPr="00445FD3" w:rsidRDefault="00C627AA" w:rsidP="00F42419">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Action Team </w:t>
      </w:r>
      <w:proofErr w:type="gramStart"/>
      <w:r>
        <w:rPr>
          <w:rFonts w:ascii="Times New Roman" w:hAnsi="Times New Roman" w:cs="Times New Roman"/>
          <w:sz w:val="22"/>
          <w:szCs w:val="22"/>
        </w:rPr>
        <w:t>leads</w:t>
      </w:r>
      <w:proofErr w:type="gramEnd"/>
      <w:r>
        <w:rPr>
          <w:rFonts w:ascii="Times New Roman" w:hAnsi="Times New Roman" w:cs="Times New Roman"/>
          <w:sz w:val="22"/>
          <w:szCs w:val="22"/>
        </w:rPr>
        <w:t xml:space="preserve"> are </w:t>
      </w:r>
      <w:r w:rsidR="00F42419">
        <w:rPr>
          <w:rFonts w:ascii="Times New Roman" w:hAnsi="Times New Roman" w:cs="Times New Roman"/>
          <w:sz w:val="22"/>
          <w:szCs w:val="22"/>
        </w:rPr>
        <w:t>invited</w:t>
      </w:r>
      <w:r>
        <w:rPr>
          <w:rFonts w:ascii="Times New Roman" w:hAnsi="Times New Roman" w:cs="Times New Roman"/>
          <w:sz w:val="22"/>
          <w:szCs w:val="22"/>
        </w:rPr>
        <w:t xml:space="preserve"> to provide updates about progress throughout 2025. The workgroup will discuss next steps for each team.</w:t>
      </w:r>
    </w:p>
    <w:p w14:paraId="3BB9B150" w14:textId="0C7B81EF" w:rsidR="10BDD90E" w:rsidRPr="00445FD3" w:rsidRDefault="50C840F1" w:rsidP="47164774">
      <w:pPr>
        <w:spacing w:after="0" w:line="240" w:lineRule="auto"/>
        <w:ind w:left="720"/>
        <w:rPr>
          <w:rFonts w:ascii="Times New Roman" w:hAnsi="Times New Roman" w:cs="Times New Roman"/>
          <w:sz w:val="22"/>
          <w:szCs w:val="22"/>
        </w:rPr>
      </w:pPr>
      <w:r w:rsidRPr="00F42419">
        <w:rPr>
          <w:rFonts w:ascii="Times New Roman" w:hAnsi="Times New Roman" w:cs="Times New Roman"/>
          <w:sz w:val="22"/>
          <w:szCs w:val="22"/>
          <w:u w:val="single"/>
        </w:rPr>
        <w:t>Lead:</w:t>
      </w:r>
      <w:r w:rsidRPr="47164774">
        <w:rPr>
          <w:rFonts w:ascii="Times New Roman" w:hAnsi="Times New Roman" w:cs="Times New Roman"/>
          <w:sz w:val="22"/>
          <w:szCs w:val="22"/>
        </w:rPr>
        <w:t xml:space="preserve"> </w:t>
      </w:r>
      <w:r w:rsidR="00DF77F2">
        <w:rPr>
          <w:rFonts w:ascii="Times New Roman" w:hAnsi="Times New Roman" w:cs="Times New Roman"/>
          <w:sz w:val="22"/>
          <w:szCs w:val="22"/>
        </w:rPr>
        <w:t xml:space="preserve">Meredith Lemke &amp; attending action team </w:t>
      </w:r>
      <w:proofErr w:type="gramStart"/>
      <w:r w:rsidR="00DF77F2">
        <w:rPr>
          <w:rFonts w:ascii="Times New Roman" w:hAnsi="Times New Roman" w:cs="Times New Roman"/>
          <w:sz w:val="22"/>
          <w:szCs w:val="22"/>
        </w:rPr>
        <w:t>leads</w:t>
      </w:r>
      <w:proofErr w:type="gramEnd"/>
    </w:p>
    <w:p w14:paraId="101798AE" w14:textId="03105FE6" w:rsidR="3FFA5004" w:rsidRPr="00445FD3" w:rsidRDefault="3FFA5004" w:rsidP="00DF77F2">
      <w:pPr>
        <w:spacing w:after="0" w:line="240" w:lineRule="auto"/>
        <w:rPr>
          <w:rFonts w:ascii="Times New Roman" w:hAnsi="Times New Roman" w:cs="Times New Roman"/>
          <w:sz w:val="22"/>
          <w:szCs w:val="22"/>
        </w:rPr>
        <w:sectPr w:rsidR="3FFA5004" w:rsidRPr="00445FD3" w:rsidSect="006F70D5">
          <w:type w:val="continuous"/>
          <w:pgSz w:w="12240" w:h="15840"/>
          <w:pgMar w:top="720" w:right="1440" w:bottom="720" w:left="1440" w:header="720" w:footer="720" w:gutter="0"/>
          <w:cols w:space="720"/>
          <w:docGrid w:linePitch="360"/>
        </w:sectPr>
      </w:pPr>
    </w:p>
    <w:p w14:paraId="74F4F26A" w14:textId="77777777" w:rsidR="00186D20" w:rsidRPr="00445FD3" w:rsidRDefault="00186D20" w:rsidP="00997CC4">
      <w:pPr>
        <w:pStyle w:val="ListParagraph"/>
        <w:spacing w:after="0" w:line="240" w:lineRule="auto"/>
        <w:rPr>
          <w:rFonts w:ascii="Times New Roman" w:hAnsi="Times New Roman" w:cs="Times New Roman"/>
          <w:sz w:val="22"/>
          <w:szCs w:val="22"/>
        </w:rPr>
      </w:pPr>
    </w:p>
    <w:p w14:paraId="0EF4CC26" w14:textId="2451A68C" w:rsidR="007C77DC" w:rsidRPr="00445FD3" w:rsidRDefault="37D9B3D7" w:rsidP="007C77DC">
      <w:pPr>
        <w:pStyle w:val="ListParagraph"/>
        <w:numPr>
          <w:ilvl w:val="0"/>
          <w:numId w:val="3"/>
        </w:numPr>
        <w:spacing w:after="0" w:line="240" w:lineRule="auto"/>
        <w:rPr>
          <w:rFonts w:ascii="Times New Roman" w:hAnsi="Times New Roman" w:cs="Times New Roman"/>
          <w:b/>
          <w:bCs/>
          <w:sz w:val="22"/>
          <w:szCs w:val="22"/>
        </w:rPr>
      </w:pPr>
      <w:r w:rsidRPr="00445FD3">
        <w:rPr>
          <w:rFonts w:ascii="Times New Roman" w:hAnsi="Times New Roman" w:cs="Times New Roman"/>
          <w:b/>
          <w:bCs/>
          <w:sz w:val="22"/>
          <w:szCs w:val="22"/>
        </w:rPr>
        <w:t>Wrap-Up</w:t>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42037422" w:rsidRPr="00445FD3">
        <w:rPr>
          <w:rFonts w:ascii="Times New Roman" w:hAnsi="Times New Roman" w:cs="Times New Roman"/>
          <w:b/>
          <w:bCs/>
          <w:sz w:val="22"/>
          <w:szCs w:val="22"/>
        </w:rPr>
        <w:t>(</w:t>
      </w:r>
      <w:r w:rsidR="00DF77F2">
        <w:rPr>
          <w:rFonts w:ascii="Times New Roman" w:hAnsi="Times New Roman" w:cs="Times New Roman"/>
          <w:b/>
          <w:bCs/>
          <w:sz w:val="22"/>
          <w:szCs w:val="22"/>
        </w:rPr>
        <w:t>3:5</w:t>
      </w:r>
      <w:r w:rsidR="005A1101">
        <w:rPr>
          <w:rFonts w:ascii="Times New Roman" w:hAnsi="Times New Roman" w:cs="Times New Roman"/>
          <w:b/>
          <w:bCs/>
          <w:sz w:val="22"/>
          <w:szCs w:val="22"/>
        </w:rPr>
        <w:t>0</w:t>
      </w:r>
      <w:r w:rsidR="42037422" w:rsidRPr="00445FD3">
        <w:rPr>
          <w:rFonts w:ascii="Times New Roman" w:hAnsi="Times New Roman" w:cs="Times New Roman"/>
          <w:b/>
          <w:bCs/>
          <w:sz w:val="22"/>
          <w:szCs w:val="22"/>
        </w:rPr>
        <w:t xml:space="preserve"> – </w:t>
      </w:r>
      <w:r w:rsidR="00DF77F2">
        <w:rPr>
          <w:rFonts w:ascii="Times New Roman" w:hAnsi="Times New Roman" w:cs="Times New Roman"/>
          <w:b/>
          <w:bCs/>
          <w:sz w:val="22"/>
          <w:szCs w:val="22"/>
        </w:rPr>
        <w:t>4:0</w:t>
      </w:r>
      <w:r w:rsidR="6FF87A8D" w:rsidRPr="00445FD3">
        <w:rPr>
          <w:rFonts w:ascii="Times New Roman" w:hAnsi="Times New Roman" w:cs="Times New Roman"/>
          <w:b/>
          <w:bCs/>
          <w:sz w:val="22"/>
          <w:szCs w:val="22"/>
        </w:rPr>
        <w:t>0</w:t>
      </w:r>
      <w:r w:rsidR="1C93F7E8" w:rsidRPr="00445FD3">
        <w:rPr>
          <w:rFonts w:ascii="Times New Roman" w:hAnsi="Times New Roman" w:cs="Times New Roman"/>
          <w:b/>
          <w:bCs/>
          <w:sz w:val="22"/>
          <w:szCs w:val="22"/>
        </w:rPr>
        <w:t>)</w:t>
      </w:r>
    </w:p>
    <w:p w14:paraId="5B75A35B" w14:textId="369E49B4" w:rsidR="00866002" w:rsidRDefault="00866002" w:rsidP="3FFA5004">
      <w:pPr>
        <w:spacing w:after="0" w:line="240" w:lineRule="auto"/>
        <w:ind w:left="720"/>
        <w:rPr>
          <w:rFonts w:ascii="Times New Roman" w:hAnsi="Times New Roman" w:cs="Times New Roman"/>
          <w:sz w:val="22"/>
          <w:szCs w:val="22"/>
        </w:rPr>
      </w:pPr>
      <w:r w:rsidRPr="00F42419">
        <w:rPr>
          <w:rFonts w:ascii="Times New Roman" w:hAnsi="Times New Roman" w:cs="Times New Roman"/>
          <w:sz w:val="22"/>
          <w:szCs w:val="22"/>
          <w:u w:val="single"/>
        </w:rPr>
        <w:lastRenderedPageBreak/>
        <w:t>Requested Action:</w:t>
      </w:r>
      <w:r>
        <w:rPr>
          <w:rFonts w:ascii="Times New Roman" w:hAnsi="Times New Roman" w:cs="Times New Roman"/>
          <w:sz w:val="22"/>
          <w:szCs w:val="22"/>
        </w:rPr>
        <w:t xml:space="preserve"> Decisional</w:t>
      </w:r>
    </w:p>
    <w:p w14:paraId="162E4B11" w14:textId="6D6F3D61" w:rsidR="00866002" w:rsidRDefault="00866002" w:rsidP="00866002">
      <w:pPr>
        <w:pStyle w:val="ListParagraph"/>
        <w:numPr>
          <w:ilvl w:val="1"/>
          <w:numId w:val="1"/>
        </w:numPr>
        <w:spacing w:after="0" w:line="240" w:lineRule="auto"/>
        <w:rPr>
          <w:rFonts w:ascii="Times New Roman" w:hAnsi="Times New Roman" w:cs="Times New Roman"/>
          <w:sz w:val="22"/>
          <w:szCs w:val="22"/>
        </w:rPr>
      </w:pPr>
      <w:r>
        <w:rPr>
          <w:rFonts w:ascii="Times New Roman" w:hAnsi="Times New Roman" w:cs="Times New Roman"/>
          <w:sz w:val="22"/>
          <w:szCs w:val="22"/>
        </w:rPr>
        <w:t>Schedule quarterly meetings for 2026.</w:t>
      </w:r>
    </w:p>
    <w:p w14:paraId="2DA93573" w14:textId="7B1DC617" w:rsidR="0046296E" w:rsidRDefault="0046296E" w:rsidP="0046296E">
      <w:pPr>
        <w:pStyle w:val="ListParagraph"/>
        <w:numPr>
          <w:ilvl w:val="1"/>
          <w:numId w:val="1"/>
        </w:numPr>
        <w:spacing w:after="0" w:line="240" w:lineRule="auto"/>
        <w:rPr>
          <w:rFonts w:ascii="Times New Roman" w:hAnsi="Times New Roman" w:cs="Times New Roman"/>
          <w:sz w:val="22"/>
          <w:szCs w:val="22"/>
        </w:rPr>
      </w:pPr>
      <w:r>
        <w:rPr>
          <w:rFonts w:ascii="Times New Roman" w:hAnsi="Times New Roman" w:cs="Times New Roman"/>
          <w:sz w:val="22"/>
          <w:szCs w:val="22"/>
        </w:rPr>
        <w:t>Proposal: 2</w:t>
      </w:r>
      <w:r w:rsidRPr="0046296E">
        <w:rPr>
          <w:rFonts w:ascii="Times New Roman" w:hAnsi="Times New Roman" w:cs="Times New Roman"/>
          <w:sz w:val="22"/>
          <w:szCs w:val="22"/>
          <w:vertAlign w:val="superscript"/>
        </w:rPr>
        <w:t>nd</w:t>
      </w:r>
      <w:r>
        <w:rPr>
          <w:rFonts w:ascii="Times New Roman" w:hAnsi="Times New Roman" w:cs="Times New Roman"/>
          <w:sz w:val="22"/>
          <w:szCs w:val="22"/>
        </w:rPr>
        <w:t xml:space="preserve"> Wednesday quarterly starting in February, 10:00-11:30am</w:t>
      </w:r>
    </w:p>
    <w:p w14:paraId="3FC44936" w14:textId="4963FF28" w:rsidR="0046296E" w:rsidRDefault="0046296E" w:rsidP="0046296E">
      <w:pPr>
        <w:pStyle w:val="ListParagraph"/>
        <w:numPr>
          <w:ilvl w:val="2"/>
          <w:numId w:val="1"/>
        </w:numPr>
        <w:spacing w:after="0" w:line="240" w:lineRule="auto"/>
        <w:rPr>
          <w:rFonts w:ascii="Times New Roman" w:hAnsi="Times New Roman" w:cs="Times New Roman"/>
          <w:sz w:val="22"/>
          <w:szCs w:val="22"/>
        </w:rPr>
      </w:pPr>
      <w:r>
        <w:rPr>
          <w:rFonts w:ascii="Times New Roman" w:hAnsi="Times New Roman" w:cs="Times New Roman"/>
          <w:sz w:val="22"/>
          <w:szCs w:val="22"/>
        </w:rPr>
        <w:t>Feb 11</w:t>
      </w:r>
    </w:p>
    <w:p w14:paraId="73228227" w14:textId="56C121AA" w:rsidR="0046296E" w:rsidRDefault="00971AAA" w:rsidP="0046296E">
      <w:pPr>
        <w:pStyle w:val="ListParagraph"/>
        <w:numPr>
          <w:ilvl w:val="2"/>
          <w:numId w:val="1"/>
        </w:numPr>
        <w:spacing w:after="0" w:line="240" w:lineRule="auto"/>
        <w:rPr>
          <w:rFonts w:ascii="Times New Roman" w:hAnsi="Times New Roman" w:cs="Times New Roman"/>
          <w:sz w:val="22"/>
          <w:szCs w:val="22"/>
        </w:rPr>
      </w:pPr>
      <w:r>
        <w:rPr>
          <w:rFonts w:ascii="Times New Roman" w:hAnsi="Times New Roman" w:cs="Times New Roman"/>
          <w:sz w:val="22"/>
          <w:szCs w:val="22"/>
        </w:rPr>
        <w:t>May 13</w:t>
      </w:r>
    </w:p>
    <w:p w14:paraId="7D7E0B6D" w14:textId="76E6CB64" w:rsidR="00971AAA" w:rsidRDefault="00971AAA" w:rsidP="0046296E">
      <w:pPr>
        <w:pStyle w:val="ListParagraph"/>
        <w:numPr>
          <w:ilvl w:val="2"/>
          <w:numId w:val="1"/>
        </w:numPr>
        <w:spacing w:after="0" w:line="240" w:lineRule="auto"/>
        <w:rPr>
          <w:rFonts w:ascii="Times New Roman" w:hAnsi="Times New Roman" w:cs="Times New Roman"/>
          <w:sz w:val="22"/>
          <w:szCs w:val="22"/>
        </w:rPr>
      </w:pPr>
      <w:r>
        <w:rPr>
          <w:rFonts w:ascii="Times New Roman" w:hAnsi="Times New Roman" w:cs="Times New Roman"/>
          <w:sz w:val="22"/>
          <w:szCs w:val="22"/>
        </w:rPr>
        <w:t>Aug 12</w:t>
      </w:r>
    </w:p>
    <w:p w14:paraId="4F524788" w14:textId="66B31DAE" w:rsidR="00971AAA" w:rsidRPr="0046296E" w:rsidRDefault="009F2527" w:rsidP="0046296E">
      <w:pPr>
        <w:pStyle w:val="ListParagraph"/>
        <w:numPr>
          <w:ilvl w:val="2"/>
          <w:numId w:val="1"/>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Nov 4 or </w:t>
      </w:r>
      <w:r w:rsidR="001733E7">
        <w:rPr>
          <w:rFonts w:ascii="Times New Roman" w:hAnsi="Times New Roman" w:cs="Times New Roman"/>
          <w:sz w:val="22"/>
          <w:szCs w:val="22"/>
        </w:rPr>
        <w:t xml:space="preserve">Nov </w:t>
      </w:r>
      <w:r>
        <w:rPr>
          <w:rFonts w:ascii="Times New Roman" w:hAnsi="Times New Roman" w:cs="Times New Roman"/>
          <w:sz w:val="22"/>
          <w:szCs w:val="22"/>
        </w:rPr>
        <w:t>10</w:t>
      </w:r>
      <w:r w:rsidR="001733E7">
        <w:rPr>
          <w:rFonts w:ascii="Times New Roman" w:hAnsi="Times New Roman" w:cs="Times New Roman"/>
          <w:sz w:val="22"/>
          <w:szCs w:val="22"/>
        </w:rPr>
        <w:t xml:space="preserve"> (</w:t>
      </w:r>
      <w:r>
        <w:rPr>
          <w:rFonts w:ascii="Times New Roman" w:hAnsi="Times New Roman" w:cs="Times New Roman"/>
          <w:sz w:val="22"/>
          <w:szCs w:val="22"/>
        </w:rPr>
        <w:t>Tuesday</w:t>
      </w:r>
      <w:r w:rsidR="001733E7">
        <w:rPr>
          <w:rFonts w:ascii="Times New Roman" w:hAnsi="Times New Roman" w:cs="Times New Roman"/>
          <w:sz w:val="22"/>
          <w:szCs w:val="22"/>
        </w:rPr>
        <w:t xml:space="preserve"> because Nov 11 is </w:t>
      </w:r>
      <w:proofErr w:type="gramStart"/>
      <w:r w:rsidR="001733E7">
        <w:rPr>
          <w:rFonts w:ascii="Times New Roman" w:hAnsi="Times New Roman" w:cs="Times New Roman"/>
          <w:sz w:val="22"/>
          <w:szCs w:val="22"/>
        </w:rPr>
        <w:t>veterans</w:t>
      </w:r>
      <w:proofErr w:type="gramEnd"/>
      <w:r w:rsidR="001733E7">
        <w:rPr>
          <w:rFonts w:ascii="Times New Roman" w:hAnsi="Times New Roman" w:cs="Times New Roman"/>
          <w:sz w:val="22"/>
          <w:szCs w:val="22"/>
        </w:rPr>
        <w:t xml:space="preserve"> day)</w:t>
      </w:r>
    </w:p>
    <w:p w14:paraId="6CFD7223" w14:textId="015CAD6B" w:rsidR="00176DEE" w:rsidRPr="00445FD3" w:rsidRDefault="098448E9" w:rsidP="3FFA5004">
      <w:pPr>
        <w:spacing w:after="0" w:line="240" w:lineRule="auto"/>
        <w:ind w:left="720"/>
        <w:rPr>
          <w:rFonts w:ascii="Times New Roman" w:hAnsi="Times New Roman" w:cs="Times New Roman"/>
          <w:sz w:val="22"/>
          <w:szCs w:val="22"/>
        </w:rPr>
      </w:pPr>
      <w:r w:rsidRPr="00F42419">
        <w:rPr>
          <w:rFonts w:ascii="Times New Roman" w:hAnsi="Times New Roman" w:cs="Times New Roman"/>
          <w:sz w:val="22"/>
          <w:szCs w:val="22"/>
          <w:u w:val="single"/>
        </w:rPr>
        <w:t>Lead:</w:t>
      </w:r>
      <w:r w:rsidRPr="00445FD3">
        <w:rPr>
          <w:rFonts w:ascii="Times New Roman" w:hAnsi="Times New Roman" w:cs="Times New Roman"/>
          <w:sz w:val="22"/>
          <w:szCs w:val="22"/>
        </w:rPr>
        <w:t xml:space="preserve"> </w:t>
      </w:r>
      <w:r w:rsidR="00DF77F2">
        <w:rPr>
          <w:rFonts w:ascii="Times New Roman" w:hAnsi="Times New Roman" w:cs="Times New Roman"/>
          <w:sz w:val="22"/>
          <w:szCs w:val="22"/>
        </w:rPr>
        <w:t>Meredith Lemke</w:t>
      </w: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21E2735D" w14:textId="586EAE6D" w:rsidR="4EE1450E" w:rsidRPr="00AF2973" w:rsidRDefault="792A63F1" w:rsidP="00AF2973">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b/>
          <w:bCs/>
          <w:sz w:val="22"/>
          <w:szCs w:val="22"/>
        </w:rPr>
        <w:t>(</w:t>
      </w:r>
      <w:r w:rsidR="00DF77F2">
        <w:rPr>
          <w:rFonts w:ascii="Times New Roman" w:hAnsi="Times New Roman" w:cs="Times New Roman"/>
          <w:b/>
          <w:bCs/>
          <w:sz w:val="22"/>
          <w:szCs w:val="22"/>
        </w:rPr>
        <w:t>4</w:t>
      </w:r>
      <w:r w:rsidR="5FFEED51" w:rsidRPr="00445FD3">
        <w:rPr>
          <w:rFonts w:ascii="Times New Roman" w:hAnsi="Times New Roman" w:cs="Times New Roman"/>
          <w:b/>
          <w:bCs/>
          <w:sz w:val="22"/>
          <w:szCs w:val="22"/>
        </w:rPr>
        <w:t>:00</w:t>
      </w:r>
      <w:r w:rsidRPr="00445FD3">
        <w:rPr>
          <w:rFonts w:ascii="Times New Roman" w:hAnsi="Times New Roman" w:cs="Times New Roman"/>
          <w:b/>
          <w:bCs/>
          <w:sz w:val="22"/>
          <w:szCs w:val="22"/>
        </w:rPr>
        <w:t>)</w:t>
      </w:r>
    </w:p>
    <w:sectPr w:rsidR="4EE1450E" w:rsidRPr="00AF2973"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54D59"/>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E010B"/>
    <w:rsid w:val="000E1FE8"/>
    <w:rsid w:val="000E330A"/>
    <w:rsid w:val="000F17CC"/>
    <w:rsid w:val="000F357E"/>
    <w:rsid w:val="000F7C9B"/>
    <w:rsid w:val="001112D9"/>
    <w:rsid w:val="00113EE7"/>
    <w:rsid w:val="001145EA"/>
    <w:rsid w:val="001166DC"/>
    <w:rsid w:val="00120C9B"/>
    <w:rsid w:val="00130309"/>
    <w:rsid w:val="0013153D"/>
    <w:rsid w:val="0013169E"/>
    <w:rsid w:val="00132528"/>
    <w:rsid w:val="00132EF1"/>
    <w:rsid w:val="001330F6"/>
    <w:rsid w:val="0013540A"/>
    <w:rsid w:val="00160AF5"/>
    <w:rsid w:val="001733E7"/>
    <w:rsid w:val="001749E7"/>
    <w:rsid w:val="00176DEE"/>
    <w:rsid w:val="001856A4"/>
    <w:rsid w:val="00186D20"/>
    <w:rsid w:val="001A4C94"/>
    <w:rsid w:val="001A71A1"/>
    <w:rsid w:val="001B3283"/>
    <w:rsid w:val="001B4D1B"/>
    <w:rsid w:val="001B5721"/>
    <w:rsid w:val="001D52C6"/>
    <w:rsid w:val="001D554E"/>
    <w:rsid w:val="001E63B0"/>
    <w:rsid w:val="001E7093"/>
    <w:rsid w:val="00202784"/>
    <w:rsid w:val="002111E7"/>
    <w:rsid w:val="002211D0"/>
    <w:rsid w:val="002213B5"/>
    <w:rsid w:val="00222AE8"/>
    <w:rsid w:val="00225DCB"/>
    <w:rsid w:val="00233213"/>
    <w:rsid w:val="002332E1"/>
    <w:rsid w:val="00234B5B"/>
    <w:rsid w:val="00237FB9"/>
    <w:rsid w:val="00243EE6"/>
    <w:rsid w:val="00255B6C"/>
    <w:rsid w:val="00262A43"/>
    <w:rsid w:val="00264F0A"/>
    <w:rsid w:val="002704F9"/>
    <w:rsid w:val="0029403B"/>
    <w:rsid w:val="002A1908"/>
    <w:rsid w:val="002A2F21"/>
    <w:rsid w:val="002B2818"/>
    <w:rsid w:val="002C1690"/>
    <w:rsid w:val="002D0DCA"/>
    <w:rsid w:val="002D1698"/>
    <w:rsid w:val="002D27E9"/>
    <w:rsid w:val="002D7623"/>
    <w:rsid w:val="002E2030"/>
    <w:rsid w:val="002E454C"/>
    <w:rsid w:val="002E4A43"/>
    <w:rsid w:val="002E5EE7"/>
    <w:rsid w:val="002F2E44"/>
    <w:rsid w:val="002F7B3B"/>
    <w:rsid w:val="0030764A"/>
    <w:rsid w:val="0030F1C7"/>
    <w:rsid w:val="00311F96"/>
    <w:rsid w:val="003243E8"/>
    <w:rsid w:val="00326CEA"/>
    <w:rsid w:val="0033082B"/>
    <w:rsid w:val="00331270"/>
    <w:rsid w:val="00333736"/>
    <w:rsid w:val="003349CE"/>
    <w:rsid w:val="00341C2F"/>
    <w:rsid w:val="00344A95"/>
    <w:rsid w:val="003460FE"/>
    <w:rsid w:val="00362C59"/>
    <w:rsid w:val="003634A2"/>
    <w:rsid w:val="003637A7"/>
    <w:rsid w:val="00364B76"/>
    <w:rsid w:val="003666BE"/>
    <w:rsid w:val="0037245F"/>
    <w:rsid w:val="00373388"/>
    <w:rsid w:val="0038065A"/>
    <w:rsid w:val="003875B4"/>
    <w:rsid w:val="003923BD"/>
    <w:rsid w:val="0039401A"/>
    <w:rsid w:val="0039483B"/>
    <w:rsid w:val="003A00AF"/>
    <w:rsid w:val="003A492A"/>
    <w:rsid w:val="003A5BAE"/>
    <w:rsid w:val="003C48BA"/>
    <w:rsid w:val="003C63F6"/>
    <w:rsid w:val="003D0E1E"/>
    <w:rsid w:val="003D1265"/>
    <w:rsid w:val="003D5418"/>
    <w:rsid w:val="003E72F0"/>
    <w:rsid w:val="003F0497"/>
    <w:rsid w:val="003F2B6F"/>
    <w:rsid w:val="004156B2"/>
    <w:rsid w:val="00445FD3"/>
    <w:rsid w:val="0045421B"/>
    <w:rsid w:val="00454FFD"/>
    <w:rsid w:val="004570A3"/>
    <w:rsid w:val="00462576"/>
    <w:rsid w:val="0046296E"/>
    <w:rsid w:val="00464AF3"/>
    <w:rsid w:val="004652CC"/>
    <w:rsid w:val="00465E69"/>
    <w:rsid w:val="00466747"/>
    <w:rsid w:val="004727DF"/>
    <w:rsid w:val="0048185C"/>
    <w:rsid w:val="004828C2"/>
    <w:rsid w:val="00487CD4"/>
    <w:rsid w:val="00491EF6"/>
    <w:rsid w:val="00491FA8"/>
    <w:rsid w:val="004A065F"/>
    <w:rsid w:val="004B50B7"/>
    <w:rsid w:val="004B766C"/>
    <w:rsid w:val="004C5452"/>
    <w:rsid w:val="004D3656"/>
    <w:rsid w:val="004D4880"/>
    <w:rsid w:val="004E5D81"/>
    <w:rsid w:val="004E7061"/>
    <w:rsid w:val="004F4851"/>
    <w:rsid w:val="005003DB"/>
    <w:rsid w:val="00504294"/>
    <w:rsid w:val="00513810"/>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101"/>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325AB"/>
    <w:rsid w:val="00640E67"/>
    <w:rsid w:val="00641273"/>
    <w:rsid w:val="00642303"/>
    <w:rsid w:val="00642580"/>
    <w:rsid w:val="006520DC"/>
    <w:rsid w:val="00656558"/>
    <w:rsid w:val="00656B74"/>
    <w:rsid w:val="0066074D"/>
    <w:rsid w:val="00662936"/>
    <w:rsid w:val="006706C2"/>
    <w:rsid w:val="00681595"/>
    <w:rsid w:val="00686BBB"/>
    <w:rsid w:val="00690223"/>
    <w:rsid w:val="006925ED"/>
    <w:rsid w:val="00693F83"/>
    <w:rsid w:val="00694BAD"/>
    <w:rsid w:val="00697783"/>
    <w:rsid w:val="006A060B"/>
    <w:rsid w:val="006A4135"/>
    <w:rsid w:val="006B6A78"/>
    <w:rsid w:val="006C1115"/>
    <w:rsid w:val="006D04ED"/>
    <w:rsid w:val="006D34D7"/>
    <w:rsid w:val="006E2864"/>
    <w:rsid w:val="006E434A"/>
    <w:rsid w:val="006E4B9F"/>
    <w:rsid w:val="006F0F2A"/>
    <w:rsid w:val="006F1D27"/>
    <w:rsid w:val="006F3C85"/>
    <w:rsid w:val="006F60AF"/>
    <w:rsid w:val="006F70D5"/>
    <w:rsid w:val="006F7AA4"/>
    <w:rsid w:val="00706851"/>
    <w:rsid w:val="0071100A"/>
    <w:rsid w:val="00737AE9"/>
    <w:rsid w:val="0074046C"/>
    <w:rsid w:val="00745DA6"/>
    <w:rsid w:val="00747724"/>
    <w:rsid w:val="0075131F"/>
    <w:rsid w:val="0076285C"/>
    <w:rsid w:val="0076642B"/>
    <w:rsid w:val="00767EB7"/>
    <w:rsid w:val="00782B7F"/>
    <w:rsid w:val="007852EC"/>
    <w:rsid w:val="007A16A2"/>
    <w:rsid w:val="007A4649"/>
    <w:rsid w:val="007A4701"/>
    <w:rsid w:val="007A4793"/>
    <w:rsid w:val="007B2EFA"/>
    <w:rsid w:val="007C720D"/>
    <w:rsid w:val="007C77DC"/>
    <w:rsid w:val="007D3BD2"/>
    <w:rsid w:val="007D794A"/>
    <w:rsid w:val="007E05F4"/>
    <w:rsid w:val="007E6A19"/>
    <w:rsid w:val="007F43E9"/>
    <w:rsid w:val="007F6258"/>
    <w:rsid w:val="008122DB"/>
    <w:rsid w:val="00814F91"/>
    <w:rsid w:val="00824653"/>
    <w:rsid w:val="008248BE"/>
    <w:rsid w:val="00827B14"/>
    <w:rsid w:val="00842244"/>
    <w:rsid w:val="00854E0C"/>
    <w:rsid w:val="00855BCB"/>
    <w:rsid w:val="00860115"/>
    <w:rsid w:val="00862102"/>
    <w:rsid w:val="0086512F"/>
    <w:rsid w:val="00866002"/>
    <w:rsid w:val="008679AA"/>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332C"/>
    <w:rsid w:val="008F03DD"/>
    <w:rsid w:val="008F6721"/>
    <w:rsid w:val="00902A9E"/>
    <w:rsid w:val="00904014"/>
    <w:rsid w:val="00905CF2"/>
    <w:rsid w:val="009078C3"/>
    <w:rsid w:val="0092293E"/>
    <w:rsid w:val="00933456"/>
    <w:rsid w:val="0094321A"/>
    <w:rsid w:val="009455EC"/>
    <w:rsid w:val="00947870"/>
    <w:rsid w:val="00950E51"/>
    <w:rsid w:val="00960278"/>
    <w:rsid w:val="009651A4"/>
    <w:rsid w:val="00967015"/>
    <w:rsid w:val="00971578"/>
    <w:rsid w:val="00971AAA"/>
    <w:rsid w:val="00972381"/>
    <w:rsid w:val="009736BF"/>
    <w:rsid w:val="00975CC4"/>
    <w:rsid w:val="00976044"/>
    <w:rsid w:val="00992E5B"/>
    <w:rsid w:val="009944C8"/>
    <w:rsid w:val="00994CD5"/>
    <w:rsid w:val="00997CC4"/>
    <w:rsid w:val="009A377E"/>
    <w:rsid w:val="009A390F"/>
    <w:rsid w:val="009A5BA1"/>
    <w:rsid w:val="009A7D87"/>
    <w:rsid w:val="009B093B"/>
    <w:rsid w:val="009B7806"/>
    <w:rsid w:val="009D4C92"/>
    <w:rsid w:val="009E0FED"/>
    <w:rsid w:val="009F2527"/>
    <w:rsid w:val="009F5619"/>
    <w:rsid w:val="009F62B3"/>
    <w:rsid w:val="009F62BD"/>
    <w:rsid w:val="009F6A35"/>
    <w:rsid w:val="00A01AB4"/>
    <w:rsid w:val="00A04963"/>
    <w:rsid w:val="00A07AF3"/>
    <w:rsid w:val="00A07D2B"/>
    <w:rsid w:val="00A118A7"/>
    <w:rsid w:val="00A20EE4"/>
    <w:rsid w:val="00A22F33"/>
    <w:rsid w:val="00A3092B"/>
    <w:rsid w:val="00A315F8"/>
    <w:rsid w:val="00A3371F"/>
    <w:rsid w:val="00A3517B"/>
    <w:rsid w:val="00A41AE7"/>
    <w:rsid w:val="00A43E2E"/>
    <w:rsid w:val="00A52DED"/>
    <w:rsid w:val="00A53D49"/>
    <w:rsid w:val="00A6478E"/>
    <w:rsid w:val="00A66A45"/>
    <w:rsid w:val="00A75A83"/>
    <w:rsid w:val="00A810B0"/>
    <w:rsid w:val="00A81A03"/>
    <w:rsid w:val="00A8399D"/>
    <w:rsid w:val="00A861A2"/>
    <w:rsid w:val="00AA0007"/>
    <w:rsid w:val="00AA176F"/>
    <w:rsid w:val="00AA29B8"/>
    <w:rsid w:val="00AB2541"/>
    <w:rsid w:val="00AB52BB"/>
    <w:rsid w:val="00AB5B45"/>
    <w:rsid w:val="00AC6045"/>
    <w:rsid w:val="00AC7187"/>
    <w:rsid w:val="00AF2973"/>
    <w:rsid w:val="00B011DD"/>
    <w:rsid w:val="00B01F00"/>
    <w:rsid w:val="00B029B1"/>
    <w:rsid w:val="00B05C15"/>
    <w:rsid w:val="00B06635"/>
    <w:rsid w:val="00B07FFE"/>
    <w:rsid w:val="00B14903"/>
    <w:rsid w:val="00B14FB2"/>
    <w:rsid w:val="00B1652E"/>
    <w:rsid w:val="00B21894"/>
    <w:rsid w:val="00B264CE"/>
    <w:rsid w:val="00B2798B"/>
    <w:rsid w:val="00B325F2"/>
    <w:rsid w:val="00B33F94"/>
    <w:rsid w:val="00B35A69"/>
    <w:rsid w:val="00B4188B"/>
    <w:rsid w:val="00B434A2"/>
    <w:rsid w:val="00B43929"/>
    <w:rsid w:val="00B447E0"/>
    <w:rsid w:val="00B475EC"/>
    <w:rsid w:val="00B56364"/>
    <w:rsid w:val="00B65323"/>
    <w:rsid w:val="00B70DA0"/>
    <w:rsid w:val="00B7784B"/>
    <w:rsid w:val="00B91572"/>
    <w:rsid w:val="00BA2319"/>
    <w:rsid w:val="00BB202A"/>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39CA"/>
    <w:rsid w:val="00C10AA4"/>
    <w:rsid w:val="00C10AA8"/>
    <w:rsid w:val="00C1208F"/>
    <w:rsid w:val="00C12E3B"/>
    <w:rsid w:val="00C160B2"/>
    <w:rsid w:val="00C20C44"/>
    <w:rsid w:val="00C20C93"/>
    <w:rsid w:val="00C26613"/>
    <w:rsid w:val="00C271DD"/>
    <w:rsid w:val="00C36DE4"/>
    <w:rsid w:val="00C4141B"/>
    <w:rsid w:val="00C42DEA"/>
    <w:rsid w:val="00C46766"/>
    <w:rsid w:val="00C54D2B"/>
    <w:rsid w:val="00C62562"/>
    <w:rsid w:val="00C627AA"/>
    <w:rsid w:val="00C64DBC"/>
    <w:rsid w:val="00C66EA1"/>
    <w:rsid w:val="00C677A3"/>
    <w:rsid w:val="00C91564"/>
    <w:rsid w:val="00C931A1"/>
    <w:rsid w:val="00C94CFD"/>
    <w:rsid w:val="00C972F4"/>
    <w:rsid w:val="00C977D8"/>
    <w:rsid w:val="00CA4E7F"/>
    <w:rsid w:val="00CC0DC5"/>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5098A"/>
    <w:rsid w:val="00D553D6"/>
    <w:rsid w:val="00D6109E"/>
    <w:rsid w:val="00D6409A"/>
    <w:rsid w:val="00D65F11"/>
    <w:rsid w:val="00D701B9"/>
    <w:rsid w:val="00D70805"/>
    <w:rsid w:val="00D71DBA"/>
    <w:rsid w:val="00D751A8"/>
    <w:rsid w:val="00D81C7C"/>
    <w:rsid w:val="00D869EF"/>
    <w:rsid w:val="00D93FDE"/>
    <w:rsid w:val="00DA0036"/>
    <w:rsid w:val="00DA4482"/>
    <w:rsid w:val="00DB1E02"/>
    <w:rsid w:val="00DB3D7C"/>
    <w:rsid w:val="00DB4079"/>
    <w:rsid w:val="00DB6504"/>
    <w:rsid w:val="00DC35B1"/>
    <w:rsid w:val="00DC4932"/>
    <w:rsid w:val="00DD11D6"/>
    <w:rsid w:val="00DE0835"/>
    <w:rsid w:val="00DE788E"/>
    <w:rsid w:val="00DF4731"/>
    <w:rsid w:val="00DF77F2"/>
    <w:rsid w:val="00DF7C3B"/>
    <w:rsid w:val="00E01F70"/>
    <w:rsid w:val="00E059D2"/>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2419"/>
    <w:rsid w:val="00F43033"/>
    <w:rsid w:val="00F45712"/>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4AE8"/>
    <w:rsid w:val="00FC759C"/>
    <w:rsid w:val="00FD4CBB"/>
    <w:rsid w:val="00FD6DCF"/>
    <w:rsid w:val="00FE3225"/>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files/documents/2025-Structure-Recommendations-for-Executive-Council_2025-12-03-205405_nhc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bay.net/files/documents/CBWA-2025-IV-Final-Facin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what/event/stewardship-workgroup-meeting---december-20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google.com/url?q=https://umces-edu.zoom.us/j/82994073797?pwd%3DQRLPaHyGMFaambPM68jroz0ZD7cs7l.1&amp;sa=D&amp;source=calendar&amp;ust=1765719034404513&amp;usg=AOvVaw0N8QS9lQT7mhYbYhjFy66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hesapeakebay.net/files/documents/2025-Governance-Recommendations-for-Executive-Council_2025-12-03-205122_pr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3.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4.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376</Words>
  <Characters>2176</Characters>
  <Application>Microsoft Office Word</Application>
  <DocSecurity>0</DocSecurity>
  <Lines>60</Lines>
  <Paragraphs>36</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146</cp:revision>
  <dcterms:created xsi:type="dcterms:W3CDTF">2025-04-14T12:46:00Z</dcterms:created>
  <dcterms:modified xsi:type="dcterms:W3CDTF">2025-12-15T14:21:00Z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