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54E25" w14:textId="77777777" w:rsidR="00645D6E" w:rsidRPr="004B1379" w:rsidRDefault="00645D6E" w:rsidP="00645D6E">
      <w:pPr>
        <w:autoSpaceDE w:val="0"/>
        <w:autoSpaceDN w:val="0"/>
        <w:adjustRightInd w:val="0"/>
        <w:spacing w:after="0" w:line="240" w:lineRule="auto"/>
        <w:jc w:val="center"/>
        <w:rPr>
          <w:rFonts w:ascii="Times New Roman" w:hAnsi="Times New Roman" w:cs="Times New Roman"/>
          <w:color w:val="000000"/>
          <w:sz w:val="28"/>
          <w:szCs w:val="28"/>
        </w:rPr>
      </w:pPr>
      <w:r w:rsidRPr="004B1379">
        <w:rPr>
          <w:rFonts w:ascii="Times New Roman" w:hAnsi="Times New Roman" w:cs="Times New Roman"/>
          <w:b/>
          <w:bCs/>
          <w:color w:val="000000"/>
          <w:sz w:val="28"/>
          <w:szCs w:val="28"/>
        </w:rPr>
        <w:t>CHESAPEAKE BAY PROGRAM</w:t>
      </w:r>
    </w:p>
    <w:p w14:paraId="0063C8B2" w14:textId="77777777" w:rsidR="00645D6E" w:rsidRPr="004B1379" w:rsidRDefault="00645D6E" w:rsidP="00645D6E">
      <w:pPr>
        <w:autoSpaceDE w:val="0"/>
        <w:autoSpaceDN w:val="0"/>
        <w:adjustRightInd w:val="0"/>
        <w:spacing w:after="0" w:line="240" w:lineRule="auto"/>
        <w:jc w:val="center"/>
        <w:rPr>
          <w:rFonts w:ascii="Times New Roman" w:hAnsi="Times New Roman" w:cs="Times New Roman"/>
          <w:color w:val="000000"/>
          <w:sz w:val="28"/>
          <w:szCs w:val="28"/>
        </w:rPr>
      </w:pPr>
      <w:r w:rsidRPr="004B1379">
        <w:rPr>
          <w:rFonts w:ascii="Times New Roman" w:hAnsi="Times New Roman" w:cs="Times New Roman"/>
          <w:b/>
          <w:bCs/>
          <w:color w:val="000000"/>
          <w:sz w:val="28"/>
          <w:szCs w:val="28"/>
        </w:rPr>
        <w:t>WATER QUALITY GOAL IMPLEMENTATION TEAM</w:t>
      </w:r>
    </w:p>
    <w:p w14:paraId="643F8BCB" w14:textId="03040E44" w:rsidR="00E81ADB" w:rsidRDefault="00423FBB" w:rsidP="00873002">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sz w:val="28"/>
          <w:szCs w:val="28"/>
        </w:rPr>
        <w:t>December 11</w:t>
      </w:r>
      <w:r w:rsidR="00645D6E">
        <w:rPr>
          <w:rFonts w:ascii="Times New Roman" w:hAnsi="Times New Roman" w:cs="Times New Roman"/>
          <w:color w:val="000000"/>
          <w:sz w:val="28"/>
          <w:szCs w:val="28"/>
        </w:rPr>
        <w:t>, 2017</w:t>
      </w:r>
      <w:r w:rsidR="00645D6E" w:rsidRPr="004B1379">
        <w:rPr>
          <w:rFonts w:ascii="Times New Roman" w:hAnsi="Times New Roman" w:cs="Times New Roman"/>
          <w:color w:val="000000"/>
          <w:sz w:val="28"/>
          <w:szCs w:val="28"/>
        </w:rPr>
        <w:t xml:space="preserve"> </w:t>
      </w:r>
      <w:r w:rsidR="00645D6E" w:rsidRPr="004B1379">
        <w:rPr>
          <w:rFonts w:ascii="Times New Roman" w:hAnsi="Times New Roman" w:cs="Times New Roman"/>
          <w:bCs/>
          <w:color w:val="000000"/>
          <w:sz w:val="28"/>
          <w:szCs w:val="28"/>
        </w:rPr>
        <w:t>C</w:t>
      </w:r>
      <w:r w:rsidR="00645D6E" w:rsidRPr="004B1379">
        <w:rPr>
          <w:rFonts w:ascii="Times New Roman" w:hAnsi="Times New Roman" w:cs="Times New Roman"/>
          <w:bCs/>
          <w:color w:val="000000"/>
        </w:rPr>
        <w:t xml:space="preserve">ONFERENCE </w:t>
      </w:r>
      <w:r w:rsidR="00645D6E" w:rsidRPr="004B1379">
        <w:rPr>
          <w:rFonts w:ascii="Times New Roman" w:hAnsi="Times New Roman" w:cs="Times New Roman"/>
          <w:bCs/>
          <w:color w:val="000000"/>
          <w:sz w:val="28"/>
          <w:szCs w:val="28"/>
        </w:rPr>
        <w:t>C</w:t>
      </w:r>
      <w:r w:rsidR="00645D6E" w:rsidRPr="004B1379">
        <w:rPr>
          <w:rFonts w:ascii="Times New Roman" w:hAnsi="Times New Roman" w:cs="Times New Roman"/>
          <w:bCs/>
          <w:color w:val="000000"/>
        </w:rPr>
        <w:t>ALL</w:t>
      </w:r>
    </w:p>
    <w:p w14:paraId="4703A5DE" w14:textId="7F1DAB4C" w:rsidR="0053288A" w:rsidRPr="0053288A" w:rsidRDefault="0053288A" w:rsidP="00873002">
      <w:pPr>
        <w:autoSpaceDE w:val="0"/>
        <w:autoSpaceDN w:val="0"/>
        <w:adjustRightInd w:val="0"/>
        <w:spacing w:after="0" w:line="240" w:lineRule="auto"/>
        <w:jc w:val="center"/>
        <w:rPr>
          <w:rFonts w:ascii="Times New Roman" w:hAnsi="Times New Roman" w:cs="Times New Roman"/>
          <w:color w:val="000000"/>
          <w:sz w:val="24"/>
          <w:szCs w:val="24"/>
        </w:rPr>
      </w:pPr>
      <w:r w:rsidRPr="0053288A">
        <w:rPr>
          <w:rFonts w:ascii="Times New Roman" w:hAnsi="Times New Roman" w:cs="Times New Roman"/>
          <w:color w:val="000000"/>
          <w:sz w:val="24"/>
          <w:szCs w:val="24"/>
        </w:rPr>
        <w:t>Meeting Minutes</w:t>
      </w:r>
    </w:p>
    <w:p w14:paraId="4DA3FDC6" w14:textId="345D98F5" w:rsidR="00873002" w:rsidRPr="0053288A" w:rsidRDefault="00B20A0D" w:rsidP="00873002">
      <w:pPr>
        <w:autoSpaceDE w:val="0"/>
        <w:autoSpaceDN w:val="0"/>
        <w:adjustRightInd w:val="0"/>
        <w:spacing w:after="0" w:line="240" w:lineRule="auto"/>
        <w:jc w:val="center"/>
        <w:rPr>
          <w:rFonts w:ascii="Times New Roman" w:hAnsi="Times New Roman" w:cs="Times New Roman"/>
          <w:color w:val="000000"/>
          <w:sz w:val="24"/>
          <w:szCs w:val="24"/>
        </w:rPr>
      </w:pPr>
      <w:hyperlink r:id="rId7" w:history="1">
        <w:r w:rsidR="00873002" w:rsidRPr="0053288A">
          <w:rPr>
            <w:rStyle w:val="Hyperlink"/>
            <w:rFonts w:ascii="Times New Roman" w:hAnsi="Times New Roman" w:cs="Times New Roman"/>
            <w:sz w:val="24"/>
            <w:szCs w:val="24"/>
          </w:rPr>
          <w:t>Calendar Link</w:t>
        </w:r>
      </w:hyperlink>
    </w:p>
    <w:p w14:paraId="6ADC7F3B" w14:textId="7F3BCA6A" w:rsidR="00873002" w:rsidRDefault="00873002" w:rsidP="00645D6E">
      <w:pPr>
        <w:spacing w:before="240"/>
        <w:ind w:left="720" w:hanging="720"/>
        <w:rPr>
          <w:rFonts w:ascii="Times New Roman" w:hAnsi="Times New Roman" w:cs="Times New Roman"/>
          <w:bCs/>
          <w:sz w:val="24"/>
          <w:szCs w:val="24"/>
          <w:u w:val="single"/>
        </w:rPr>
      </w:pPr>
      <w:r>
        <w:rPr>
          <w:rFonts w:ascii="Times New Roman" w:hAnsi="Times New Roman" w:cs="Times New Roman"/>
          <w:bCs/>
          <w:sz w:val="24"/>
          <w:szCs w:val="24"/>
          <w:u w:val="single"/>
        </w:rPr>
        <w:t>Summary of Actions and Decisions:</w:t>
      </w:r>
    </w:p>
    <w:p w14:paraId="3C8C85FE" w14:textId="131CB2C7" w:rsidR="00F326BF" w:rsidRDefault="00F326BF" w:rsidP="00F326BF">
      <w:pPr>
        <w:pStyle w:val="PlainText"/>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Jurisdictional representatives interested in a communication product</w:t>
      </w:r>
      <w:r w:rsidR="00B20A0D">
        <w:rPr>
          <w:rFonts w:ascii="Times New Roman" w:hAnsi="Times New Roman" w:cs="Times New Roman"/>
          <w:sz w:val="24"/>
          <w:szCs w:val="24"/>
        </w:rPr>
        <w:t xml:space="preserve"> </w:t>
      </w:r>
      <w:r>
        <w:rPr>
          <w:rFonts w:ascii="Times New Roman" w:hAnsi="Times New Roman" w:cs="Times New Roman"/>
          <w:sz w:val="24"/>
          <w:szCs w:val="24"/>
        </w:rPr>
        <w:t xml:space="preserve">to assist in </w:t>
      </w:r>
      <w:r w:rsidR="00DD55B5">
        <w:rPr>
          <w:rFonts w:ascii="Times New Roman" w:hAnsi="Times New Roman" w:cs="Times New Roman"/>
          <w:sz w:val="24"/>
          <w:szCs w:val="24"/>
        </w:rPr>
        <w:t xml:space="preserve">Phase III </w:t>
      </w:r>
      <w:r>
        <w:rPr>
          <w:rFonts w:ascii="Times New Roman" w:hAnsi="Times New Roman" w:cs="Times New Roman"/>
          <w:sz w:val="24"/>
          <w:szCs w:val="24"/>
        </w:rPr>
        <w:t>WIP development should contact Emily Trentacoste (</w:t>
      </w:r>
      <w:hyperlink r:id="rId8" w:history="1">
        <w:r w:rsidRPr="009D4B72">
          <w:rPr>
            <w:rStyle w:val="Hyperlink"/>
            <w:rFonts w:ascii="Times New Roman" w:hAnsi="Times New Roman" w:cs="Times New Roman"/>
            <w:sz w:val="24"/>
            <w:szCs w:val="24"/>
          </w:rPr>
          <w:t>trentacoste.emily@epa.gov</w:t>
        </w:r>
      </w:hyperlink>
      <w:r>
        <w:rPr>
          <w:rFonts w:ascii="Times New Roman" w:hAnsi="Times New Roman" w:cs="Times New Roman"/>
          <w:sz w:val="24"/>
          <w:szCs w:val="24"/>
        </w:rPr>
        <w:t xml:space="preserve">) for more information and to provide input on potential uses and content that should be included in this product. </w:t>
      </w:r>
    </w:p>
    <w:p w14:paraId="33AD4D1D" w14:textId="77777777" w:rsidR="00F326BF" w:rsidRDefault="00F326BF" w:rsidP="00F326BF">
      <w:pPr>
        <w:pStyle w:val="PlainText"/>
        <w:rPr>
          <w:rFonts w:ascii="Times New Roman" w:hAnsi="Times New Roman" w:cs="Times New Roman"/>
          <w:b/>
          <w:sz w:val="24"/>
          <w:szCs w:val="24"/>
        </w:rPr>
      </w:pPr>
    </w:p>
    <w:p w14:paraId="75FD2EAC" w14:textId="5135C6ED" w:rsidR="00F326BF" w:rsidRDefault="00F326BF" w:rsidP="00F326BF">
      <w:pPr>
        <w:pStyle w:val="PlainText"/>
        <w:rPr>
          <w:rFonts w:ascii="Times New Roman" w:hAnsi="Times New Roman" w:cs="Times New Roman"/>
          <w:sz w:val="24"/>
          <w:szCs w:val="24"/>
        </w:rPr>
      </w:pPr>
      <w:r>
        <w:rPr>
          <w:rFonts w:ascii="Times New Roman" w:hAnsi="Times New Roman" w:cs="Times New Roman"/>
          <w:b/>
          <w:sz w:val="24"/>
          <w:szCs w:val="24"/>
        </w:rPr>
        <w:t xml:space="preserve">Decision: </w:t>
      </w:r>
      <w:r>
        <w:rPr>
          <w:rFonts w:ascii="Times New Roman" w:hAnsi="Times New Roman" w:cs="Times New Roman"/>
          <w:sz w:val="24"/>
          <w:szCs w:val="24"/>
        </w:rPr>
        <w:t xml:space="preserve">2013 progress data will be used to present current conditions at the December 19-20 </w:t>
      </w:r>
      <w:r w:rsidR="00DD55B5">
        <w:rPr>
          <w:rFonts w:ascii="Times New Roman" w:hAnsi="Times New Roman" w:cs="Times New Roman"/>
          <w:sz w:val="24"/>
          <w:szCs w:val="24"/>
        </w:rPr>
        <w:t xml:space="preserve">PSC </w:t>
      </w:r>
      <w:r>
        <w:rPr>
          <w:rFonts w:ascii="Times New Roman" w:hAnsi="Times New Roman" w:cs="Times New Roman"/>
          <w:sz w:val="24"/>
          <w:szCs w:val="24"/>
        </w:rPr>
        <w:t>meeting.</w:t>
      </w:r>
    </w:p>
    <w:p w14:paraId="0CF46EAE" w14:textId="77777777" w:rsidR="00F326BF" w:rsidRDefault="00F326BF" w:rsidP="00F326BF">
      <w:pPr>
        <w:pStyle w:val="PlainText"/>
        <w:rPr>
          <w:rFonts w:ascii="Times New Roman" w:hAnsi="Times New Roman" w:cs="Times New Roman"/>
          <w:sz w:val="24"/>
          <w:szCs w:val="24"/>
        </w:rPr>
      </w:pPr>
    </w:p>
    <w:p w14:paraId="1846B5CC" w14:textId="5C8F09FC" w:rsidR="00F326BF" w:rsidRPr="0026627A" w:rsidRDefault="00F326BF" w:rsidP="00F326BF">
      <w:pPr>
        <w:pStyle w:val="PlainText"/>
        <w:rPr>
          <w:rFonts w:ascii="Times New Roman" w:hAnsi="Times New Roman" w:cs="Times New Roman"/>
          <w:sz w:val="24"/>
          <w:szCs w:val="24"/>
        </w:rPr>
      </w:pPr>
      <w:r>
        <w:rPr>
          <w:rFonts w:ascii="Times New Roman" w:hAnsi="Times New Roman" w:cs="Times New Roman"/>
          <w:b/>
          <w:sz w:val="24"/>
          <w:szCs w:val="24"/>
        </w:rPr>
        <w:t xml:space="preserve">Action: </w:t>
      </w:r>
      <w:r>
        <w:rPr>
          <w:rFonts w:ascii="Times New Roman" w:hAnsi="Times New Roman" w:cs="Times New Roman"/>
          <w:sz w:val="24"/>
          <w:szCs w:val="24"/>
        </w:rPr>
        <w:t>CBPO staff will meet with D</w:t>
      </w:r>
      <w:r w:rsidR="00DD55B5">
        <w:rPr>
          <w:rFonts w:ascii="Times New Roman" w:hAnsi="Times New Roman" w:cs="Times New Roman"/>
          <w:sz w:val="24"/>
          <w:szCs w:val="24"/>
        </w:rPr>
        <w:t>OEE</w:t>
      </w:r>
      <w:r>
        <w:rPr>
          <w:rFonts w:ascii="Times New Roman" w:hAnsi="Times New Roman" w:cs="Times New Roman"/>
          <w:sz w:val="24"/>
          <w:szCs w:val="24"/>
        </w:rPr>
        <w:t xml:space="preserve"> and DC </w:t>
      </w:r>
      <w:r w:rsidR="00DD55B5">
        <w:rPr>
          <w:rFonts w:ascii="Times New Roman" w:hAnsi="Times New Roman" w:cs="Times New Roman"/>
          <w:sz w:val="24"/>
          <w:szCs w:val="24"/>
        </w:rPr>
        <w:t>W</w:t>
      </w:r>
      <w:r>
        <w:rPr>
          <w:rFonts w:ascii="Times New Roman" w:hAnsi="Times New Roman" w:cs="Times New Roman"/>
          <w:sz w:val="24"/>
          <w:szCs w:val="24"/>
        </w:rPr>
        <w:t xml:space="preserve">ater representatives to review updates to wastewater flow information in </w:t>
      </w:r>
      <w:r w:rsidR="00DD55B5">
        <w:rPr>
          <w:rFonts w:ascii="Times New Roman" w:hAnsi="Times New Roman" w:cs="Times New Roman"/>
          <w:sz w:val="24"/>
          <w:szCs w:val="24"/>
        </w:rPr>
        <w:t xml:space="preserve">the </w:t>
      </w:r>
      <w:r>
        <w:rPr>
          <w:rFonts w:ascii="Times New Roman" w:hAnsi="Times New Roman" w:cs="Times New Roman"/>
          <w:sz w:val="24"/>
          <w:szCs w:val="24"/>
        </w:rPr>
        <w:t>Phase 6 E3 and No Acti</w:t>
      </w:r>
      <w:bookmarkStart w:id="0" w:name="_GoBack"/>
      <w:bookmarkEnd w:id="0"/>
      <w:r>
        <w:rPr>
          <w:rFonts w:ascii="Times New Roman" w:hAnsi="Times New Roman" w:cs="Times New Roman"/>
          <w:sz w:val="24"/>
          <w:szCs w:val="24"/>
        </w:rPr>
        <w:t>on scenarios available in CAST.</w:t>
      </w:r>
    </w:p>
    <w:p w14:paraId="71A6021A" w14:textId="77777777" w:rsidR="00F326BF" w:rsidRDefault="00F326BF" w:rsidP="00F326BF">
      <w:pPr>
        <w:pStyle w:val="PlainText"/>
        <w:rPr>
          <w:rFonts w:ascii="Times New Roman" w:hAnsi="Times New Roman" w:cs="Times New Roman"/>
          <w:b/>
          <w:sz w:val="24"/>
          <w:szCs w:val="24"/>
        </w:rPr>
      </w:pPr>
    </w:p>
    <w:p w14:paraId="6BB90981" w14:textId="1A741067" w:rsidR="00F326BF" w:rsidRDefault="00F326BF" w:rsidP="00F326BF">
      <w:pPr>
        <w:pStyle w:val="PlainText"/>
        <w:rPr>
          <w:rFonts w:ascii="Times New Roman" w:hAnsi="Times New Roman" w:cs="Times New Roman"/>
          <w:sz w:val="24"/>
          <w:szCs w:val="24"/>
        </w:rPr>
      </w:pPr>
      <w:r>
        <w:rPr>
          <w:rFonts w:ascii="Times New Roman" w:hAnsi="Times New Roman" w:cs="Times New Roman"/>
          <w:b/>
          <w:sz w:val="24"/>
          <w:szCs w:val="24"/>
        </w:rPr>
        <w:t xml:space="preserve">Action: </w:t>
      </w:r>
      <w:r>
        <w:rPr>
          <w:rFonts w:ascii="Times New Roman" w:hAnsi="Times New Roman" w:cs="Times New Roman"/>
          <w:sz w:val="24"/>
          <w:szCs w:val="24"/>
        </w:rPr>
        <w:t xml:space="preserve">EPA and CBPO staff will discuss current availability of EPA’s air allocation loads to address special case requests from NY and WV. </w:t>
      </w:r>
    </w:p>
    <w:p w14:paraId="289B9876" w14:textId="4C38B708" w:rsidR="00F326BF" w:rsidRDefault="00F326BF" w:rsidP="00F326BF">
      <w:pPr>
        <w:pStyle w:val="PlainText"/>
        <w:rPr>
          <w:rFonts w:ascii="Times New Roman" w:hAnsi="Times New Roman" w:cs="Times New Roman"/>
          <w:sz w:val="24"/>
          <w:szCs w:val="24"/>
        </w:rPr>
      </w:pPr>
    </w:p>
    <w:p w14:paraId="1C9FCD7D" w14:textId="7DC143AF" w:rsidR="00873002" w:rsidRPr="00F326BF" w:rsidRDefault="00F326BF" w:rsidP="00F326BF">
      <w:pPr>
        <w:pStyle w:val="PlainText"/>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Jurisdiction-specific packages of progress data and key Phase 6 scenarios will be distributed to jurisdictional representatives for review in preparation for the December 19-20 PSC meeting.</w:t>
      </w:r>
    </w:p>
    <w:p w14:paraId="42E7CF78" w14:textId="2809D792" w:rsidR="00645D6E" w:rsidRDefault="00645D6E" w:rsidP="00645D6E">
      <w:pPr>
        <w:spacing w:before="240"/>
        <w:ind w:left="720" w:hanging="720"/>
        <w:rPr>
          <w:rFonts w:ascii="Times New Roman" w:hAnsi="Times New Roman" w:cs="Times New Roman"/>
          <w:bCs/>
          <w:sz w:val="24"/>
          <w:szCs w:val="24"/>
        </w:rPr>
      </w:pPr>
      <w:r>
        <w:rPr>
          <w:rFonts w:ascii="Times New Roman" w:hAnsi="Times New Roman" w:cs="Times New Roman"/>
          <w:bCs/>
          <w:sz w:val="24"/>
          <w:szCs w:val="24"/>
        </w:rPr>
        <w:t>1:0</w:t>
      </w:r>
      <w:r w:rsidRPr="004B1379">
        <w:rPr>
          <w:rFonts w:ascii="Times New Roman" w:hAnsi="Times New Roman" w:cs="Times New Roman"/>
          <w:bCs/>
          <w:sz w:val="24"/>
          <w:szCs w:val="24"/>
        </w:rPr>
        <w:t>0</w:t>
      </w:r>
      <w:r w:rsidRPr="004B1379">
        <w:rPr>
          <w:rFonts w:ascii="Times New Roman" w:hAnsi="Times New Roman" w:cs="Times New Roman"/>
          <w:bCs/>
          <w:sz w:val="24"/>
          <w:szCs w:val="24"/>
        </w:rPr>
        <w:tab/>
      </w:r>
      <w:r w:rsidRPr="00554FE4">
        <w:rPr>
          <w:rFonts w:ascii="Times New Roman" w:hAnsi="Times New Roman" w:cs="Times New Roman"/>
          <w:bCs/>
          <w:sz w:val="24"/>
          <w:szCs w:val="24"/>
          <w:u w:val="single"/>
        </w:rPr>
        <w:t>Welcome/Confirm Call Participants/Workgroup Updates</w:t>
      </w:r>
      <w:r w:rsidRPr="00554FE4">
        <w:rPr>
          <w:rFonts w:ascii="Times New Roman" w:hAnsi="Times New Roman" w:cs="Times New Roman"/>
          <w:bCs/>
          <w:sz w:val="24"/>
          <w:szCs w:val="24"/>
        </w:rPr>
        <w:t xml:space="preserve"> – James Davis-Martin, </w:t>
      </w:r>
      <w:r>
        <w:rPr>
          <w:rFonts w:ascii="Times New Roman" w:hAnsi="Times New Roman" w:cs="Times New Roman"/>
          <w:bCs/>
          <w:sz w:val="24"/>
          <w:szCs w:val="24"/>
        </w:rPr>
        <w:t xml:space="preserve">WQGIT </w:t>
      </w:r>
      <w:r w:rsidRPr="00554FE4">
        <w:rPr>
          <w:rFonts w:ascii="Times New Roman" w:hAnsi="Times New Roman" w:cs="Times New Roman"/>
          <w:bCs/>
          <w:sz w:val="24"/>
          <w:szCs w:val="24"/>
        </w:rPr>
        <w:t>Chair</w:t>
      </w:r>
    </w:p>
    <w:p w14:paraId="657F6B78" w14:textId="59802E8F" w:rsidR="00D76D07" w:rsidRDefault="00D76D07" w:rsidP="00645D6E">
      <w:pPr>
        <w:spacing w:before="240"/>
        <w:ind w:left="720" w:hanging="720"/>
        <w:rPr>
          <w:rFonts w:ascii="Times New Roman" w:hAnsi="Times New Roman" w:cs="Times New Roman"/>
          <w:bCs/>
          <w:sz w:val="24"/>
          <w:szCs w:val="24"/>
        </w:rPr>
      </w:pPr>
      <w:r>
        <w:rPr>
          <w:rFonts w:ascii="Times New Roman" w:hAnsi="Times New Roman" w:cs="Times New Roman"/>
          <w:bCs/>
          <w:sz w:val="24"/>
          <w:szCs w:val="24"/>
        </w:rPr>
        <w:t>Announcements:</w:t>
      </w:r>
    </w:p>
    <w:p w14:paraId="25870296" w14:textId="7C9E59FD" w:rsidR="00D76D07" w:rsidRPr="00E91E5C" w:rsidRDefault="00581277" w:rsidP="00E91E5C">
      <w:pPr>
        <w:pStyle w:val="ListParagraph"/>
        <w:numPr>
          <w:ilvl w:val="0"/>
          <w:numId w:val="3"/>
        </w:numPr>
        <w:spacing w:before="240"/>
        <w:rPr>
          <w:rFonts w:ascii="Times New Roman" w:hAnsi="Times New Roman" w:cs="Times New Roman"/>
          <w:bCs/>
          <w:sz w:val="24"/>
          <w:szCs w:val="24"/>
        </w:rPr>
      </w:pPr>
      <w:r>
        <w:rPr>
          <w:rFonts w:ascii="Times New Roman" w:hAnsi="Times New Roman" w:cs="Times New Roman"/>
          <w:bCs/>
          <w:sz w:val="24"/>
          <w:szCs w:val="24"/>
        </w:rPr>
        <w:t xml:space="preserve">The agenda for the December 19-20 </w:t>
      </w:r>
      <w:r w:rsidR="00D76D07" w:rsidRPr="00E91E5C">
        <w:rPr>
          <w:rFonts w:ascii="Times New Roman" w:hAnsi="Times New Roman" w:cs="Times New Roman"/>
          <w:bCs/>
          <w:sz w:val="24"/>
          <w:szCs w:val="24"/>
        </w:rPr>
        <w:t xml:space="preserve">PSC </w:t>
      </w:r>
      <w:r>
        <w:rPr>
          <w:rFonts w:ascii="Times New Roman" w:hAnsi="Times New Roman" w:cs="Times New Roman"/>
          <w:bCs/>
          <w:sz w:val="24"/>
          <w:szCs w:val="24"/>
        </w:rPr>
        <w:t xml:space="preserve">meeting is </w:t>
      </w:r>
      <w:r w:rsidR="00D76D07" w:rsidRPr="00E91E5C">
        <w:rPr>
          <w:rFonts w:ascii="Times New Roman" w:hAnsi="Times New Roman" w:cs="Times New Roman"/>
          <w:bCs/>
          <w:sz w:val="24"/>
          <w:szCs w:val="24"/>
        </w:rPr>
        <w:t xml:space="preserve">available on </w:t>
      </w:r>
      <w:r w:rsidR="00734CA7">
        <w:rPr>
          <w:rFonts w:ascii="Times New Roman" w:hAnsi="Times New Roman" w:cs="Times New Roman"/>
          <w:bCs/>
          <w:sz w:val="24"/>
          <w:szCs w:val="24"/>
        </w:rPr>
        <w:t xml:space="preserve">the </w:t>
      </w:r>
      <w:r w:rsidR="00D76D07" w:rsidRPr="00E91E5C">
        <w:rPr>
          <w:rFonts w:ascii="Times New Roman" w:hAnsi="Times New Roman" w:cs="Times New Roman"/>
          <w:bCs/>
          <w:sz w:val="24"/>
          <w:szCs w:val="24"/>
        </w:rPr>
        <w:t xml:space="preserve">PSC calendar </w:t>
      </w:r>
      <w:hyperlink r:id="rId9" w:history="1">
        <w:r w:rsidR="00D76D07" w:rsidRPr="005C4366">
          <w:rPr>
            <w:rStyle w:val="Hyperlink"/>
            <w:rFonts w:ascii="Times New Roman" w:hAnsi="Times New Roman" w:cs="Times New Roman"/>
            <w:sz w:val="24"/>
            <w:szCs w:val="24"/>
          </w:rPr>
          <w:t>page</w:t>
        </w:r>
      </w:hyperlink>
      <w:r>
        <w:rPr>
          <w:rFonts w:ascii="Times New Roman" w:hAnsi="Times New Roman" w:cs="Times New Roman"/>
          <w:bCs/>
          <w:sz w:val="24"/>
          <w:szCs w:val="24"/>
        </w:rPr>
        <w:t>.</w:t>
      </w:r>
    </w:p>
    <w:p w14:paraId="3AD7618C" w14:textId="14DB2D1C" w:rsidR="00D76D07" w:rsidRPr="00E91E5C" w:rsidRDefault="00D76D07" w:rsidP="00E91E5C">
      <w:pPr>
        <w:pStyle w:val="ListParagraph"/>
        <w:numPr>
          <w:ilvl w:val="0"/>
          <w:numId w:val="3"/>
        </w:numPr>
        <w:spacing w:before="240"/>
        <w:rPr>
          <w:rFonts w:ascii="Times New Roman" w:hAnsi="Times New Roman" w:cs="Times New Roman"/>
          <w:bCs/>
          <w:sz w:val="24"/>
          <w:szCs w:val="24"/>
        </w:rPr>
      </w:pPr>
      <w:r w:rsidRPr="00E91E5C">
        <w:rPr>
          <w:rFonts w:ascii="Times New Roman" w:hAnsi="Times New Roman" w:cs="Times New Roman"/>
          <w:bCs/>
          <w:sz w:val="24"/>
          <w:szCs w:val="24"/>
        </w:rPr>
        <w:t xml:space="preserve">Michelle </w:t>
      </w:r>
      <w:r w:rsidR="00581277">
        <w:rPr>
          <w:rFonts w:ascii="Times New Roman" w:hAnsi="Times New Roman" w:cs="Times New Roman"/>
          <w:bCs/>
          <w:sz w:val="24"/>
          <w:szCs w:val="24"/>
        </w:rPr>
        <w:t>Williams will send out the</w:t>
      </w:r>
      <w:r w:rsidRPr="00E91E5C">
        <w:rPr>
          <w:rFonts w:ascii="Times New Roman" w:hAnsi="Times New Roman" w:cs="Times New Roman"/>
          <w:bCs/>
          <w:sz w:val="24"/>
          <w:szCs w:val="24"/>
        </w:rPr>
        <w:t xml:space="preserve"> requ</w:t>
      </w:r>
      <w:r w:rsidR="00581277">
        <w:rPr>
          <w:rFonts w:ascii="Times New Roman" w:hAnsi="Times New Roman" w:cs="Times New Roman"/>
          <w:bCs/>
          <w:sz w:val="24"/>
          <w:szCs w:val="24"/>
        </w:rPr>
        <w:t xml:space="preserve">est for STAC workshop proposals to the WQGIT. </w:t>
      </w:r>
      <w:r w:rsidRPr="00E91E5C">
        <w:rPr>
          <w:rFonts w:ascii="Times New Roman" w:hAnsi="Times New Roman" w:cs="Times New Roman"/>
          <w:bCs/>
          <w:sz w:val="24"/>
          <w:szCs w:val="24"/>
        </w:rPr>
        <w:t xml:space="preserve"> </w:t>
      </w:r>
    </w:p>
    <w:p w14:paraId="0AAD372A" w14:textId="393B00AE" w:rsidR="00D76D07" w:rsidRPr="00E91E5C" w:rsidRDefault="00D76D07" w:rsidP="00E91E5C">
      <w:pPr>
        <w:pStyle w:val="ListParagraph"/>
        <w:numPr>
          <w:ilvl w:val="0"/>
          <w:numId w:val="3"/>
        </w:numPr>
        <w:spacing w:before="240"/>
        <w:rPr>
          <w:rFonts w:ascii="Times New Roman" w:hAnsi="Times New Roman" w:cs="Times New Roman"/>
          <w:bCs/>
          <w:sz w:val="24"/>
          <w:szCs w:val="24"/>
        </w:rPr>
      </w:pPr>
      <w:r w:rsidRPr="00E91E5C">
        <w:rPr>
          <w:rFonts w:ascii="Times New Roman" w:hAnsi="Times New Roman" w:cs="Times New Roman"/>
          <w:bCs/>
          <w:sz w:val="24"/>
          <w:szCs w:val="24"/>
        </w:rPr>
        <w:t xml:space="preserve">Nominations for chair, vice chair, at large positions </w:t>
      </w:r>
      <w:r w:rsidR="00734CA7">
        <w:rPr>
          <w:rFonts w:ascii="Times New Roman" w:hAnsi="Times New Roman" w:cs="Times New Roman"/>
          <w:bCs/>
          <w:sz w:val="24"/>
          <w:szCs w:val="24"/>
        </w:rPr>
        <w:t xml:space="preserve">are </w:t>
      </w:r>
      <w:r w:rsidRPr="00E91E5C">
        <w:rPr>
          <w:rFonts w:ascii="Times New Roman" w:hAnsi="Times New Roman" w:cs="Times New Roman"/>
          <w:bCs/>
          <w:sz w:val="24"/>
          <w:szCs w:val="24"/>
        </w:rPr>
        <w:t xml:space="preserve">due to Michelle </w:t>
      </w:r>
      <w:r w:rsidR="00E91E5C" w:rsidRPr="00E91E5C">
        <w:rPr>
          <w:rFonts w:ascii="Times New Roman" w:hAnsi="Times New Roman" w:cs="Times New Roman"/>
          <w:bCs/>
          <w:sz w:val="24"/>
          <w:szCs w:val="24"/>
        </w:rPr>
        <w:t>Williams by COB December 22</w:t>
      </w:r>
      <w:r w:rsidR="00581277">
        <w:rPr>
          <w:rFonts w:ascii="Times New Roman" w:hAnsi="Times New Roman" w:cs="Times New Roman"/>
          <w:bCs/>
          <w:sz w:val="24"/>
          <w:szCs w:val="24"/>
        </w:rPr>
        <w:t xml:space="preserve">. UPDATE: The nomination and voting timeline was extended for both membership and leadership positions. </w:t>
      </w:r>
    </w:p>
    <w:p w14:paraId="4DD7A6A4" w14:textId="4E8238D9" w:rsidR="005E38D8" w:rsidRDefault="004D468A" w:rsidP="005E38D8">
      <w:pPr>
        <w:pStyle w:val="PlainText"/>
        <w:ind w:left="720" w:hanging="720"/>
        <w:rPr>
          <w:rFonts w:ascii="Times New Roman" w:hAnsi="Times New Roman" w:cs="Times New Roman"/>
          <w:sz w:val="24"/>
          <w:szCs w:val="24"/>
        </w:rPr>
      </w:pPr>
      <w:r>
        <w:rPr>
          <w:rFonts w:ascii="Times New Roman" w:hAnsi="Times New Roman" w:cs="Times New Roman"/>
          <w:sz w:val="24"/>
          <w:szCs w:val="24"/>
        </w:rPr>
        <w:t>1:10</w:t>
      </w:r>
      <w:r>
        <w:rPr>
          <w:rFonts w:ascii="Times New Roman" w:hAnsi="Times New Roman" w:cs="Times New Roman"/>
          <w:sz w:val="24"/>
          <w:szCs w:val="24"/>
        </w:rPr>
        <w:tab/>
      </w:r>
      <w:r w:rsidR="0086717A" w:rsidRPr="005E38D8">
        <w:rPr>
          <w:rFonts w:ascii="Times New Roman" w:hAnsi="Times New Roman" w:cs="Times New Roman"/>
          <w:sz w:val="24"/>
          <w:szCs w:val="24"/>
          <w:u w:val="single"/>
        </w:rPr>
        <w:t>Technical Outreach to Local</w:t>
      </w:r>
      <w:r w:rsidR="005E38D8" w:rsidRPr="005E38D8">
        <w:rPr>
          <w:rFonts w:ascii="Times New Roman" w:hAnsi="Times New Roman" w:cs="Times New Roman"/>
          <w:sz w:val="24"/>
          <w:szCs w:val="24"/>
          <w:u w:val="single"/>
        </w:rPr>
        <w:t xml:space="preserve"> </w:t>
      </w:r>
      <w:r w:rsidR="006D279D" w:rsidRPr="005E38D8">
        <w:rPr>
          <w:rFonts w:ascii="Times New Roman" w:hAnsi="Times New Roman" w:cs="Times New Roman"/>
          <w:sz w:val="24"/>
          <w:szCs w:val="24"/>
          <w:u w:val="single"/>
        </w:rPr>
        <w:t>Jurisdictions</w:t>
      </w:r>
      <w:r w:rsidR="005E38D8">
        <w:rPr>
          <w:rFonts w:ascii="Times New Roman" w:hAnsi="Times New Roman" w:cs="Times New Roman"/>
          <w:sz w:val="24"/>
          <w:szCs w:val="24"/>
        </w:rPr>
        <w:t xml:space="preserve"> – Emily Trentacoste</w:t>
      </w:r>
      <w:r w:rsidR="004C32C5">
        <w:rPr>
          <w:rFonts w:ascii="Times New Roman" w:hAnsi="Times New Roman" w:cs="Times New Roman"/>
          <w:sz w:val="24"/>
          <w:szCs w:val="24"/>
        </w:rPr>
        <w:t xml:space="preserve">, EPA </w:t>
      </w:r>
    </w:p>
    <w:p w14:paraId="05E1822A" w14:textId="374B276D" w:rsidR="005E38D8" w:rsidRDefault="005E38D8" w:rsidP="005E38D8">
      <w:pPr>
        <w:pStyle w:val="PlainText"/>
        <w:ind w:left="720" w:hanging="720"/>
        <w:rPr>
          <w:rFonts w:ascii="Times New Roman" w:hAnsi="Times New Roman" w:cs="Times New Roman"/>
          <w:sz w:val="24"/>
          <w:szCs w:val="24"/>
        </w:rPr>
      </w:pPr>
    </w:p>
    <w:p w14:paraId="593453D7" w14:textId="12B541F0" w:rsidR="005E38D8" w:rsidRPr="005E38D8" w:rsidRDefault="005E38D8" w:rsidP="005E38D8">
      <w:pPr>
        <w:pStyle w:val="PlainText"/>
        <w:ind w:left="720" w:hanging="720"/>
        <w:rPr>
          <w:rFonts w:ascii="Times New Roman" w:hAnsi="Times New Roman" w:cs="Times New Roman"/>
          <w:sz w:val="24"/>
          <w:szCs w:val="24"/>
        </w:rPr>
      </w:pPr>
      <w:r>
        <w:rPr>
          <w:rFonts w:ascii="Times New Roman" w:hAnsi="Times New Roman" w:cs="Times New Roman"/>
          <w:sz w:val="24"/>
          <w:szCs w:val="24"/>
        </w:rPr>
        <w:tab/>
        <w:t>Emily Trentacoste will inform the WQGIT on a proposed effort to work with local jurisdictional technical leads on assessing science needs and developing storylines</w:t>
      </w:r>
      <w:r w:rsidR="005B6E05">
        <w:rPr>
          <w:rFonts w:ascii="Times New Roman" w:hAnsi="Times New Roman" w:cs="Times New Roman"/>
          <w:sz w:val="24"/>
          <w:szCs w:val="24"/>
        </w:rPr>
        <w:t xml:space="preserve"> of local government and local watershed monitoring progress and modeling forecasts. </w:t>
      </w:r>
    </w:p>
    <w:p w14:paraId="1C16AD15" w14:textId="13CE67ED" w:rsidR="00E91E5C" w:rsidRDefault="00E91E5C" w:rsidP="00873002">
      <w:pPr>
        <w:pStyle w:val="PlainText"/>
        <w:rPr>
          <w:rFonts w:ascii="Times New Roman" w:hAnsi="Times New Roman" w:cs="Times New Roman"/>
          <w:i/>
          <w:sz w:val="24"/>
          <w:szCs w:val="24"/>
        </w:rPr>
      </w:pPr>
    </w:p>
    <w:p w14:paraId="229C0F94" w14:textId="70558686" w:rsidR="0086717A" w:rsidRDefault="00E91E5C" w:rsidP="004B0879">
      <w:pPr>
        <w:pStyle w:val="PlainText"/>
        <w:ind w:left="720" w:hanging="720"/>
        <w:rPr>
          <w:rFonts w:ascii="Times New Roman" w:hAnsi="Times New Roman" w:cs="Times New Roman"/>
          <w:i/>
          <w:sz w:val="24"/>
          <w:szCs w:val="24"/>
        </w:rPr>
      </w:pPr>
      <w:r>
        <w:rPr>
          <w:rFonts w:ascii="Times New Roman" w:hAnsi="Times New Roman" w:cs="Times New Roman"/>
          <w:i/>
          <w:sz w:val="24"/>
          <w:szCs w:val="24"/>
        </w:rPr>
        <w:t>Discussion:</w:t>
      </w:r>
    </w:p>
    <w:p w14:paraId="124C1E4E" w14:textId="767EE90D" w:rsidR="00E91E5C" w:rsidRDefault="0026627A" w:rsidP="00E91E5C">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Trentacoste: Jurisdiction-</w:t>
      </w:r>
      <w:r w:rsidR="00E91E5C">
        <w:rPr>
          <w:rFonts w:ascii="Times New Roman" w:hAnsi="Times New Roman" w:cs="Times New Roman"/>
          <w:sz w:val="24"/>
          <w:szCs w:val="24"/>
        </w:rPr>
        <w:t xml:space="preserve">specific technical outreach </w:t>
      </w:r>
      <w:r w:rsidR="00734CA7">
        <w:rPr>
          <w:rFonts w:ascii="Times New Roman" w:hAnsi="Times New Roman" w:cs="Times New Roman"/>
          <w:sz w:val="24"/>
          <w:szCs w:val="24"/>
        </w:rPr>
        <w:t xml:space="preserve">is expected to be conducted in </w:t>
      </w:r>
      <w:r w:rsidR="00E91E5C">
        <w:rPr>
          <w:rFonts w:ascii="Times New Roman" w:hAnsi="Times New Roman" w:cs="Times New Roman"/>
          <w:sz w:val="24"/>
          <w:szCs w:val="24"/>
        </w:rPr>
        <w:t>early 2018</w:t>
      </w:r>
      <w:r>
        <w:rPr>
          <w:rFonts w:ascii="Times New Roman" w:hAnsi="Times New Roman" w:cs="Times New Roman"/>
          <w:sz w:val="24"/>
          <w:szCs w:val="24"/>
        </w:rPr>
        <w:t>. I’</w:t>
      </w:r>
      <w:r w:rsidR="00E91E5C">
        <w:rPr>
          <w:rFonts w:ascii="Times New Roman" w:hAnsi="Times New Roman" w:cs="Times New Roman"/>
          <w:sz w:val="24"/>
          <w:szCs w:val="24"/>
        </w:rPr>
        <w:t xml:space="preserve">ve tried to showcase how we can synthesize information in </w:t>
      </w:r>
      <w:r w:rsidR="00734CA7">
        <w:rPr>
          <w:rFonts w:ascii="Times New Roman" w:hAnsi="Times New Roman" w:cs="Times New Roman"/>
          <w:sz w:val="24"/>
          <w:szCs w:val="24"/>
        </w:rPr>
        <w:t xml:space="preserve">these </w:t>
      </w:r>
      <w:r w:rsidR="00E91E5C">
        <w:rPr>
          <w:rFonts w:ascii="Times New Roman" w:hAnsi="Times New Roman" w:cs="Times New Roman"/>
          <w:sz w:val="24"/>
          <w:szCs w:val="24"/>
        </w:rPr>
        <w:t xml:space="preserve">storylines to inform </w:t>
      </w:r>
      <w:r w:rsidR="00734CA7">
        <w:rPr>
          <w:rFonts w:ascii="Times New Roman" w:hAnsi="Times New Roman" w:cs="Times New Roman"/>
          <w:sz w:val="24"/>
          <w:szCs w:val="24"/>
        </w:rPr>
        <w:lastRenderedPageBreak/>
        <w:t xml:space="preserve">the Phase III </w:t>
      </w:r>
      <w:r w:rsidR="00E91E5C">
        <w:rPr>
          <w:rFonts w:ascii="Times New Roman" w:hAnsi="Times New Roman" w:cs="Times New Roman"/>
          <w:sz w:val="24"/>
          <w:szCs w:val="24"/>
        </w:rPr>
        <w:t xml:space="preserve">WIPs. </w:t>
      </w:r>
      <w:r w:rsidR="00734CA7">
        <w:rPr>
          <w:rFonts w:ascii="Times New Roman" w:hAnsi="Times New Roman" w:cs="Times New Roman"/>
          <w:sz w:val="24"/>
          <w:szCs w:val="24"/>
        </w:rPr>
        <w:t xml:space="preserve">I’d like </w:t>
      </w:r>
      <w:r w:rsidR="00E91E5C">
        <w:rPr>
          <w:rFonts w:ascii="Times New Roman" w:hAnsi="Times New Roman" w:cs="Times New Roman"/>
          <w:sz w:val="24"/>
          <w:szCs w:val="24"/>
        </w:rPr>
        <w:t>to set up meetings early</w:t>
      </w:r>
      <w:r>
        <w:rPr>
          <w:rFonts w:ascii="Times New Roman" w:hAnsi="Times New Roman" w:cs="Times New Roman"/>
          <w:sz w:val="24"/>
          <w:szCs w:val="24"/>
        </w:rPr>
        <w:t xml:space="preserve"> next year to bring </w:t>
      </w:r>
      <w:r w:rsidR="00734CA7">
        <w:rPr>
          <w:rFonts w:ascii="Times New Roman" w:hAnsi="Times New Roman" w:cs="Times New Roman"/>
          <w:sz w:val="24"/>
          <w:szCs w:val="24"/>
        </w:rPr>
        <w:t xml:space="preserve">this </w:t>
      </w:r>
      <w:r>
        <w:rPr>
          <w:rFonts w:ascii="Times New Roman" w:hAnsi="Times New Roman" w:cs="Times New Roman"/>
          <w:sz w:val="24"/>
          <w:szCs w:val="24"/>
        </w:rPr>
        <w:t xml:space="preserve">work to </w:t>
      </w:r>
      <w:r w:rsidR="00734CA7">
        <w:rPr>
          <w:rFonts w:ascii="Times New Roman" w:hAnsi="Times New Roman" w:cs="Times New Roman"/>
          <w:sz w:val="24"/>
          <w:szCs w:val="24"/>
        </w:rPr>
        <w:t xml:space="preserve">the </w:t>
      </w:r>
      <w:r>
        <w:rPr>
          <w:rFonts w:ascii="Times New Roman" w:hAnsi="Times New Roman" w:cs="Times New Roman"/>
          <w:sz w:val="24"/>
          <w:szCs w:val="24"/>
        </w:rPr>
        <w:t>jurisdictions</w:t>
      </w:r>
      <w:r w:rsidR="00E91E5C">
        <w:rPr>
          <w:rFonts w:ascii="Times New Roman" w:hAnsi="Times New Roman" w:cs="Times New Roman"/>
          <w:sz w:val="24"/>
          <w:szCs w:val="24"/>
        </w:rPr>
        <w:t xml:space="preserve"> and get feedback on</w:t>
      </w:r>
      <w:r>
        <w:rPr>
          <w:rFonts w:ascii="Times New Roman" w:hAnsi="Times New Roman" w:cs="Times New Roman"/>
          <w:sz w:val="24"/>
          <w:szCs w:val="24"/>
        </w:rPr>
        <w:t xml:space="preserve"> what would be </w:t>
      </w:r>
      <w:r w:rsidR="00734CA7">
        <w:rPr>
          <w:rFonts w:ascii="Times New Roman" w:hAnsi="Times New Roman" w:cs="Times New Roman"/>
          <w:sz w:val="24"/>
          <w:szCs w:val="24"/>
        </w:rPr>
        <w:t xml:space="preserve">most </w:t>
      </w:r>
      <w:r>
        <w:rPr>
          <w:rFonts w:ascii="Times New Roman" w:hAnsi="Times New Roman" w:cs="Times New Roman"/>
          <w:sz w:val="24"/>
          <w:szCs w:val="24"/>
        </w:rPr>
        <w:t xml:space="preserve">useful and what they </w:t>
      </w:r>
      <w:r w:rsidR="00E91E5C">
        <w:rPr>
          <w:rFonts w:ascii="Times New Roman" w:hAnsi="Times New Roman" w:cs="Times New Roman"/>
          <w:sz w:val="24"/>
          <w:szCs w:val="24"/>
        </w:rPr>
        <w:t xml:space="preserve">want to see. We want to present draft storylines at those meetings as well and get feedback now for developing those </w:t>
      </w:r>
      <w:r w:rsidR="00D55419">
        <w:rPr>
          <w:rFonts w:ascii="Times New Roman" w:hAnsi="Times New Roman" w:cs="Times New Roman"/>
          <w:sz w:val="24"/>
          <w:szCs w:val="24"/>
        </w:rPr>
        <w:t xml:space="preserve">storylines </w:t>
      </w:r>
      <w:r w:rsidR="00E91E5C">
        <w:rPr>
          <w:rFonts w:ascii="Times New Roman" w:hAnsi="Times New Roman" w:cs="Times New Roman"/>
          <w:sz w:val="24"/>
          <w:szCs w:val="24"/>
        </w:rPr>
        <w:t xml:space="preserve">in advance of </w:t>
      </w:r>
      <w:r w:rsidR="00D55419">
        <w:rPr>
          <w:rFonts w:ascii="Times New Roman" w:hAnsi="Times New Roman" w:cs="Times New Roman"/>
          <w:sz w:val="24"/>
          <w:szCs w:val="24"/>
        </w:rPr>
        <w:t xml:space="preserve">the </w:t>
      </w:r>
      <w:r w:rsidR="00E91E5C">
        <w:rPr>
          <w:rFonts w:ascii="Times New Roman" w:hAnsi="Times New Roman" w:cs="Times New Roman"/>
          <w:sz w:val="24"/>
          <w:szCs w:val="24"/>
        </w:rPr>
        <w:t xml:space="preserve">meetings. </w:t>
      </w:r>
    </w:p>
    <w:p w14:paraId="643645A0" w14:textId="6158D9EB" w:rsidR="00E91E5C" w:rsidRDefault="00E91E5C" w:rsidP="00E91E5C">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 xml:space="preserve">Kristen Wolf: We are very interested in that and will be ready to go in the new year with </w:t>
      </w:r>
      <w:r w:rsidR="00A74035">
        <w:rPr>
          <w:rFonts w:ascii="Times New Roman" w:hAnsi="Times New Roman" w:cs="Times New Roman"/>
          <w:sz w:val="24"/>
          <w:szCs w:val="24"/>
        </w:rPr>
        <w:t xml:space="preserve">scheduling </w:t>
      </w:r>
      <w:r>
        <w:rPr>
          <w:rFonts w:ascii="Times New Roman" w:hAnsi="Times New Roman" w:cs="Times New Roman"/>
          <w:sz w:val="24"/>
          <w:szCs w:val="24"/>
        </w:rPr>
        <w:t xml:space="preserve">these meetings in PA. </w:t>
      </w:r>
    </w:p>
    <w:p w14:paraId="5C6BE052" w14:textId="7D6A973C" w:rsidR="00E91E5C" w:rsidRDefault="0026627A" w:rsidP="00E91E5C">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James Davis-Martin</w:t>
      </w:r>
      <w:r w:rsidR="00E91E5C">
        <w:rPr>
          <w:rFonts w:ascii="Times New Roman" w:hAnsi="Times New Roman" w:cs="Times New Roman"/>
          <w:sz w:val="24"/>
          <w:szCs w:val="24"/>
        </w:rPr>
        <w:t>: What is your target audience?</w:t>
      </w:r>
    </w:p>
    <w:p w14:paraId="77FD11F7" w14:textId="6D15201F" w:rsidR="00E91E5C" w:rsidRDefault="00E91E5C" w:rsidP="00E91E5C">
      <w:pPr>
        <w:pStyle w:val="PlainText"/>
        <w:numPr>
          <w:ilvl w:val="1"/>
          <w:numId w:val="3"/>
        </w:numPr>
        <w:rPr>
          <w:rFonts w:ascii="Times New Roman" w:hAnsi="Times New Roman" w:cs="Times New Roman"/>
          <w:sz w:val="24"/>
          <w:szCs w:val="24"/>
        </w:rPr>
      </w:pPr>
      <w:r>
        <w:rPr>
          <w:rFonts w:ascii="Times New Roman" w:hAnsi="Times New Roman" w:cs="Times New Roman"/>
          <w:sz w:val="24"/>
          <w:szCs w:val="24"/>
        </w:rPr>
        <w:t xml:space="preserve">Trentacoste: </w:t>
      </w:r>
      <w:r w:rsidR="00A74035">
        <w:rPr>
          <w:rFonts w:ascii="Times New Roman" w:hAnsi="Times New Roman" w:cs="Times New Roman"/>
          <w:sz w:val="24"/>
          <w:szCs w:val="24"/>
        </w:rPr>
        <w:t xml:space="preserve">Representatives from </w:t>
      </w:r>
      <w:r>
        <w:rPr>
          <w:rFonts w:ascii="Times New Roman" w:hAnsi="Times New Roman" w:cs="Times New Roman"/>
          <w:sz w:val="24"/>
          <w:szCs w:val="24"/>
        </w:rPr>
        <w:t xml:space="preserve"> jur</w:t>
      </w:r>
      <w:r w:rsidR="0026627A">
        <w:rPr>
          <w:rFonts w:ascii="Times New Roman" w:hAnsi="Times New Roman" w:cs="Times New Roman"/>
          <w:sz w:val="24"/>
          <w:szCs w:val="24"/>
        </w:rPr>
        <w:t>isdictional</w:t>
      </w:r>
      <w:r>
        <w:rPr>
          <w:rFonts w:ascii="Times New Roman" w:hAnsi="Times New Roman" w:cs="Times New Roman"/>
          <w:sz w:val="24"/>
          <w:szCs w:val="24"/>
        </w:rPr>
        <w:t xml:space="preserve"> agencies. </w:t>
      </w:r>
    </w:p>
    <w:p w14:paraId="1C06500C" w14:textId="5E7E3B6C" w:rsidR="00E91E5C" w:rsidRDefault="00E91E5C" w:rsidP="00E91E5C">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 xml:space="preserve">Trentacoste: USGS has </w:t>
      </w:r>
      <w:r w:rsidR="0026627A">
        <w:rPr>
          <w:rFonts w:ascii="Times New Roman" w:hAnsi="Times New Roman" w:cs="Times New Roman"/>
          <w:sz w:val="24"/>
          <w:szCs w:val="24"/>
        </w:rPr>
        <w:t>a lot of these products, and th</w:t>
      </w:r>
      <w:r>
        <w:rPr>
          <w:rFonts w:ascii="Times New Roman" w:hAnsi="Times New Roman" w:cs="Times New Roman"/>
          <w:sz w:val="24"/>
          <w:szCs w:val="24"/>
        </w:rPr>
        <w:t xml:space="preserve">ere is </w:t>
      </w:r>
      <w:r w:rsidR="00A74035">
        <w:rPr>
          <w:rFonts w:ascii="Times New Roman" w:hAnsi="Times New Roman" w:cs="Times New Roman"/>
          <w:sz w:val="24"/>
          <w:szCs w:val="24"/>
        </w:rPr>
        <w:t xml:space="preserve">an </w:t>
      </w:r>
      <w:r>
        <w:rPr>
          <w:rFonts w:ascii="Times New Roman" w:hAnsi="Times New Roman" w:cs="Times New Roman"/>
          <w:sz w:val="24"/>
          <w:szCs w:val="24"/>
        </w:rPr>
        <w:t>SAV synthesis being done, but these timelines don’t match with WIP development timelines, so we want to make sure you are getting materials to use in developing</w:t>
      </w:r>
      <w:r w:rsidR="0026627A">
        <w:rPr>
          <w:rFonts w:ascii="Times New Roman" w:hAnsi="Times New Roman" w:cs="Times New Roman"/>
          <w:sz w:val="24"/>
          <w:szCs w:val="24"/>
        </w:rPr>
        <w:t xml:space="preserve"> your</w:t>
      </w:r>
      <w:r>
        <w:rPr>
          <w:rFonts w:ascii="Times New Roman" w:hAnsi="Times New Roman" w:cs="Times New Roman"/>
          <w:sz w:val="24"/>
          <w:szCs w:val="24"/>
        </w:rPr>
        <w:t xml:space="preserve"> WIPs. We will be following up with rep</w:t>
      </w:r>
      <w:r w:rsidR="0026627A">
        <w:rPr>
          <w:rFonts w:ascii="Times New Roman" w:hAnsi="Times New Roman" w:cs="Times New Roman"/>
          <w:sz w:val="24"/>
          <w:szCs w:val="24"/>
        </w:rPr>
        <w:t>resentative</w:t>
      </w:r>
      <w:r>
        <w:rPr>
          <w:rFonts w:ascii="Times New Roman" w:hAnsi="Times New Roman" w:cs="Times New Roman"/>
          <w:sz w:val="24"/>
          <w:szCs w:val="24"/>
        </w:rPr>
        <w:t xml:space="preserve">s to </w:t>
      </w:r>
      <w:r w:rsidR="00A74035">
        <w:rPr>
          <w:rFonts w:ascii="Times New Roman" w:hAnsi="Times New Roman" w:cs="Times New Roman"/>
          <w:sz w:val="24"/>
          <w:szCs w:val="24"/>
        </w:rPr>
        <w:t>schedule</w:t>
      </w:r>
      <w:r>
        <w:rPr>
          <w:rFonts w:ascii="Times New Roman" w:hAnsi="Times New Roman" w:cs="Times New Roman"/>
          <w:sz w:val="24"/>
          <w:szCs w:val="24"/>
        </w:rPr>
        <w:t xml:space="preserve"> those meetings early next year.</w:t>
      </w:r>
    </w:p>
    <w:p w14:paraId="2FF0FCBA" w14:textId="2BBA894F" w:rsidR="00E91E5C" w:rsidRPr="00E91E5C" w:rsidRDefault="00E91E5C" w:rsidP="00E91E5C">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D</w:t>
      </w:r>
      <w:r w:rsidR="00A74035">
        <w:rPr>
          <w:rFonts w:ascii="Times New Roman" w:hAnsi="Times New Roman" w:cs="Times New Roman"/>
          <w:sz w:val="24"/>
          <w:szCs w:val="24"/>
        </w:rPr>
        <w:t>avis-</w:t>
      </w:r>
      <w:r>
        <w:rPr>
          <w:rFonts w:ascii="Times New Roman" w:hAnsi="Times New Roman" w:cs="Times New Roman"/>
          <w:sz w:val="24"/>
          <w:szCs w:val="24"/>
        </w:rPr>
        <w:t>M</w:t>
      </w:r>
      <w:r w:rsidR="00A74035">
        <w:rPr>
          <w:rFonts w:ascii="Times New Roman" w:hAnsi="Times New Roman" w:cs="Times New Roman"/>
          <w:sz w:val="24"/>
          <w:szCs w:val="24"/>
        </w:rPr>
        <w:t>artin</w:t>
      </w:r>
      <w:r>
        <w:rPr>
          <w:rFonts w:ascii="Times New Roman" w:hAnsi="Times New Roman" w:cs="Times New Roman"/>
          <w:sz w:val="24"/>
          <w:szCs w:val="24"/>
        </w:rPr>
        <w:t xml:space="preserve">: There is a STAC workshop on this topic scheduled for tomorrow and Wed. </w:t>
      </w:r>
    </w:p>
    <w:p w14:paraId="247AF074" w14:textId="77777777" w:rsidR="00F326BF" w:rsidRDefault="00F326BF" w:rsidP="0026627A">
      <w:pPr>
        <w:pStyle w:val="PlainText"/>
        <w:rPr>
          <w:rFonts w:ascii="Times New Roman" w:hAnsi="Times New Roman" w:cs="Times New Roman"/>
          <w:b/>
          <w:sz w:val="24"/>
          <w:szCs w:val="24"/>
        </w:rPr>
      </w:pPr>
    </w:p>
    <w:p w14:paraId="50E4C9A0" w14:textId="0855995B" w:rsidR="0026627A" w:rsidRDefault="0026627A" w:rsidP="0026627A">
      <w:pPr>
        <w:pStyle w:val="PlainText"/>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Jurisdictional representatives interested in a communication product to assist in </w:t>
      </w:r>
      <w:r w:rsidR="00A74035">
        <w:rPr>
          <w:rFonts w:ascii="Times New Roman" w:hAnsi="Times New Roman" w:cs="Times New Roman"/>
          <w:sz w:val="24"/>
          <w:szCs w:val="24"/>
        </w:rPr>
        <w:t xml:space="preserve">Phase III </w:t>
      </w:r>
      <w:r>
        <w:rPr>
          <w:rFonts w:ascii="Times New Roman" w:hAnsi="Times New Roman" w:cs="Times New Roman"/>
          <w:sz w:val="24"/>
          <w:szCs w:val="24"/>
        </w:rPr>
        <w:t>WIP development should contact Emily Trentacoste (</w:t>
      </w:r>
      <w:hyperlink r:id="rId10" w:history="1">
        <w:r w:rsidRPr="009D4B72">
          <w:rPr>
            <w:rStyle w:val="Hyperlink"/>
            <w:rFonts w:ascii="Times New Roman" w:hAnsi="Times New Roman" w:cs="Times New Roman"/>
            <w:sz w:val="24"/>
            <w:szCs w:val="24"/>
          </w:rPr>
          <w:t>trentacoste.emily@epa.gov</w:t>
        </w:r>
      </w:hyperlink>
      <w:r>
        <w:rPr>
          <w:rFonts w:ascii="Times New Roman" w:hAnsi="Times New Roman" w:cs="Times New Roman"/>
          <w:sz w:val="24"/>
          <w:szCs w:val="24"/>
        </w:rPr>
        <w:t xml:space="preserve">) for more information and to provide input on potential uses and content that should be included in this product. </w:t>
      </w:r>
    </w:p>
    <w:p w14:paraId="0DD921E2" w14:textId="77777777" w:rsidR="00E91E5C" w:rsidRDefault="00E91E5C" w:rsidP="004B0879">
      <w:pPr>
        <w:pStyle w:val="PlainText"/>
        <w:ind w:left="720" w:hanging="720"/>
        <w:rPr>
          <w:rFonts w:ascii="Times New Roman" w:hAnsi="Times New Roman" w:cs="Times New Roman"/>
          <w:sz w:val="24"/>
          <w:szCs w:val="24"/>
        </w:rPr>
      </w:pPr>
    </w:p>
    <w:p w14:paraId="032AE00B" w14:textId="0D87326B" w:rsidR="0065739D" w:rsidRDefault="005E38D8" w:rsidP="004B0879">
      <w:pPr>
        <w:pStyle w:val="PlainText"/>
        <w:ind w:left="720" w:hanging="720"/>
        <w:rPr>
          <w:rFonts w:ascii="Times New Roman" w:hAnsi="Times New Roman" w:cs="Times New Roman"/>
          <w:sz w:val="24"/>
          <w:szCs w:val="24"/>
        </w:rPr>
      </w:pPr>
      <w:r w:rsidRPr="005E38D8">
        <w:rPr>
          <w:rFonts w:ascii="Times New Roman" w:hAnsi="Times New Roman" w:cs="Times New Roman"/>
          <w:sz w:val="24"/>
          <w:szCs w:val="24"/>
        </w:rPr>
        <w:t>1:15</w:t>
      </w:r>
      <w:r>
        <w:rPr>
          <w:rFonts w:ascii="Times New Roman" w:hAnsi="Times New Roman" w:cs="Times New Roman"/>
          <w:i/>
          <w:sz w:val="24"/>
          <w:szCs w:val="24"/>
        </w:rPr>
        <w:tab/>
      </w:r>
      <w:r w:rsidR="0065739D" w:rsidRPr="008D14A6">
        <w:rPr>
          <w:rFonts w:ascii="Times New Roman" w:hAnsi="Times New Roman" w:cs="Times New Roman"/>
          <w:sz w:val="24"/>
          <w:szCs w:val="24"/>
          <w:u w:val="single"/>
        </w:rPr>
        <w:t>Updates to Planning Targets and Assimilative Capacity in the Phase 6 Modeling Tools</w:t>
      </w:r>
      <w:r w:rsidR="0065739D">
        <w:rPr>
          <w:rFonts w:ascii="Times New Roman" w:hAnsi="Times New Roman" w:cs="Times New Roman"/>
          <w:sz w:val="24"/>
          <w:szCs w:val="24"/>
        </w:rPr>
        <w:t xml:space="preserve"> – Matt Johnston, UMD; Jeff Sweeney, EPA CBPO; Gary Shenk, USGS</w:t>
      </w:r>
    </w:p>
    <w:p w14:paraId="770BDBE4" w14:textId="17770EC4" w:rsidR="0065739D" w:rsidRDefault="0065739D" w:rsidP="004B0879">
      <w:pPr>
        <w:pStyle w:val="PlainText"/>
        <w:ind w:left="720" w:hanging="720"/>
        <w:rPr>
          <w:rFonts w:ascii="Times New Roman" w:hAnsi="Times New Roman" w:cs="Times New Roman"/>
          <w:sz w:val="24"/>
          <w:szCs w:val="24"/>
        </w:rPr>
      </w:pPr>
      <w:r>
        <w:rPr>
          <w:rFonts w:ascii="Times New Roman" w:hAnsi="Times New Roman" w:cs="Times New Roman"/>
          <w:sz w:val="24"/>
          <w:szCs w:val="24"/>
        </w:rPr>
        <w:tab/>
      </w:r>
    </w:p>
    <w:p w14:paraId="4D7E2B9A" w14:textId="37FE8C0F" w:rsidR="0065739D" w:rsidRPr="0065739D" w:rsidRDefault="0065739D" w:rsidP="004B0879">
      <w:pPr>
        <w:pStyle w:val="PlainText"/>
        <w:ind w:left="720" w:hanging="720"/>
        <w:rPr>
          <w:rFonts w:ascii="Times New Roman" w:hAnsi="Times New Roman" w:cs="Times New Roman"/>
          <w:sz w:val="24"/>
          <w:szCs w:val="24"/>
        </w:rPr>
      </w:pPr>
      <w:r>
        <w:rPr>
          <w:rFonts w:ascii="Times New Roman" w:hAnsi="Times New Roman" w:cs="Times New Roman"/>
          <w:sz w:val="24"/>
          <w:szCs w:val="24"/>
        </w:rPr>
        <w:tab/>
        <w:t>Matt, Jeff and Gary provide</w:t>
      </w:r>
      <w:r w:rsidR="0026627A">
        <w:rPr>
          <w:rFonts w:ascii="Times New Roman" w:hAnsi="Times New Roman" w:cs="Times New Roman"/>
          <w:sz w:val="24"/>
          <w:szCs w:val="24"/>
        </w:rPr>
        <w:t>d</w:t>
      </w:r>
      <w:r>
        <w:rPr>
          <w:rFonts w:ascii="Times New Roman" w:hAnsi="Times New Roman" w:cs="Times New Roman"/>
          <w:sz w:val="24"/>
          <w:szCs w:val="24"/>
        </w:rPr>
        <w:t xml:space="preserve"> an </w:t>
      </w:r>
      <w:hyperlink r:id="rId11" w:history="1">
        <w:r w:rsidRPr="005C4366">
          <w:rPr>
            <w:rStyle w:val="Hyperlink"/>
            <w:rFonts w:ascii="Times New Roman" w:hAnsi="Times New Roman" w:cs="Times New Roman"/>
            <w:sz w:val="24"/>
            <w:szCs w:val="24"/>
          </w:rPr>
          <w:t>overvie</w:t>
        </w:r>
        <w:r w:rsidR="00C714E7" w:rsidRPr="005C4366">
          <w:rPr>
            <w:rStyle w:val="Hyperlink"/>
            <w:rFonts w:ascii="Times New Roman" w:hAnsi="Times New Roman" w:cs="Times New Roman"/>
            <w:sz w:val="24"/>
            <w:szCs w:val="24"/>
          </w:rPr>
          <w:t>w</w:t>
        </w:r>
      </w:hyperlink>
      <w:r w:rsidR="00C714E7">
        <w:rPr>
          <w:rFonts w:ascii="Times New Roman" w:hAnsi="Times New Roman" w:cs="Times New Roman"/>
          <w:sz w:val="24"/>
          <w:szCs w:val="24"/>
        </w:rPr>
        <w:t xml:space="preserve"> to the WQGIT of changes made to</w:t>
      </w:r>
      <w:r>
        <w:rPr>
          <w:rFonts w:ascii="Times New Roman" w:hAnsi="Times New Roman" w:cs="Times New Roman"/>
          <w:sz w:val="24"/>
          <w:szCs w:val="24"/>
        </w:rPr>
        <w:t xml:space="preserve"> Phase 6 CAST</w:t>
      </w:r>
      <w:r w:rsidR="00C714E7">
        <w:rPr>
          <w:rFonts w:ascii="Times New Roman" w:hAnsi="Times New Roman" w:cs="Times New Roman"/>
          <w:sz w:val="24"/>
          <w:szCs w:val="24"/>
        </w:rPr>
        <w:t xml:space="preserve"> to address concerns and issued raised by DE and DC</w:t>
      </w:r>
      <w:r w:rsidR="008D14A6">
        <w:rPr>
          <w:rFonts w:ascii="Times New Roman" w:hAnsi="Times New Roman" w:cs="Times New Roman"/>
          <w:sz w:val="24"/>
          <w:szCs w:val="24"/>
        </w:rPr>
        <w:t xml:space="preserve">. The WQGIT will be briefed on the impacts of these changes to the Chesapeake Bay’s assimilative capacity and changes to the results of the Phase III planning target calculations. </w:t>
      </w:r>
    </w:p>
    <w:p w14:paraId="54336D07" w14:textId="23236C73" w:rsidR="0065739D" w:rsidRDefault="0065739D" w:rsidP="004B0879">
      <w:pPr>
        <w:pStyle w:val="PlainText"/>
        <w:ind w:left="720" w:hanging="720"/>
        <w:rPr>
          <w:rFonts w:ascii="Times New Roman" w:hAnsi="Times New Roman" w:cs="Times New Roman"/>
          <w:sz w:val="24"/>
          <w:szCs w:val="24"/>
          <w:u w:val="single"/>
        </w:rPr>
      </w:pPr>
    </w:p>
    <w:p w14:paraId="21044302" w14:textId="440A8F7F" w:rsidR="008D14A6" w:rsidRPr="008D14A6" w:rsidRDefault="008D14A6" w:rsidP="004B0879">
      <w:pPr>
        <w:pStyle w:val="PlainText"/>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Decision Requested: </w:t>
      </w:r>
      <w:r w:rsidR="00C714E7">
        <w:rPr>
          <w:rFonts w:ascii="Times New Roman" w:hAnsi="Times New Roman" w:cs="Times New Roman"/>
          <w:sz w:val="24"/>
          <w:szCs w:val="24"/>
        </w:rPr>
        <w:t xml:space="preserve">WQGIT approval </w:t>
      </w:r>
      <w:r>
        <w:rPr>
          <w:rFonts w:ascii="Times New Roman" w:hAnsi="Times New Roman" w:cs="Times New Roman"/>
          <w:sz w:val="24"/>
          <w:szCs w:val="24"/>
        </w:rPr>
        <w:t xml:space="preserve">of the revised assimilative capacity in development of the Phase III planning targets. </w:t>
      </w:r>
    </w:p>
    <w:p w14:paraId="6977AEDA" w14:textId="095328BE" w:rsidR="004D468A" w:rsidRDefault="004D468A" w:rsidP="004D468A">
      <w:pPr>
        <w:pStyle w:val="PlainText"/>
        <w:rPr>
          <w:rFonts w:ascii="Times New Roman" w:hAnsi="Times New Roman" w:cs="Times New Roman"/>
          <w:sz w:val="24"/>
          <w:szCs w:val="24"/>
        </w:rPr>
      </w:pPr>
    </w:p>
    <w:p w14:paraId="564EBB04" w14:textId="2D567F13" w:rsidR="00E91E5C" w:rsidRDefault="00E91E5C" w:rsidP="004D468A">
      <w:pPr>
        <w:pStyle w:val="PlainText"/>
        <w:rPr>
          <w:rFonts w:ascii="Times New Roman" w:hAnsi="Times New Roman" w:cs="Times New Roman"/>
          <w:sz w:val="24"/>
          <w:szCs w:val="24"/>
        </w:rPr>
      </w:pPr>
      <w:r>
        <w:rPr>
          <w:rFonts w:ascii="Times New Roman" w:hAnsi="Times New Roman" w:cs="Times New Roman"/>
          <w:i/>
          <w:sz w:val="24"/>
          <w:szCs w:val="24"/>
        </w:rPr>
        <w:t>Discussion:</w:t>
      </w:r>
    </w:p>
    <w:p w14:paraId="6A55C960" w14:textId="781B6108" w:rsidR="00E91E5C" w:rsidRDefault="00E91E5C" w:rsidP="004D468A">
      <w:pPr>
        <w:pStyle w:val="PlainText"/>
        <w:rPr>
          <w:rFonts w:ascii="Times New Roman" w:hAnsi="Times New Roman" w:cs="Times New Roman"/>
          <w:sz w:val="24"/>
          <w:szCs w:val="24"/>
        </w:rPr>
      </w:pPr>
    </w:p>
    <w:p w14:paraId="4D666518" w14:textId="2E3264D5" w:rsidR="00E91E5C" w:rsidRDefault="0026627A" w:rsidP="00E91E5C">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 xml:space="preserve">Jeff </w:t>
      </w:r>
      <w:r w:rsidR="00E91E5C">
        <w:rPr>
          <w:rFonts w:ascii="Times New Roman" w:hAnsi="Times New Roman" w:cs="Times New Roman"/>
          <w:sz w:val="24"/>
          <w:szCs w:val="24"/>
        </w:rPr>
        <w:t>Sweeney: There have been some changes to the modeling and assim</w:t>
      </w:r>
      <w:r>
        <w:rPr>
          <w:rFonts w:ascii="Times New Roman" w:hAnsi="Times New Roman" w:cs="Times New Roman"/>
          <w:sz w:val="24"/>
          <w:szCs w:val="24"/>
        </w:rPr>
        <w:t>ilation</w:t>
      </w:r>
      <w:r w:rsidR="00E91E5C">
        <w:rPr>
          <w:rFonts w:ascii="Times New Roman" w:hAnsi="Times New Roman" w:cs="Times New Roman"/>
          <w:sz w:val="24"/>
          <w:szCs w:val="24"/>
        </w:rPr>
        <w:t xml:space="preserve"> capacity since last week’s meeting that will affect the planning targets. The list of changes was in an email that was sent this morning. Those updates are also on the CAST website under upgrade history. One of the updates was simulating fertilizer inputs in the model. </w:t>
      </w:r>
    </w:p>
    <w:p w14:paraId="26E4A03A" w14:textId="296BFA37" w:rsidR="00E91E5C" w:rsidRDefault="0026627A" w:rsidP="00E91E5C">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 xml:space="preserve">Matt </w:t>
      </w:r>
      <w:r w:rsidR="00E91E5C">
        <w:rPr>
          <w:rFonts w:ascii="Times New Roman" w:hAnsi="Times New Roman" w:cs="Times New Roman"/>
          <w:sz w:val="24"/>
          <w:szCs w:val="24"/>
        </w:rPr>
        <w:t>Johnst</w:t>
      </w:r>
      <w:r>
        <w:rPr>
          <w:rFonts w:ascii="Times New Roman" w:hAnsi="Times New Roman" w:cs="Times New Roman"/>
          <w:sz w:val="24"/>
          <w:szCs w:val="24"/>
        </w:rPr>
        <w:t>on: We tried to estimate what nutrient management</w:t>
      </w:r>
      <w:r w:rsidR="00E91E5C">
        <w:rPr>
          <w:rFonts w:ascii="Times New Roman" w:hAnsi="Times New Roman" w:cs="Times New Roman"/>
          <w:sz w:val="24"/>
          <w:szCs w:val="24"/>
        </w:rPr>
        <w:t xml:space="preserve"> would be worth in each state in terms of reductions. We had to investigate how the model was distributing fertilizer across the landscape. </w:t>
      </w:r>
    </w:p>
    <w:p w14:paraId="5C5BC2FB" w14:textId="10B90F3E" w:rsidR="00E91E5C" w:rsidRDefault="0026627A" w:rsidP="00E91E5C">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 xml:space="preserve">Sweeney: We also changed water-extractable phosphorus (WEP) estimates. </w:t>
      </w:r>
    </w:p>
    <w:p w14:paraId="0EFD372F" w14:textId="5E52FDA5" w:rsidR="00E91E5C" w:rsidRDefault="00855FB0" w:rsidP="00E91E5C">
      <w:pPr>
        <w:pStyle w:val="PlainText"/>
        <w:numPr>
          <w:ilvl w:val="1"/>
          <w:numId w:val="4"/>
        </w:numPr>
        <w:rPr>
          <w:rFonts w:ascii="Times New Roman" w:hAnsi="Times New Roman" w:cs="Times New Roman"/>
          <w:sz w:val="24"/>
          <w:szCs w:val="24"/>
        </w:rPr>
      </w:pPr>
      <w:r>
        <w:rPr>
          <w:rFonts w:ascii="Times New Roman" w:hAnsi="Times New Roman" w:cs="Times New Roman"/>
          <w:sz w:val="24"/>
          <w:szCs w:val="24"/>
        </w:rPr>
        <w:t>Johnston</w:t>
      </w:r>
      <w:r w:rsidR="00E91E5C">
        <w:rPr>
          <w:rFonts w:ascii="Times New Roman" w:hAnsi="Times New Roman" w:cs="Times New Roman"/>
          <w:sz w:val="24"/>
          <w:szCs w:val="24"/>
        </w:rPr>
        <w:t xml:space="preserve">: There are counties </w:t>
      </w:r>
      <w:r w:rsidR="0026627A">
        <w:rPr>
          <w:rFonts w:ascii="Times New Roman" w:hAnsi="Times New Roman" w:cs="Times New Roman"/>
          <w:sz w:val="24"/>
          <w:szCs w:val="24"/>
        </w:rPr>
        <w:t xml:space="preserve">that were </w:t>
      </w:r>
      <w:r w:rsidR="00E91E5C">
        <w:rPr>
          <w:rFonts w:ascii="Times New Roman" w:hAnsi="Times New Roman" w:cs="Times New Roman"/>
          <w:sz w:val="24"/>
          <w:szCs w:val="24"/>
        </w:rPr>
        <w:t>split into land segments</w:t>
      </w:r>
      <w:r w:rsidR="0026627A">
        <w:rPr>
          <w:rFonts w:ascii="Times New Roman" w:hAnsi="Times New Roman" w:cs="Times New Roman"/>
          <w:sz w:val="24"/>
          <w:szCs w:val="24"/>
        </w:rPr>
        <w:t>, and we think we’ve fixed that issue with the splits in this version.</w:t>
      </w:r>
    </w:p>
    <w:p w14:paraId="39CF82EC" w14:textId="30D97A9C" w:rsidR="00E91E5C" w:rsidRDefault="00E91E5C" w:rsidP="00E91E5C">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Sweeney: The other update of no</w:t>
      </w:r>
      <w:r w:rsidR="0026627A">
        <w:rPr>
          <w:rFonts w:ascii="Times New Roman" w:hAnsi="Times New Roman" w:cs="Times New Roman"/>
          <w:sz w:val="24"/>
          <w:szCs w:val="24"/>
        </w:rPr>
        <w:t>te is the update to flows for wastewater in DC for No Action and E3 scenarios. We</w:t>
      </w:r>
      <w:r>
        <w:rPr>
          <w:rFonts w:ascii="Times New Roman" w:hAnsi="Times New Roman" w:cs="Times New Roman"/>
          <w:sz w:val="24"/>
          <w:szCs w:val="24"/>
        </w:rPr>
        <w:t xml:space="preserve"> found some errors in those flows in what was shown previously, and Katherine Antos noted the issue with DC’</w:t>
      </w:r>
      <w:r w:rsidR="0026627A">
        <w:rPr>
          <w:rFonts w:ascii="Times New Roman" w:hAnsi="Times New Roman" w:cs="Times New Roman"/>
          <w:sz w:val="24"/>
          <w:szCs w:val="24"/>
        </w:rPr>
        <w:t xml:space="preserve">s key scenario levels at our </w:t>
      </w:r>
      <w:r w:rsidR="0026627A">
        <w:rPr>
          <w:rFonts w:ascii="Times New Roman" w:hAnsi="Times New Roman" w:cs="Times New Roman"/>
          <w:sz w:val="24"/>
          <w:szCs w:val="24"/>
        </w:rPr>
        <w:lastRenderedPageBreak/>
        <w:t>Face-to-Face</w:t>
      </w:r>
      <w:r>
        <w:rPr>
          <w:rFonts w:ascii="Times New Roman" w:hAnsi="Times New Roman" w:cs="Times New Roman"/>
          <w:sz w:val="24"/>
          <w:szCs w:val="24"/>
        </w:rPr>
        <w:t xml:space="preserve"> meeting last week. </w:t>
      </w:r>
      <w:r w:rsidR="00855FB0">
        <w:rPr>
          <w:rFonts w:ascii="Times New Roman" w:hAnsi="Times New Roman" w:cs="Times New Roman"/>
          <w:sz w:val="24"/>
          <w:szCs w:val="24"/>
        </w:rPr>
        <w:t>We will have a meeting with D</w:t>
      </w:r>
      <w:r w:rsidR="00A74035">
        <w:rPr>
          <w:rFonts w:ascii="Times New Roman" w:hAnsi="Times New Roman" w:cs="Times New Roman"/>
          <w:sz w:val="24"/>
          <w:szCs w:val="24"/>
        </w:rPr>
        <w:t>OEE</w:t>
      </w:r>
      <w:r w:rsidR="00855FB0">
        <w:rPr>
          <w:rFonts w:ascii="Times New Roman" w:hAnsi="Times New Roman" w:cs="Times New Roman"/>
          <w:sz w:val="24"/>
          <w:szCs w:val="24"/>
        </w:rPr>
        <w:t xml:space="preserve"> and DC Water to show the changes that were made and the new numbers. </w:t>
      </w:r>
    </w:p>
    <w:p w14:paraId="34A76DE2" w14:textId="1AA6D6C0" w:rsidR="00855FB0" w:rsidRDefault="00855FB0" w:rsidP="00E91E5C">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Ruth</w:t>
      </w:r>
      <w:r w:rsidR="00A74035">
        <w:rPr>
          <w:rFonts w:ascii="Times New Roman" w:hAnsi="Times New Roman" w:cs="Times New Roman"/>
          <w:sz w:val="24"/>
          <w:szCs w:val="24"/>
        </w:rPr>
        <w:t xml:space="preserve"> Izraeli</w:t>
      </w:r>
      <w:r>
        <w:rPr>
          <w:rFonts w:ascii="Times New Roman" w:hAnsi="Times New Roman" w:cs="Times New Roman"/>
          <w:sz w:val="24"/>
          <w:szCs w:val="24"/>
        </w:rPr>
        <w:t>: What does the change in nutrient loads mean for the calibration?</w:t>
      </w:r>
    </w:p>
    <w:p w14:paraId="5E473365" w14:textId="0D1BD5A1" w:rsidR="00855FB0" w:rsidRDefault="00855FB0" w:rsidP="00855FB0">
      <w:pPr>
        <w:pStyle w:val="PlainText"/>
        <w:numPr>
          <w:ilvl w:val="1"/>
          <w:numId w:val="4"/>
        </w:numPr>
        <w:rPr>
          <w:rFonts w:ascii="Times New Roman" w:hAnsi="Times New Roman" w:cs="Times New Roman"/>
          <w:sz w:val="24"/>
          <w:szCs w:val="24"/>
        </w:rPr>
      </w:pPr>
      <w:r>
        <w:rPr>
          <w:rFonts w:ascii="Times New Roman" w:hAnsi="Times New Roman" w:cs="Times New Roman"/>
          <w:sz w:val="24"/>
          <w:szCs w:val="24"/>
        </w:rPr>
        <w:t xml:space="preserve">Sweeney: These changes don’t affect the calibration. These changes affect progress runs. We have updates to those progress runs, especially for 2016. In </w:t>
      </w:r>
      <w:r w:rsidR="00A74035">
        <w:rPr>
          <w:rFonts w:ascii="Times New Roman" w:hAnsi="Times New Roman" w:cs="Times New Roman"/>
          <w:sz w:val="24"/>
          <w:szCs w:val="24"/>
        </w:rPr>
        <w:t>a</w:t>
      </w:r>
      <w:r>
        <w:rPr>
          <w:rFonts w:ascii="Times New Roman" w:hAnsi="Times New Roman" w:cs="Times New Roman"/>
          <w:sz w:val="24"/>
          <w:szCs w:val="24"/>
        </w:rPr>
        <w:t xml:space="preserve">lmost all cases, there were improvements in the loads up to 2016 using the fixes we introduced, with the exception of DE </w:t>
      </w:r>
      <w:r w:rsidR="00A74035">
        <w:rPr>
          <w:rFonts w:ascii="Times New Roman" w:hAnsi="Times New Roman" w:cs="Times New Roman"/>
          <w:sz w:val="24"/>
          <w:szCs w:val="24"/>
        </w:rPr>
        <w:t>nitrogen</w:t>
      </w:r>
      <w:r>
        <w:rPr>
          <w:rFonts w:ascii="Times New Roman" w:hAnsi="Times New Roman" w:cs="Times New Roman"/>
          <w:sz w:val="24"/>
          <w:szCs w:val="24"/>
        </w:rPr>
        <w:t xml:space="preserve"> and PA </w:t>
      </w:r>
      <w:r w:rsidR="00A74035">
        <w:rPr>
          <w:rFonts w:ascii="Times New Roman" w:hAnsi="Times New Roman" w:cs="Times New Roman"/>
          <w:sz w:val="24"/>
          <w:szCs w:val="24"/>
        </w:rPr>
        <w:t>nitrogen</w:t>
      </w:r>
      <w:r>
        <w:rPr>
          <w:rFonts w:ascii="Times New Roman" w:hAnsi="Times New Roman" w:cs="Times New Roman"/>
          <w:sz w:val="24"/>
          <w:szCs w:val="24"/>
        </w:rPr>
        <w:t xml:space="preserve">. These updated progress runs are all available on CAST now for review. </w:t>
      </w:r>
    </w:p>
    <w:p w14:paraId="05ABF173" w14:textId="38E5B86C" w:rsidR="00B20A0D" w:rsidRPr="00B20A0D" w:rsidRDefault="00855FB0" w:rsidP="00B20A0D">
      <w:pPr>
        <w:pStyle w:val="PlainText"/>
        <w:numPr>
          <w:ilvl w:val="1"/>
          <w:numId w:val="4"/>
        </w:numPr>
        <w:rPr>
          <w:rFonts w:ascii="Times New Roman" w:hAnsi="Times New Roman" w:cs="Times New Roman"/>
          <w:sz w:val="24"/>
          <w:szCs w:val="24"/>
        </w:rPr>
      </w:pPr>
      <w:r>
        <w:rPr>
          <w:rFonts w:ascii="Times New Roman" w:hAnsi="Times New Roman" w:cs="Times New Roman"/>
          <w:sz w:val="24"/>
          <w:szCs w:val="24"/>
        </w:rPr>
        <w:t xml:space="preserve">Johnston: There is missing data from those jurisdictions—data that was not submitted to NEIEN that should have been, so we have to investigate that missing data. </w:t>
      </w:r>
    </w:p>
    <w:p w14:paraId="592B2D31" w14:textId="5B70B841" w:rsidR="00855FB0" w:rsidRDefault="00855FB0" w:rsidP="00855FB0">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Dave Montali: The change in poultry numbers and manure—will those be included in the PSC presentation for next week?</w:t>
      </w:r>
    </w:p>
    <w:p w14:paraId="40B0F922" w14:textId="76DED1E5" w:rsidR="00855FB0" w:rsidRDefault="00855FB0" w:rsidP="00855FB0">
      <w:pPr>
        <w:pStyle w:val="PlainText"/>
        <w:numPr>
          <w:ilvl w:val="1"/>
          <w:numId w:val="4"/>
        </w:numPr>
        <w:rPr>
          <w:rFonts w:ascii="Times New Roman" w:hAnsi="Times New Roman" w:cs="Times New Roman"/>
          <w:sz w:val="24"/>
          <w:szCs w:val="24"/>
        </w:rPr>
      </w:pPr>
      <w:r>
        <w:rPr>
          <w:rFonts w:ascii="Times New Roman" w:hAnsi="Times New Roman" w:cs="Times New Roman"/>
          <w:sz w:val="24"/>
          <w:szCs w:val="24"/>
        </w:rPr>
        <w:t>Sweeney: Yes, and we wanted to show you those changes so that we can include these in the materials for the PSC.</w:t>
      </w:r>
    </w:p>
    <w:p w14:paraId="50D2B886" w14:textId="4F909395" w:rsidR="00855FB0" w:rsidRDefault="00855FB0" w:rsidP="00855FB0">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Alisha Mulkey: What data source was used for broilers?</w:t>
      </w:r>
    </w:p>
    <w:p w14:paraId="787AA992" w14:textId="0F395042" w:rsidR="00855FB0" w:rsidRDefault="00855FB0" w:rsidP="00855FB0">
      <w:pPr>
        <w:pStyle w:val="PlainText"/>
        <w:numPr>
          <w:ilvl w:val="1"/>
          <w:numId w:val="4"/>
        </w:numPr>
        <w:rPr>
          <w:rFonts w:ascii="Times New Roman" w:hAnsi="Times New Roman" w:cs="Times New Roman"/>
          <w:sz w:val="24"/>
          <w:szCs w:val="24"/>
        </w:rPr>
      </w:pPr>
      <w:r>
        <w:rPr>
          <w:rFonts w:ascii="Times New Roman" w:hAnsi="Times New Roman" w:cs="Times New Roman"/>
          <w:sz w:val="24"/>
          <w:szCs w:val="24"/>
        </w:rPr>
        <w:t xml:space="preserve">Johnston: It’s the counts and the weights, using the NAS annual data. In this last update we used their 2014-2015 annual counts, as well as pounds produced for broilers. </w:t>
      </w:r>
    </w:p>
    <w:p w14:paraId="4D0C89AB" w14:textId="119C1C3A" w:rsidR="00855FB0" w:rsidRDefault="000C7AA8" w:rsidP="00855FB0">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 xml:space="preserve">Sarah </w:t>
      </w:r>
      <w:r w:rsidR="00855FB0">
        <w:rPr>
          <w:rFonts w:ascii="Times New Roman" w:hAnsi="Times New Roman" w:cs="Times New Roman"/>
          <w:sz w:val="24"/>
          <w:szCs w:val="24"/>
        </w:rPr>
        <w:t>Diebel: What was the method for the turf grass application rate?</w:t>
      </w:r>
    </w:p>
    <w:p w14:paraId="1F832D39" w14:textId="052ABE57" w:rsidR="00855FB0" w:rsidRDefault="00855FB0" w:rsidP="00855FB0">
      <w:pPr>
        <w:pStyle w:val="PlainText"/>
        <w:numPr>
          <w:ilvl w:val="1"/>
          <w:numId w:val="4"/>
        </w:numPr>
        <w:rPr>
          <w:rFonts w:ascii="Times New Roman" w:hAnsi="Times New Roman" w:cs="Times New Roman"/>
          <w:sz w:val="24"/>
          <w:szCs w:val="24"/>
        </w:rPr>
      </w:pPr>
      <w:r>
        <w:rPr>
          <w:rFonts w:ascii="Times New Roman" w:hAnsi="Times New Roman" w:cs="Times New Roman"/>
          <w:sz w:val="24"/>
          <w:szCs w:val="24"/>
        </w:rPr>
        <w:t xml:space="preserve">Sweeney: There are fertilizer sales and use, which we use to determine the change over time in total mass. We sum it by state, and the change in turf grass comes from our GIS team in analyzing historical data and we use a projection to forecast for 2025. We are taking that to get the application rate per acre of turf grass. We hold that application rate constant out through 2025. Changes to that would go into progress and be introduced into CAST that way. We are hoping to update this year’s rate and projections by next year when 2017 progress is submitted. </w:t>
      </w:r>
    </w:p>
    <w:p w14:paraId="53D4B73E" w14:textId="751B47CD" w:rsidR="00855FB0" w:rsidRDefault="00855FB0" w:rsidP="00855FB0">
      <w:pPr>
        <w:pStyle w:val="PlainText"/>
        <w:numPr>
          <w:ilvl w:val="1"/>
          <w:numId w:val="4"/>
        </w:numPr>
        <w:rPr>
          <w:rFonts w:ascii="Times New Roman" w:hAnsi="Times New Roman" w:cs="Times New Roman"/>
          <w:sz w:val="24"/>
          <w:szCs w:val="24"/>
        </w:rPr>
      </w:pPr>
      <w:r>
        <w:rPr>
          <w:rFonts w:ascii="Times New Roman" w:hAnsi="Times New Roman" w:cs="Times New Roman"/>
          <w:sz w:val="24"/>
          <w:szCs w:val="24"/>
        </w:rPr>
        <w:t>Diebel: Is federal land included in that?</w:t>
      </w:r>
    </w:p>
    <w:p w14:paraId="329E8686" w14:textId="3EA0B25E" w:rsidR="00855FB0" w:rsidRDefault="00855FB0" w:rsidP="00855FB0">
      <w:pPr>
        <w:pStyle w:val="PlainText"/>
        <w:numPr>
          <w:ilvl w:val="2"/>
          <w:numId w:val="4"/>
        </w:numPr>
        <w:rPr>
          <w:rFonts w:ascii="Times New Roman" w:hAnsi="Times New Roman" w:cs="Times New Roman"/>
          <w:sz w:val="24"/>
          <w:szCs w:val="24"/>
        </w:rPr>
      </w:pPr>
      <w:r>
        <w:rPr>
          <w:rFonts w:ascii="Times New Roman" w:hAnsi="Times New Roman" w:cs="Times New Roman"/>
          <w:sz w:val="24"/>
          <w:szCs w:val="24"/>
        </w:rPr>
        <w:t xml:space="preserve">Sweeney: Yes, so if federal land is in MD, turf grass on that land gets the MD rates. </w:t>
      </w:r>
    </w:p>
    <w:p w14:paraId="35E79FFC" w14:textId="7385D727" w:rsidR="00855FB0" w:rsidRDefault="00205058" w:rsidP="00855FB0">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Norm</w:t>
      </w:r>
      <w:r w:rsidR="00C43936">
        <w:rPr>
          <w:rFonts w:ascii="Times New Roman" w:hAnsi="Times New Roman" w:cs="Times New Roman"/>
          <w:sz w:val="24"/>
          <w:szCs w:val="24"/>
        </w:rPr>
        <w:t xml:space="preserve"> Goulet</w:t>
      </w:r>
      <w:r>
        <w:rPr>
          <w:rFonts w:ascii="Times New Roman" w:hAnsi="Times New Roman" w:cs="Times New Roman"/>
          <w:sz w:val="24"/>
          <w:szCs w:val="24"/>
        </w:rPr>
        <w:t>: What</w:t>
      </w:r>
      <w:r w:rsidR="00855FB0">
        <w:rPr>
          <w:rFonts w:ascii="Times New Roman" w:hAnsi="Times New Roman" w:cs="Times New Roman"/>
          <w:sz w:val="24"/>
          <w:szCs w:val="24"/>
        </w:rPr>
        <w:t xml:space="preserve"> about the issue in VA?</w:t>
      </w:r>
    </w:p>
    <w:p w14:paraId="3E6FFBF1" w14:textId="0FD249A5" w:rsidR="00855FB0" w:rsidRDefault="00855FB0" w:rsidP="00855FB0">
      <w:pPr>
        <w:pStyle w:val="PlainText"/>
        <w:numPr>
          <w:ilvl w:val="1"/>
          <w:numId w:val="4"/>
        </w:numPr>
        <w:rPr>
          <w:rFonts w:ascii="Times New Roman" w:hAnsi="Times New Roman" w:cs="Times New Roman"/>
          <w:sz w:val="24"/>
          <w:szCs w:val="24"/>
        </w:rPr>
      </w:pPr>
      <w:r>
        <w:rPr>
          <w:rFonts w:ascii="Times New Roman" w:hAnsi="Times New Roman" w:cs="Times New Roman"/>
          <w:sz w:val="24"/>
          <w:szCs w:val="24"/>
        </w:rPr>
        <w:t>Sweeney: We found that with the bucket approach, we had to update it manually every</w:t>
      </w:r>
      <w:r w:rsidR="00205058">
        <w:rPr>
          <w:rFonts w:ascii="Times New Roman" w:hAnsi="Times New Roman" w:cs="Times New Roman"/>
          <w:sz w:val="24"/>
          <w:szCs w:val="24"/>
        </w:rPr>
        <w:t xml:space="preserve"> </w:t>
      </w:r>
      <w:r>
        <w:rPr>
          <w:rFonts w:ascii="Times New Roman" w:hAnsi="Times New Roman" w:cs="Times New Roman"/>
          <w:sz w:val="24"/>
          <w:szCs w:val="24"/>
        </w:rPr>
        <w:t xml:space="preserve">time the land uses changed. Using the application rate reduces the amount of changes to buckets that we have to make. </w:t>
      </w:r>
    </w:p>
    <w:p w14:paraId="446CC466" w14:textId="74F68B94" w:rsidR="00855FB0" w:rsidRDefault="00205058" w:rsidP="00855FB0">
      <w:pPr>
        <w:pStyle w:val="PlainText"/>
        <w:numPr>
          <w:ilvl w:val="0"/>
          <w:numId w:val="4"/>
        </w:numPr>
        <w:rPr>
          <w:rFonts w:ascii="Times New Roman" w:hAnsi="Times New Roman" w:cs="Times New Roman"/>
          <w:sz w:val="24"/>
          <w:szCs w:val="24"/>
        </w:rPr>
      </w:pPr>
      <w:r>
        <w:rPr>
          <w:rFonts w:ascii="Times New Roman" w:hAnsi="Times New Roman" w:cs="Times New Roman"/>
          <w:sz w:val="24"/>
          <w:szCs w:val="24"/>
        </w:rPr>
        <w:t xml:space="preserve">Diebel: We’d like to follow up with someone to discuss what else we should include with our progress data. </w:t>
      </w:r>
    </w:p>
    <w:p w14:paraId="2FD6501B" w14:textId="77777777" w:rsidR="00205058" w:rsidRDefault="00205058" w:rsidP="00205058">
      <w:pPr>
        <w:pStyle w:val="PlainText"/>
        <w:numPr>
          <w:ilvl w:val="1"/>
          <w:numId w:val="4"/>
        </w:numPr>
        <w:rPr>
          <w:rFonts w:ascii="Times New Roman" w:hAnsi="Times New Roman" w:cs="Times New Roman"/>
          <w:sz w:val="24"/>
          <w:szCs w:val="24"/>
        </w:rPr>
      </w:pPr>
      <w:r>
        <w:rPr>
          <w:rFonts w:ascii="Times New Roman" w:hAnsi="Times New Roman" w:cs="Times New Roman"/>
          <w:sz w:val="24"/>
          <w:szCs w:val="24"/>
        </w:rPr>
        <w:t>Sweeney: You can follow up with Norm or Tom on that.</w:t>
      </w:r>
    </w:p>
    <w:p w14:paraId="1D0DEA57" w14:textId="2D00E060" w:rsidR="00205058" w:rsidRDefault="00205058" w:rsidP="00205058">
      <w:pPr>
        <w:pStyle w:val="PlainText"/>
        <w:numPr>
          <w:ilvl w:val="0"/>
          <w:numId w:val="4"/>
        </w:numPr>
        <w:rPr>
          <w:rFonts w:ascii="Times New Roman" w:hAnsi="Times New Roman" w:cs="Times New Roman"/>
          <w:sz w:val="24"/>
          <w:szCs w:val="24"/>
        </w:rPr>
      </w:pPr>
      <w:r w:rsidRPr="00205058">
        <w:rPr>
          <w:rFonts w:ascii="Times New Roman" w:hAnsi="Times New Roman" w:cs="Times New Roman"/>
          <w:sz w:val="24"/>
          <w:szCs w:val="24"/>
        </w:rPr>
        <w:t xml:space="preserve">Ed Dunne: I want to thank the team for working on the planning targets the last few days. </w:t>
      </w:r>
    </w:p>
    <w:p w14:paraId="0870B97B" w14:textId="2C0BBD34" w:rsidR="00205058" w:rsidRDefault="00205058" w:rsidP="00205058">
      <w:pPr>
        <w:pStyle w:val="PlainText"/>
        <w:rPr>
          <w:rFonts w:ascii="Times New Roman" w:hAnsi="Times New Roman" w:cs="Times New Roman"/>
          <w:sz w:val="24"/>
          <w:szCs w:val="24"/>
        </w:rPr>
      </w:pPr>
    </w:p>
    <w:p w14:paraId="75663769" w14:textId="32B1C5E0" w:rsidR="00205058" w:rsidRDefault="00205058" w:rsidP="00B41A0A">
      <w:pPr>
        <w:pStyle w:val="PlainText"/>
        <w:numPr>
          <w:ilvl w:val="0"/>
          <w:numId w:val="9"/>
        </w:numPr>
        <w:rPr>
          <w:rFonts w:ascii="Times New Roman" w:hAnsi="Times New Roman" w:cs="Times New Roman"/>
          <w:sz w:val="24"/>
          <w:szCs w:val="24"/>
        </w:rPr>
      </w:pPr>
      <w:r>
        <w:rPr>
          <w:rFonts w:ascii="Times New Roman" w:hAnsi="Times New Roman" w:cs="Times New Roman"/>
          <w:sz w:val="24"/>
          <w:szCs w:val="24"/>
        </w:rPr>
        <w:t>Lew Linker discussed these changes to CAST in context of previous WQGIT decisions (calibration unchanged, scenarios run through WQSTM have different meanings). Question for the WQGIT is whether we stick with planning targets based on the assim</w:t>
      </w:r>
      <w:r w:rsidR="00B41A0A">
        <w:rPr>
          <w:rFonts w:ascii="Times New Roman" w:hAnsi="Times New Roman" w:cs="Times New Roman"/>
          <w:sz w:val="24"/>
          <w:szCs w:val="24"/>
        </w:rPr>
        <w:t>ilation</w:t>
      </w:r>
      <w:r>
        <w:rPr>
          <w:rFonts w:ascii="Times New Roman" w:hAnsi="Times New Roman" w:cs="Times New Roman"/>
          <w:sz w:val="24"/>
          <w:szCs w:val="24"/>
        </w:rPr>
        <w:t xml:space="preserve"> capacity we approved, or whether we develop planning targets based on the WIP II </w:t>
      </w:r>
      <w:r w:rsidR="000C7AA8">
        <w:rPr>
          <w:rFonts w:ascii="Times New Roman" w:hAnsi="Times New Roman" w:cs="Times New Roman"/>
          <w:sz w:val="24"/>
          <w:szCs w:val="24"/>
        </w:rPr>
        <w:t>level of effort</w:t>
      </w:r>
      <w:r>
        <w:rPr>
          <w:rFonts w:ascii="Times New Roman" w:hAnsi="Times New Roman" w:cs="Times New Roman"/>
          <w:sz w:val="24"/>
          <w:szCs w:val="24"/>
        </w:rPr>
        <w:t>.</w:t>
      </w:r>
    </w:p>
    <w:p w14:paraId="7332DCE9" w14:textId="0151C013" w:rsidR="00205058" w:rsidRDefault="00205058" w:rsidP="00205058">
      <w:pPr>
        <w:pStyle w:val="PlainText"/>
        <w:rPr>
          <w:rFonts w:ascii="Times New Roman" w:hAnsi="Times New Roman" w:cs="Times New Roman"/>
          <w:sz w:val="24"/>
          <w:szCs w:val="24"/>
        </w:rPr>
      </w:pPr>
    </w:p>
    <w:p w14:paraId="38423BE5" w14:textId="12802238" w:rsidR="00205058" w:rsidRDefault="00205058" w:rsidP="00B41A0A">
      <w:pPr>
        <w:pStyle w:val="PlainText"/>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Gary Shenk discussed differences</w:t>
      </w:r>
      <w:r w:rsidR="00FC686A">
        <w:rPr>
          <w:rFonts w:ascii="Times New Roman" w:hAnsi="Times New Roman" w:cs="Times New Roman"/>
          <w:sz w:val="24"/>
          <w:szCs w:val="24"/>
        </w:rPr>
        <w:t xml:space="preserve"> among planning tar</w:t>
      </w:r>
      <w:r w:rsidR="00B41A0A">
        <w:rPr>
          <w:rFonts w:ascii="Times New Roman" w:hAnsi="Times New Roman" w:cs="Times New Roman"/>
          <w:sz w:val="24"/>
          <w:szCs w:val="24"/>
        </w:rPr>
        <w:t>get options between a WIP II level of effort</w:t>
      </w:r>
      <w:r w:rsidR="00FC686A">
        <w:rPr>
          <w:rFonts w:ascii="Times New Roman" w:hAnsi="Times New Roman" w:cs="Times New Roman"/>
          <w:sz w:val="24"/>
          <w:szCs w:val="24"/>
        </w:rPr>
        <w:t xml:space="preserve"> and planning target options based on the Phase 6 assim</w:t>
      </w:r>
      <w:r w:rsidR="00B41A0A">
        <w:rPr>
          <w:rFonts w:ascii="Times New Roman" w:hAnsi="Times New Roman" w:cs="Times New Roman"/>
          <w:sz w:val="24"/>
          <w:szCs w:val="24"/>
        </w:rPr>
        <w:t>ilation</w:t>
      </w:r>
      <w:r w:rsidR="00FC686A">
        <w:rPr>
          <w:rFonts w:ascii="Times New Roman" w:hAnsi="Times New Roman" w:cs="Times New Roman"/>
          <w:sz w:val="24"/>
          <w:szCs w:val="24"/>
        </w:rPr>
        <w:t xml:space="preserve"> capacity. </w:t>
      </w:r>
    </w:p>
    <w:p w14:paraId="3B3970ED" w14:textId="6900F35F" w:rsidR="00205058" w:rsidRDefault="00B41A0A" w:rsidP="00205058">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 xml:space="preserve">Linker: If we are looking at the </w:t>
      </w:r>
      <w:r w:rsidR="00FC686A">
        <w:rPr>
          <w:rFonts w:ascii="Times New Roman" w:hAnsi="Times New Roman" w:cs="Times New Roman"/>
          <w:sz w:val="24"/>
          <w:szCs w:val="24"/>
        </w:rPr>
        <w:t xml:space="preserve">loads, then nothing changes </w:t>
      </w:r>
      <w:r>
        <w:rPr>
          <w:rFonts w:ascii="Times New Roman" w:hAnsi="Times New Roman" w:cs="Times New Roman"/>
          <w:sz w:val="24"/>
          <w:szCs w:val="24"/>
        </w:rPr>
        <w:t xml:space="preserve">between those </w:t>
      </w:r>
      <w:r w:rsidR="00FC686A">
        <w:rPr>
          <w:rFonts w:ascii="Times New Roman" w:hAnsi="Times New Roman" w:cs="Times New Roman"/>
          <w:sz w:val="24"/>
          <w:szCs w:val="24"/>
        </w:rPr>
        <w:t xml:space="preserve">except for DC. </w:t>
      </w:r>
    </w:p>
    <w:p w14:paraId="7F7AE505" w14:textId="4FCBDDF3" w:rsidR="00FC686A" w:rsidRDefault="00FC686A" w:rsidP="00FC686A">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 xml:space="preserve">Shenk: We are still shooting for </w:t>
      </w:r>
      <w:r w:rsidR="00B41A0A">
        <w:rPr>
          <w:rFonts w:ascii="Times New Roman" w:hAnsi="Times New Roman" w:cs="Times New Roman"/>
          <w:sz w:val="24"/>
          <w:szCs w:val="24"/>
        </w:rPr>
        <w:t>the 13.7 phosphorus</w:t>
      </w:r>
      <w:r>
        <w:rPr>
          <w:rFonts w:ascii="Times New Roman" w:hAnsi="Times New Roman" w:cs="Times New Roman"/>
          <w:sz w:val="24"/>
          <w:szCs w:val="24"/>
        </w:rPr>
        <w:t xml:space="preserve"> loads but things move around because of changes in CAST.</w:t>
      </w:r>
    </w:p>
    <w:p w14:paraId="2C188B6A" w14:textId="177FACA2" w:rsidR="00FC686A" w:rsidRDefault="000C7AA8" w:rsidP="00FC686A">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 xml:space="preserve">Tanya </w:t>
      </w:r>
      <w:r w:rsidR="00FC686A">
        <w:rPr>
          <w:rFonts w:ascii="Times New Roman" w:hAnsi="Times New Roman" w:cs="Times New Roman"/>
          <w:sz w:val="24"/>
          <w:szCs w:val="24"/>
        </w:rPr>
        <w:t xml:space="preserve">Spano: I thought provisionally approving the numbers was based on the assumptions that the fixes would be made. We knew those numbers were draft, so I’m not sure why they’re back up for consideration. </w:t>
      </w:r>
      <w:r w:rsidR="00B41A0A">
        <w:rPr>
          <w:rFonts w:ascii="Times New Roman" w:hAnsi="Times New Roman" w:cs="Times New Roman"/>
          <w:sz w:val="24"/>
          <w:szCs w:val="24"/>
        </w:rPr>
        <w:t xml:space="preserve">Have we reopened the WIP II level of effort </w:t>
      </w:r>
      <w:r w:rsidR="00FC686A">
        <w:rPr>
          <w:rFonts w:ascii="Times New Roman" w:hAnsi="Times New Roman" w:cs="Times New Roman"/>
          <w:sz w:val="24"/>
          <w:szCs w:val="24"/>
        </w:rPr>
        <w:t>back up for consideration here?</w:t>
      </w:r>
    </w:p>
    <w:p w14:paraId="6F6DD397" w14:textId="64856AE9" w:rsidR="00FC686A" w:rsidRDefault="00FC686A" w:rsidP="00FC686A">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Montali: What’s going on with the DC fix?</w:t>
      </w:r>
    </w:p>
    <w:p w14:paraId="13380F7E" w14:textId="55CF9146" w:rsidR="00FC686A" w:rsidRDefault="00FC686A" w:rsidP="00FC686A">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Shenk: There are other changes that went in as well</w:t>
      </w:r>
      <w:r w:rsidR="00B41A0A">
        <w:rPr>
          <w:rFonts w:ascii="Times New Roman" w:hAnsi="Times New Roman" w:cs="Times New Roman"/>
          <w:sz w:val="24"/>
          <w:szCs w:val="24"/>
        </w:rPr>
        <w:t>, but we are keeping that assimilation capacity stable.</w:t>
      </w:r>
    </w:p>
    <w:p w14:paraId="270519AF" w14:textId="40AF1038" w:rsidR="00FC686A" w:rsidRDefault="00B41A0A" w:rsidP="00FC686A">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Davis-Martin</w:t>
      </w:r>
      <w:r w:rsidR="00FC686A">
        <w:rPr>
          <w:rFonts w:ascii="Times New Roman" w:hAnsi="Times New Roman" w:cs="Times New Roman"/>
          <w:sz w:val="24"/>
          <w:szCs w:val="24"/>
        </w:rPr>
        <w:t>: We said that none of these changes affected calibration, only progress from 2014 onwards. Why are the planning targets changing then?</w:t>
      </w:r>
    </w:p>
    <w:p w14:paraId="3E3EABCE" w14:textId="7AFBB7E4" w:rsidR="00FC686A" w:rsidRDefault="00FC686A" w:rsidP="00FC686A">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Shenk: They do affect the scenarios that we used to calc</w:t>
      </w:r>
      <w:r w:rsidR="00B41A0A">
        <w:rPr>
          <w:rFonts w:ascii="Times New Roman" w:hAnsi="Times New Roman" w:cs="Times New Roman"/>
          <w:sz w:val="24"/>
          <w:szCs w:val="24"/>
        </w:rPr>
        <w:t>ulate</w:t>
      </w:r>
      <w:r>
        <w:rPr>
          <w:rFonts w:ascii="Times New Roman" w:hAnsi="Times New Roman" w:cs="Times New Roman"/>
          <w:sz w:val="24"/>
          <w:szCs w:val="24"/>
        </w:rPr>
        <w:t xml:space="preserve"> planning targets. The WEP change applied to all scenarios. But the loads for calibration were calculated based on a database that Olivia D</w:t>
      </w:r>
      <w:r w:rsidR="00B41A0A">
        <w:rPr>
          <w:rFonts w:ascii="Times New Roman" w:hAnsi="Times New Roman" w:cs="Times New Roman"/>
          <w:sz w:val="24"/>
          <w:szCs w:val="24"/>
        </w:rPr>
        <w:t>evereux</w:t>
      </w:r>
      <w:r>
        <w:rPr>
          <w:rFonts w:ascii="Times New Roman" w:hAnsi="Times New Roman" w:cs="Times New Roman"/>
          <w:sz w:val="24"/>
          <w:szCs w:val="24"/>
        </w:rPr>
        <w:t xml:space="preserve"> calculated. So</w:t>
      </w:r>
      <w:r w:rsidR="00B41A0A">
        <w:rPr>
          <w:rFonts w:ascii="Times New Roman" w:hAnsi="Times New Roman" w:cs="Times New Roman"/>
          <w:sz w:val="24"/>
          <w:szCs w:val="24"/>
        </w:rPr>
        <w:t>,</w:t>
      </w:r>
      <w:r>
        <w:rPr>
          <w:rFonts w:ascii="Times New Roman" w:hAnsi="Times New Roman" w:cs="Times New Roman"/>
          <w:sz w:val="24"/>
          <w:szCs w:val="24"/>
        </w:rPr>
        <w:t xml:space="preserve"> this is only a change that affects CAST and not the loads that calibration is based on. </w:t>
      </w:r>
    </w:p>
    <w:p w14:paraId="5B48642B" w14:textId="29108CF1" w:rsidR="00FC686A" w:rsidRDefault="00B41A0A" w:rsidP="00FC686A">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Davis-Martin</w:t>
      </w:r>
      <w:r w:rsidR="00FC686A">
        <w:rPr>
          <w:rFonts w:ascii="Times New Roman" w:hAnsi="Times New Roman" w:cs="Times New Roman"/>
          <w:sz w:val="24"/>
          <w:szCs w:val="24"/>
        </w:rPr>
        <w:t>: I understand that this</w:t>
      </w:r>
      <w:r>
        <w:rPr>
          <w:rFonts w:ascii="Times New Roman" w:hAnsi="Times New Roman" w:cs="Times New Roman"/>
          <w:sz w:val="24"/>
          <w:szCs w:val="24"/>
        </w:rPr>
        <w:t xml:space="preserve"> may affect 2010 scenarios so w</w:t>
      </w:r>
      <w:r w:rsidR="00FC686A">
        <w:rPr>
          <w:rFonts w:ascii="Times New Roman" w:hAnsi="Times New Roman" w:cs="Times New Roman"/>
          <w:sz w:val="24"/>
          <w:szCs w:val="24"/>
        </w:rPr>
        <w:t>e can</w:t>
      </w:r>
      <w:r>
        <w:rPr>
          <w:rFonts w:ascii="Times New Roman" w:hAnsi="Times New Roman" w:cs="Times New Roman"/>
          <w:sz w:val="24"/>
          <w:szCs w:val="24"/>
        </w:rPr>
        <w:t>’</w:t>
      </w:r>
      <w:r w:rsidR="00FC686A">
        <w:rPr>
          <w:rFonts w:ascii="Times New Roman" w:hAnsi="Times New Roman" w:cs="Times New Roman"/>
          <w:sz w:val="24"/>
          <w:szCs w:val="24"/>
        </w:rPr>
        <w:t xml:space="preserve">t say that it doesn’t affect anything before 2014. </w:t>
      </w:r>
    </w:p>
    <w:p w14:paraId="1905F42F" w14:textId="61A856C5" w:rsidR="00FC686A" w:rsidRDefault="00FC686A" w:rsidP="00FC686A">
      <w:pPr>
        <w:pStyle w:val="PlainText"/>
        <w:numPr>
          <w:ilvl w:val="2"/>
          <w:numId w:val="5"/>
        </w:numPr>
        <w:rPr>
          <w:rFonts w:ascii="Times New Roman" w:hAnsi="Times New Roman" w:cs="Times New Roman"/>
          <w:sz w:val="24"/>
          <w:szCs w:val="24"/>
        </w:rPr>
      </w:pPr>
      <w:r>
        <w:rPr>
          <w:rFonts w:ascii="Times New Roman" w:hAnsi="Times New Roman" w:cs="Times New Roman"/>
          <w:sz w:val="24"/>
          <w:szCs w:val="24"/>
        </w:rPr>
        <w:t xml:space="preserve">Shenk: Right. </w:t>
      </w:r>
    </w:p>
    <w:p w14:paraId="1215C14D" w14:textId="7BD91335" w:rsidR="00FC686A" w:rsidRDefault="00B41A0A" w:rsidP="00FC686A">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Davis-Martin</w:t>
      </w:r>
      <w:r w:rsidR="00FC686A">
        <w:rPr>
          <w:rFonts w:ascii="Times New Roman" w:hAnsi="Times New Roman" w:cs="Times New Roman"/>
          <w:sz w:val="24"/>
          <w:szCs w:val="24"/>
        </w:rPr>
        <w:t>: I don’t think we should change our number for assim</w:t>
      </w:r>
      <w:r>
        <w:rPr>
          <w:rFonts w:ascii="Times New Roman" w:hAnsi="Times New Roman" w:cs="Times New Roman"/>
          <w:sz w:val="24"/>
          <w:szCs w:val="24"/>
        </w:rPr>
        <w:t>ilation</w:t>
      </w:r>
      <w:r w:rsidR="00FC686A">
        <w:rPr>
          <w:rFonts w:ascii="Times New Roman" w:hAnsi="Times New Roman" w:cs="Times New Roman"/>
          <w:sz w:val="24"/>
          <w:szCs w:val="24"/>
        </w:rPr>
        <w:t xml:space="preserve"> capacity—13.7</w:t>
      </w:r>
      <w:r>
        <w:rPr>
          <w:rFonts w:ascii="Times New Roman" w:hAnsi="Times New Roman" w:cs="Times New Roman"/>
          <w:sz w:val="24"/>
          <w:szCs w:val="24"/>
        </w:rPr>
        <w:t xml:space="preserve"> million lbs</w:t>
      </w:r>
      <w:r w:rsidR="00FC686A">
        <w:rPr>
          <w:rFonts w:ascii="Times New Roman" w:hAnsi="Times New Roman" w:cs="Times New Roman"/>
          <w:sz w:val="24"/>
          <w:szCs w:val="24"/>
        </w:rPr>
        <w:t xml:space="preserve"> </w:t>
      </w:r>
      <w:r>
        <w:rPr>
          <w:rFonts w:ascii="Times New Roman" w:hAnsi="Times New Roman" w:cs="Times New Roman"/>
          <w:sz w:val="24"/>
          <w:szCs w:val="24"/>
        </w:rPr>
        <w:t xml:space="preserve">P </w:t>
      </w:r>
      <w:r w:rsidR="00FC686A">
        <w:rPr>
          <w:rFonts w:ascii="Times New Roman" w:hAnsi="Times New Roman" w:cs="Times New Roman"/>
          <w:sz w:val="24"/>
          <w:szCs w:val="24"/>
        </w:rPr>
        <w:t>and 195</w:t>
      </w:r>
      <w:r>
        <w:rPr>
          <w:rFonts w:ascii="Times New Roman" w:hAnsi="Times New Roman" w:cs="Times New Roman"/>
          <w:sz w:val="24"/>
          <w:szCs w:val="24"/>
        </w:rPr>
        <w:t xml:space="preserve"> million lbs N</w:t>
      </w:r>
      <w:r w:rsidR="00FC686A">
        <w:rPr>
          <w:rFonts w:ascii="Times New Roman" w:hAnsi="Times New Roman" w:cs="Times New Roman"/>
          <w:sz w:val="24"/>
          <w:szCs w:val="24"/>
        </w:rPr>
        <w:t>. I vote to hold at that level.</w:t>
      </w:r>
    </w:p>
    <w:p w14:paraId="75751392" w14:textId="51C2C0B4" w:rsidR="00FC686A" w:rsidRPr="006B300A" w:rsidRDefault="00480890" w:rsidP="006B300A">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Izraeli:</w:t>
      </w:r>
      <w:r w:rsidR="00FC686A">
        <w:rPr>
          <w:rFonts w:ascii="Times New Roman" w:hAnsi="Times New Roman" w:cs="Times New Roman"/>
          <w:sz w:val="24"/>
          <w:szCs w:val="24"/>
        </w:rPr>
        <w:t xml:space="preserve"> The 0.5 million lbs P change, </w:t>
      </w:r>
      <w:r w:rsidR="006B300A">
        <w:rPr>
          <w:rFonts w:ascii="Times New Roman" w:hAnsi="Times New Roman" w:cs="Times New Roman"/>
          <w:sz w:val="24"/>
          <w:szCs w:val="24"/>
        </w:rPr>
        <w:t>so why doesn’t the calibration use that information</w:t>
      </w:r>
      <w:r w:rsidR="00FC686A" w:rsidRPr="006B300A">
        <w:rPr>
          <w:rFonts w:ascii="Times New Roman" w:hAnsi="Times New Roman" w:cs="Times New Roman"/>
          <w:sz w:val="24"/>
          <w:szCs w:val="24"/>
        </w:rPr>
        <w:t>?</w:t>
      </w:r>
    </w:p>
    <w:p w14:paraId="447107EB" w14:textId="08A856A4" w:rsidR="00480890" w:rsidRDefault="00FC686A" w:rsidP="00480890">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Shenk: There are two diff</w:t>
      </w:r>
      <w:r w:rsidR="006B300A">
        <w:rPr>
          <w:rFonts w:ascii="Times New Roman" w:hAnsi="Times New Roman" w:cs="Times New Roman"/>
          <w:sz w:val="24"/>
          <w:szCs w:val="24"/>
        </w:rPr>
        <w:t>erent</w:t>
      </w:r>
      <w:r>
        <w:rPr>
          <w:rFonts w:ascii="Times New Roman" w:hAnsi="Times New Roman" w:cs="Times New Roman"/>
          <w:sz w:val="24"/>
          <w:szCs w:val="24"/>
        </w:rPr>
        <w:t xml:space="preserve"> calc</w:t>
      </w:r>
      <w:r w:rsidR="006B300A">
        <w:rPr>
          <w:rFonts w:ascii="Times New Roman" w:hAnsi="Times New Roman" w:cs="Times New Roman"/>
          <w:sz w:val="24"/>
          <w:szCs w:val="24"/>
        </w:rPr>
        <w:t>ulation</w:t>
      </w:r>
      <w:r>
        <w:rPr>
          <w:rFonts w:ascii="Times New Roman" w:hAnsi="Times New Roman" w:cs="Times New Roman"/>
          <w:sz w:val="24"/>
          <w:szCs w:val="24"/>
        </w:rPr>
        <w:t xml:space="preserve"> engines that calc</w:t>
      </w:r>
      <w:r w:rsidR="006B300A">
        <w:rPr>
          <w:rFonts w:ascii="Times New Roman" w:hAnsi="Times New Roman" w:cs="Times New Roman"/>
          <w:sz w:val="24"/>
          <w:szCs w:val="24"/>
        </w:rPr>
        <w:t>ulate</w:t>
      </w:r>
      <w:r>
        <w:rPr>
          <w:rFonts w:ascii="Times New Roman" w:hAnsi="Times New Roman" w:cs="Times New Roman"/>
          <w:sz w:val="24"/>
          <w:szCs w:val="24"/>
        </w:rPr>
        <w:t xml:space="preserve"> load based on WEP. The engine that we used for the calibration did not have the problem that CAST does. </w:t>
      </w:r>
    </w:p>
    <w:p w14:paraId="58136F35" w14:textId="37679B53" w:rsidR="00480890" w:rsidRDefault="00480890" w:rsidP="00480890">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Diebel: The slide with t</w:t>
      </w:r>
      <w:r w:rsidR="006B300A">
        <w:rPr>
          <w:rFonts w:ascii="Times New Roman" w:hAnsi="Times New Roman" w:cs="Times New Roman"/>
          <w:sz w:val="24"/>
          <w:szCs w:val="24"/>
        </w:rPr>
        <w:t>he lo</w:t>
      </w:r>
      <w:r>
        <w:rPr>
          <w:rFonts w:ascii="Times New Roman" w:hAnsi="Times New Roman" w:cs="Times New Roman"/>
          <w:sz w:val="24"/>
          <w:szCs w:val="24"/>
        </w:rPr>
        <w:t>ading scenarios (slid</w:t>
      </w:r>
      <w:r w:rsidR="006B300A">
        <w:rPr>
          <w:rFonts w:ascii="Times New Roman" w:hAnsi="Times New Roman" w:cs="Times New Roman"/>
          <w:sz w:val="24"/>
          <w:szCs w:val="24"/>
        </w:rPr>
        <w:t>e 10). I thought we made the de</w:t>
      </w:r>
      <w:r>
        <w:rPr>
          <w:rFonts w:ascii="Times New Roman" w:hAnsi="Times New Roman" w:cs="Times New Roman"/>
          <w:sz w:val="24"/>
          <w:szCs w:val="24"/>
        </w:rPr>
        <w:t xml:space="preserve">cision to take whatever loading scenario that got us to the no violations state. </w:t>
      </w:r>
    </w:p>
    <w:p w14:paraId="4DEAE1E3" w14:textId="2619B2E7" w:rsidR="00480890" w:rsidRDefault="00480890" w:rsidP="00480890">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Linker: We were wrong when we said the WIP II would be the assim</w:t>
      </w:r>
      <w:r w:rsidR="006B300A">
        <w:rPr>
          <w:rFonts w:ascii="Times New Roman" w:hAnsi="Times New Roman" w:cs="Times New Roman"/>
          <w:sz w:val="24"/>
          <w:szCs w:val="24"/>
        </w:rPr>
        <w:t>ilation</w:t>
      </w:r>
      <w:r>
        <w:rPr>
          <w:rFonts w:ascii="Times New Roman" w:hAnsi="Times New Roman" w:cs="Times New Roman"/>
          <w:sz w:val="24"/>
          <w:szCs w:val="24"/>
        </w:rPr>
        <w:t xml:space="preserve"> capacity since the numbers no longer match. Did we mean the WIP II scenario or did we mean this number—195 and 13.7? That’s what the WQGIT has to answer. </w:t>
      </w:r>
    </w:p>
    <w:p w14:paraId="06F82E2A" w14:textId="2BF177BD" w:rsidR="00480890" w:rsidRDefault="00480890" w:rsidP="00480890">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Diebel: It seems like the same thing to me. I want to reiterate my previous recommendation to take all mention of WIPs off this graph and change to loading scenario—it’s going to be confusing for the PSC.</w:t>
      </w:r>
    </w:p>
    <w:p w14:paraId="122B832D" w14:textId="585ED226" w:rsidR="00480890" w:rsidRDefault="00480890" w:rsidP="00480890">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Dianne McNally: If we decide to stay with the numbers rather than the Phase II WIP, then the variances for MD will be different than the numbers presented last week. The variances will be narrower?</w:t>
      </w:r>
    </w:p>
    <w:p w14:paraId="72063499" w14:textId="02007C1C" w:rsidR="00480890" w:rsidRDefault="00480890" w:rsidP="00480890">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 xml:space="preserve">Shenk: The variances will be what we saw last week if we stick with the decision we made last week. </w:t>
      </w:r>
    </w:p>
    <w:p w14:paraId="67A5F312" w14:textId="474488F9" w:rsidR="00480890" w:rsidRDefault="00480890" w:rsidP="00480890">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McNally: There will be less areas out of attainment and they will have to seek lower variances? (e.g. 3-5% variance rather than 6%)</w:t>
      </w:r>
    </w:p>
    <w:p w14:paraId="6CF61F3C" w14:textId="20A54B1C" w:rsidR="00480890" w:rsidRDefault="00480890" w:rsidP="00480890">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 xml:space="preserve">Linker: We don’t know yet. </w:t>
      </w:r>
    </w:p>
    <w:p w14:paraId="003F380F" w14:textId="3B376475" w:rsidR="00480890" w:rsidRDefault="00480890" w:rsidP="00480890">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McNally: We will need that information for the PSC meeting. But we don’t need that uncertainty if we stick with 195</w:t>
      </w:r>
      <w:r w:rsidR="00BF5E38">
        <w:rPr>
          <w:rFonts w:ascii="Times New Roman" w:hAnsi="Times New Roman" w:cs="Times New Roman"/>
          <w:sz w:val="24"/>
          <w:szCs w:val="24"/>
        </w:rPr>
        <w:t xml:space="preserve"> million lbs for N</w:t>
      </w:r>
      <w:r>
        <w:rPr>
          <w:rFonts w:ascii="Times New Roman" w:hAnsi="Times New Roman" w:cs="Times New Roman"/>
          <w:sz w:val="24"/>
          <w:szCs w:val="24"/>
        </w:rPr>
        <w:t xml:space="preserve"> and 13.7</w:t>
      </w:r>
      <w:r w:rsidR="00BF5E38">
        <w:rPr>
          <w:rFonts w:ascii="Times New Roman" w:hAnsi="Times New Roman" w:cs="Times New Roman"/>
          <w:sz w:val="24"/>
          <w:szCs w:val="24"/>
        </w:rPr>
        <w:t xml:space="preserve"> million lbs P.</w:t>
      </w:r>
    </w:p>
    <w:p w14:paraId="0E55021B" w14:textId="1CBE8224" w:rsidR="00480890" w:rsidRDefault="00480890" w:rsidP="00480890">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Spano: </w:t>
      </w:r>
      <w:r w:rsidR="00F326BF">
        <w:rPr>
          <w:rFonts w:ascii="Times New Roman" w:hAnsi="Times New Roman" w:cs="Times New Roman"/>
          <w:sz w:val="24"/>
          <w:szCs w:val="24"/>
        </w:rPr>
        <w:t>T</w:t>
      </w:r>
      <w:r>
        <w:rPr>
          <w:rFonts w:ascii="Times New Roman" w:hAnsi="Times New Roman" w:cs="Times New Roman"/>
          <w:sz w:val="24"/>
          <w:szCs w:val="24"/>
        </w:rPr>
        <w:t>he only change to planning targets would be that assim</w:t>
      </w:r>
      <w:r w:rsidR="00F326BF">
        <w:rPr>
          <w:rFonts w:ascii="Times New Roman" w:hAnsi="Times New Roman" w:cs="Times New Roman"/>
          <w:sz w:val="24"/>
          <w:szCs w:val="24"/>
        </w:rPr>
        <w:t>ilati</w:t>
      </w:r>
      <w:r w:rsidR="00902152">
        <w:rPr>
          <w:rFonts w:ascii="Times New Roman" w:hAnsi="Times New Roman" w:cs="Times New Roman"/>
          <w:sz w:val="24"/>
          <w:szCs w:val="24"/>
        </w:rPr>
        <w:t>ve</w:t>
      </w:r>
      <w:r>
        <w:rPr>
          <w:rFonts w:ascii="Times New Roman" w:hAnsi="Times New Roman" w:cs="Times New Roman"/>
          <w:sz w:val="24"/>
          <w:szCs w:val="24"/>
        </w:rPr>
        <w:t xml:space="preserve"> capacity for P is lower by 0.5 million</w:t>
      </w:r>
      <w:r w:rsidR="00F326BF">
        <w:rPr>
          <w:rFonts w:ascii="Times New Roman" w:hAnsi="Times New Roman" w:cs="Times New Roman"/>
          <w:sz w:val="24"/>
          <w:szCs w:val="24"/>
        </w:rPr>
        <w:t xml:space="preserve"> lbs P (13.2 rather than 13.7), correct?</w:t>
      </w:r>
    </w:p>
    <w:p w14:paraId="336969E5" w14:textId="1F6B0266" w:rsidR="00480890" w:rsidRDefault="00F20B19" w:rsidP="00480890">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Shenk: If we had made these corrections before coming to the WQGIT last week then we would have only made the recommendation on 195</w:t>
      </w:r>
      <w:r w:rsidR="00902152">
        <w:rPr>
          <w:rFonts w:ascii="Times New Roman" w:hAnsi="Times New Roman" w:cs="Times New Roman"/>
          <w:sz w:val="24"/>
          <w:szCs w:val="24"/>
        </w:rPr>
        <w:t xml:space="preserve"> N</w:t>
      </w:r>
      <w:r>
        <w:rPr>
          <w:rFonts w:ascii="Times New Roman" w:hAnsi="Times New Roman" w:cs="Times New Roman"/>
          <w:sz w:val="24"/>
          <w:szCs w:val="24"/>
        </w:rPr>
        <w:t xml:space="preserve"> and 13.2</w:t>
      </w:r>
      <w:r w:rsidR="00902152">
        <w:rPr>
          <w:rFonts w:ascii="Times New Roman" w:hAnsi="Times New Roman" w:cs="Times New Roman"/>
          <w:sz w:val="24"/>
          <w:szCs w:val="24"/>
        </w:rPr>
        <w:t xml:space="preserve"> P</w:t>
      </w:r>
      <w:r>
        <w:rPr>
          <w:rFonts w:ascii="Times New Roman" w:hAnsi="Times New Roman" w:cs="Times New Roman"/>
          <w:sz w:val="24"/>
          <w:szCs w:val="24"/>
        </w:rPr>
        <w:t xml:space="preserve">. </w:t>
      </w:r>
    </w:p>
    <w:p w14:paraId="144091EB" w14:textId="5715A662" w:rsidR="00F20B19" w:rsidRDefault="00F20B19" w:rsidP="00480890">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Spano: How are we characterizing this decision</w:t>
      </w:r>
      <w:r w:rsidR="00BF5E38">
        <w:rPr>
          <w:rFonts w:ascii="Times New Roman" w:hAnsi="Times New Roman" w:cs="Times New Roman"/>
          <w:sz w:val="24"/>
          <w:szCs w:val="24"/>
        </w:rPr>
        <w:t>?</w:t>
      </w:r>
    </w:p>
    <w:p w14:paraId="23200EF4" w14:textId="7C01AA12" w:rsidR="00F20B19" w:rsidRDefault="00F20B19" w:rsidP="00F20B19">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Linker: We have a long understanding that the deepest portion of CB4 has long term nonattainment. We know that no matter what we do, we will probably have about 6% nonattainment.</w:t>
      </w:r>
    </w:p>
    <w:p w14:paraId="66E67869" w14:textId="5A34BAC0" w:rsidR="00F20B19" w:rsidRDefault="00F20B19" w:rsidP="00F20B19">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 xml:space="preserve">Spano: So we’ve reached the point of diminishing returns there. </w:t>
      </w:r>
    </w:p>
    <w:p w14:paraId="33ED4DC3" w14:textId="754FFD06" w:rsidR="00F20B19" w:rsidRDefault="00F20B19" w:rsidP="00F20B19">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Dinorah Dalmasy: The WQ standards attainment calculations don’t change?</w:t>
      </w:r>
    </w:p>
    <w:p w14:paraId="18AAB59C" w14:textId="53936164" w:rsidR="00F20B19" w:rsidRDefault="00F20B19" w:rsidP="00F20B19">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Linker: We have run the 13.7 but no</w:t>
      </w:r>
      <w:r w:rsidR="00902152">
        <w:rPr>
          <w:rFonts w:ascii="Times New Roman" w:hAnsi="Times New Roman" w:cs="Times New Roman"/>
          <w:sz w:val="24"/>
          <w:szCs w:val="24"/>
        </w:rPr>
        <w:t>t</w:t>
      </w:r>
      <w:r>
        <w:rPr>
          <w:rFonts w:ascii="Times New Roman" w:hAnsi="Times New Roman" w:cs="Times New Roman"/>
          <w:sz w:val="24"/>
          <w:szCs w:val="24"/>
        </w:rPr>
        <w:t xml:space="preserve"> the 13.2, but we think that the change in assim</w:t>
      </w:r>
      <w:r w:rsidR="00BF5E38">
        <w:rPr>
          <w:rFonts w:ascii="Times New Roman" w:hAnsi="Times New Roman" w:cs="Times New Roman"/>
          <w:sz w:val="24"/>
          <w:szCs w:val="24"/>
        </w:rPr>
        <w:t>ilati</w:t>
      </w:r>
      <w:r w:rsidR="00902152">
        <w:rPr>
          <w:rFonts w:ascii="Times New Roman" w:hAnsi="Times New Roman" w:cs="Times New Roman"/>
          <w:sz w:val="24"/>
          <w:szCs w:val="24"/>
        </w:rPr>
        <w:t>ve</w:t>
      </w:r>
      <w:r>
        <w:rPr>
          <w:rFonts w:ascii="Times New Roman" w:hAnsi="Times New Roman" w:cs="Times New Roman"/>
          <w:sz w:val="24"/>
          <w:szCs w:val="24"/>
        </w:rPr>
        <w:t xml:space="preserve"> capacity will not change attainment by any discernable amount, considering we look at attainment in whole numbers. </w:t>
      </w:r>
    </w:p>
    <w:p w14:paraId="3F63A1A0" w14:textId="580C09A6" w:rsidR="00F20B19" w:rsidRDefault="00F326BF" w:rsidP="00F20B19">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Dalmasy: T</w:t>
      </w:r>
      <w:r w:rsidR="00F20B19">
        <w:rPr>
          <w:rFonts w:ascii="Times New Roman" w:hAnsi="Times New Roman" w:cs="Times New Roman"/>
          <w:sz w:val="24"/>
          <w:szCs w:val="24"/>
        </w:rPr>
        <w:t>he planning targets overall would stay the same since attainment isn’t changing in response to the change in assim</w:t>
      </w:r>
      <w:r w:rsidR="00BF5E38">
        <w:rPr>
          <w:rFonts w:ascii="Times New Roman" w:hAnsi="Times New Roman" w:cs="Times New Roman"/>
          <w:sz w:val="24"/>
          <w:szCs w:val="24"/>
        </w:rPr>
        <w:t>ilati</w:t>
      </w:r>
      <w:r w:rsidR="00902152">
        <w:rPr>
          <w:rFonts w:ascii="Times New Roman" w:hAnsi="Times New Roman" w:cs="Times New Roman"/>
          <w:sz w:val="24"/>
          <w:szCs w:val="24"/>
        </w:rPr>
        <w:t>ve</w:t>
      </w:r>
      <w:r w:rsidR="00F20B19">
        <w:rPr>
          <w:rFonts w:ascii="Times New Roman" w:hAnsi="Times New Roman" w:cs="Times New Roman"/>
          <w:sz w:val="24"/>
          <w:szCs w:val="24"/>
        </w:rPr>
        <w:t xml:space="preserve"> capacity?</w:t>
      </w:r>
    </w:p>
    <w:p w14:paraId="60B53348" w14:textId="24E08B97" w:rsidR="00F20B19" w:rsidRDefault="00F20B19" w:rsidP="00F20B19">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 xml:space="preserve">Shenk: The restoration variances are only after the WIPs are done. We want to hear whether we want to stick with load or intent of the scenario, and the consensus seems to be to stick with load. </w:t>
      </w:r>
    </w:p>
    <w:p w14:paraId="094C605F" w14:textId="14D52D4B" w:rsidR="00F20B19" w:rsidRDefault="00F20B19" w:rsidP="00F20B19">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 xml:space="preserve">Montali: My recommendation is to run at 195 </w:t>
      </w:r>
      <w:r w:rsidR="00902152">
        <w:rPr>
          <w:rFonts w:ascii="Times New Roman" w:hAnsi="Times New Roman" w:cs="Times New Roman"/>
          <w:sz w:val="24"/>
          <w:szCs w:val="24"/>
        </w:rPr>
        <w:t xml:space="preserve">N </w:t>
      </w:r>
      <w:r>
        <w:rPr>
          <w:rFonts w:ascii="Times New Roman" w:hAnsi="Times New Roman" w:cs="Times New Roman"/>
          <w:sz w:val="24"/>
          <w:szCs w:val="24"/>
        </w:rPr>
        <w:t>and 13.7</w:t>
      </w:r>
      <w:r w:rsidR="00902152">
        <w:rPr>
          <w:rFonts w:ascii="Times New Roman" w:hAnsi="Times New Roman" w:cs="Times New Roman"/>
          <w:sz w:val="24"/>
          <w:szCs w:val="24"/>
        </w:rPr>
        <w:t xml:space="preserve"> P</w:t>
      </w:r>
      <w:r>
        <w:rPr>
          <w:rFonts w:ascii="Times New Roman" w:hAnsi="Times New Roman" w:cs="Times New Roman"/>
          <w:sz w:val="24"/>
          <w:szCs w:val="24"/>
        </w:rPr>
        <w:t xml:space="preserve"> and stick with that.</w:t>
      </w:r>
    </w:p>
    <w:p w14:paraId="73D50404" w14:textId="416B7066" w:rsidR="00F20B19" w:rsidRDefault="00F20B19" w:rsidP="00F20B19">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 xml:space="preserve">Diebel: I’m not opposed but I think we need to be able to explain why we’ve made the decision we have. </w:t>
      </w:r>
    </w:p>
    <w:p w14:paraId="7A15AAA7" w14:textId="60DB1AB7" w:rsidR="00F20B19" w:rsidRDefault="00BF5E38" w:rsidP="00F20B19">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Davis-Martin</w:t>
      </w:r>
      <w:r w:rsidR="00F20B19">
        <w:rPr>
          <w:rFonts w:ascii="Times New Roman" w:hAnsi="Times New Roman" w:cs="Times New Roman"/>
          <w:sz w:val="24"/>
          <w:szCs w:val="24"/>
        </w:rPr>
        <w:t>: I like your suggestion to get rid of the scenario names and just have the loading scenario numbers in the ax</w:t>
      </w:r>
      <w:r w:rsidR="00902152">
        <w:rPr>
          <w:rFonts w:ascii="Times New Roman" w:hAnsi="Times New Roman" w:cs="Times New Roman"/>
          <w:sz w:val="24"/>
          <w:szCs w:val="24"/>
        </w:rPr>
        <w:t>i</w:t>
      </w:r>
      <w:r w:rsidR="00F20B19">
        <w:rPr>
          <w:rFonts w:ascii="Times New Roman" w:hAnsi="Times New Roman" w:cs="Times New Roman"/>
          <w:sz w:val="24"/>
          <w:szCs w:val="24"/>
        </w:rPr>
        <w:t xml:space="preserve">s labels for the graphs. I’d like to go back to the new planning targets that result from this change and discuss those. </w:t>
      </w:r>
    </w:p>
    <w:p w14:paraId="19A541E6" w14:textId="509CD085" w:rsidR="00586ECC" w:rsidRDefault="00586ECC" w:rsidP="00F20B19">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 xml:space="preserve">Shenk: The No Action and E3 </w:t>
      </w:r>
      <w:r w:rsidR="00902152">
        <w:rPr>
          <w:rFonts w:ascii="Times New Roman" w:hAnsi="Times New Roman" w:cs="Times New Roman"/>
          <w:sz w:val="24"/>
          <w:szCs w:val="24"/>
        </w:rPr>
        <w:t>s</w:t>
      </w:r>
      <w:r>
        <w:rPr>
          <w:rFonts w:ascii="Times New Roman" w:hAnsi="Times New Roman" w:cs="Times New Roman"/>
          <w:sz w:val="24"/>
          <w:szCs w:val="24"/>
        </w:rPr>
        <w:t>cenarios also changed due to some of the changes made in CAST.</w:t>
      </w:r>
    </w:p>
    <w:p w14:paraId="2EF2A88F" w14:textId="2AF869B1" w:rsidR="00586ECC" w:rsidRDefault="00586ECC" w:rsidP="00F20B19">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w:t>
      </w:r>
      <w:r w:rsidR="00902152">
        <w:rPr>
          <w:rFonts w:ascii="Times New Roman" w:hAnsi="Times New Roman" w:cs="Times New Roman"/>
          <w:sz w:val="24"/>
          <w:szCs w:val="24"/>
        </w:rPr>
        <w:t>avis-</w:t>
      </w:r>
      <w:r>
        <w:rPr>
          <w:rFonts w:ascii="Times New Roman" w:hAnsi="Times New Roman" w:cs="Times New Roman"/>
          <w:sz w:val="24"/>
          <w:szCs w:val="24"/>
        </w:rPr>
        <w:t>M</w:t>
      </w:r>
      <w:r w:rsidR="00902152">
        <w:rPr>
          <w:rFonts w:ascii="Times New Roman" w:hAnsi="Times New Roman" w:cs="Times New Roman"/>
          <w:sz w:val="24"/>
          <w:szCs w:val="24"/>
        </w:rPr>
        <w:t>artin</w:t>
      </w:r>
      <w:r>
        <w:rPr>
          <w:rFonts w:ascii="Times New Roman" w:hAnsi="Times New Roman" w:cs="Times New Roman"/>
          <w:sz w:val="24"/>
          <w:szCs w:val="24"/>
        </w:rPr>
        <w:t>: What confidence do we have here that these changes are the final changes?</w:t>
      </w:r>
    </w:p>
    <w:p w14:paraId="3ECF7918" w14:textId="3E9F83D4" w:rsidR="00586ECC" w:rsidRDefault="00586ECC" w:rsidP="00F20B19">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 xml:space="preserve">Dunne: </w:t>
      </w:r>
      <w:r w:rsidR="00902152">
        <w:rPr>
          <w:rFonts w:ascii="Times New Roman" w:hAnsi="Times New Roman" w:cs="Times New Roman"/>
          <w:sz w:val="24"/>
          <w:szCs w:val="24"/>
        </w:rPr>
        <w:t>L</w:t>
      </w:r>
      <w:r>
        <w:rPr>
          <w:rFonts w:ascii="Times New Roman" w:hAnsi="Times New Roman" w:cs="Times New Roman"/>
          <w:sz w:val="24"/>
          <w:szCs w:val="24"/>
        </w:rPr>
        <w:t>ast week we agreed on the methods assuming that this error would be changed. We understand that that shift of numbers resulte</w:t>
      </w:r>
      <w:r w:rsidR="00BF5E38">
        <w:rPr>
          <w:rFonts w:ascii="Times New Roman" w:hAnsi="Times New Roman" w:cs="Times New Roman"/>
          <w:sz w:val="24"/>
          <w:szCs w:val="24"/>
        </w:rPr>
        <w:t>d in a shift across jurisdictions</w:t>
      </w:r>
      <w:r>
        <w:rPr>
          <w:rFonts w:ascii="Times New Roman" w:hAnsi="Times New Roman" w:cs="Times New Roman"/>
          <w:sz w:val="24"/>
          <w:szCs w:val="24"/>
        </w:rPr>
        <w:t xml:space="preserve">. </w:t>
      </w:r>
    </w:p>
    <w:p w14:paraId="5F4DEE2D" w14:textId="657D33C7" w:rsidR="00586ECC" w:rsidRDefault="00586ECC" w:rsidP="00F20B19">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Spano: Can we use the word correction—not a discretionary decision, it was a correction?</w:t>
      </w:r>
    </w:p>
    <w:p w14:paraId="0F384292" w14:textId="3724C7C0" w:rsidR="00586ECC" w:rsidRDefault="00BF5E38" w:rsidP="00F20B19">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Davis-Martin</w:t>
      </w:r>
      <w:r w:rsidR="00586ECC">
        <w:rPr>
          <w:rFonts w:ascii="Times New Roman" w:hAnsi="Times New Roman" w:cs="Times New Roman"/>
          <w:sz w:val="24"/>
          <w:szCs w:val="24"/>
        </w:rPr>
        <w:t>:</w:t>
      </w:r>
      <w:r>
        <w:rPr>
          <w:rFonts w:ascii="Times New Roman" w:hAnsi="Times New Roman" w:cs="Times New Roman"/>
          <w:sz w:val="24"/>
          <w:szCs w:val="24"/>
        </w:rPr>
        <w:t xml:space="preserve"> Do</w:t>
      </w:r>
      <w:r w:rsidR="00586ECC">
        <w:rPr>
          <w:rFonts w:ascii="Times New Roman" w:hAnsi="Times New Roman" w:cs="Times New Roman"/>
          <w:sz w:val="24"/>
          <w:szCs w:val="24"/>
        </w:rPr>
        <w:t xml:space="preserve"> changes in rel</w:t>
      </w:r>
      <w:r>
        <w:rPr>
          <w:rFonts w:ascii="Times New Roman" w:hAnsi="Times New Roman" w:cs="Times New Roman"/>
          <w:sz w:val="24"/>
          <w:szCs w:val="24"/>
        </w:rPr>
        <w:t>ative</w:t>
      </w:r>
      <w:r w:rsidR="00586ECC">
        <w:rPr>
          <w:rFonts w:ascii="Times New Roman" w:hAnsi="Times New Roman" w:cs="Times New Roman"/>
          <w:sz w:val="24"/>
          <w:szCs w:val="24"/>
        </w:rPr>
        <w:t xml:space="preserve"> effectiveness explain the changes in VA as well?</w:t>
      </w:r>
    </w:p>
    <w:p w14:paraId="4CA27BB3" w14:textId="2FD9E136" w:rsidR="00586ECC" w:rsidRDefault="00586ECC" w:rsidP="00586EC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Shenk: There are changes in E3 for other jur</w:t>
      </w:r>
      <w:r w:rsidR="00BF5E38">
        <w:rPr>
          <w:rFonts w:ascii="Times New Roman" w:hAnsi="Times New Roman" w:cs="Times New Roman"/>
          <w:sz w:val="24"/>
          <w:szCs w:val="24"/>
        </w:rPr>
        <w:t>isdiction</w:t>
      </w:r>
      <w:r>
        <w:rPr>
          <w:rFonts w:ascii="Times New Roman" w:hAnsi="Times New Roman" w:cs="Times New Roman"/>
          <w:sz w:val="24"/>
          <w:szCs w:val="24"/>
        </w:rPr>
        <w:t xml:space="preserve">s due to these changes. </w:t>
      </w:r>
    </w:p>
    <w:p w14:paraId="72690312" w14:textId="08913BB4" w:rsidR="00586ECC" w:rsidRDefault="00586ECC" w:rsidP="00586EC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 xml:space="preserve">Sweeney: If you change something in one state basin then it will change all the others to account for these changes. </w:t>
      </w:r>
    </w:p>
    <w:p w14:paraId="778E0C64" w14:textId="02739A64" w:rsidR="00586ECC" w:rsidRDefault="00BF5E38" w:rsidP="00586EC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Shenk: The target moves as No Action</w:t>
      </w:r>
      <w:r w:rsidR="00586ECC">
        <w:rPr>
          <w:rFonts w:ascii="Times New Roman" w:hAnsi="Times New Roman" w:cs="Times New Roman"/>
          <w:sz w:val="24"/>
          <w:szCs w:val="24"/>
        </w:rPr>
        <w:t xml:space="preserve"> and E3 move—that doesn’t affect your starting place—your progress runs. We can look into why historical pro</w:t>
      </w:r>
      <w:r>
        <w:rPr>
          <w:rFonts w:ascii="Times New Roman" w:hAnsi="Times New Roman" w:cs="Times New Roman"/>
          <w:sz w:val="24"/>
          <w:szCs w:val="24"/>
        </w:rPr>
        <w:t xml:space="preserve">gress hasn’t changed, although we’ve </w:t>
      </w:r>
      <w:r w:rsidR="00586ECC">
        <w:rPr>
          <w:rFonts w:ascii="Times New Roman" w:hAnsi="Times New Roman" w:cs="Times New Roman"/>
          <w:sz w:val="24"/>
          <w:szCs w:val="24"/>
        </w:rPr>
        <w:t>received direction n</w:t>
      </w:r>
      <w:r>
        <w:rPr>
          <w:rFonts w:ascii="Times New Roman" w:hAnsi="Times New Roman" w:cs="Times New Roman"/>
          <w:sz w:val="24"/>
          <w:szCs w:val="24"/>
        </w:rPr>
        <w:t>ot to rerun historical progress at this time.</w:t>
      </w:r>
    </w:p>
    <w:p w14:paraId="1C3D7967" w14:textId="36996D26" w:rsidR="00586ECC" w:rsidRDefault="00BF5E38" w:rsidP="00586ECC">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Davis-Martin</w:t>
      </w:r>
      <w:r w:rsidR="00586ECC">
        <w:rPr>
          <w:rFonts w:ascii="Times New Roman" w:hAnsi="Times New Roman" w:cs="Times New Roman"/>
          <w:sz w:val="24"/>
          <w:szCs w:val="24"/>
        </w:rPr>
        <w:t>: I’m worried about presenting information to the PSC that we are still uncertain about.</w:t>
      </w:r>
    </w:p>
    <w:p w14:paraId="07B98381" w14:textId="26A972AE" w:rsidR="00586ECC" w:rsidRDefault="00586ECC" w:rsidP="00586EC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 xml:space="preserve">Linker: The uncertainty is actually improving as we move forward with this review and </w:t>
      </w:r>
      <w:r w:rsidR="00902152">
        <w:rPr>
          <w:rFonts w:ascii="Times New Roman" w:hAnsi="Times New Roman" w:cs="Times New Roman"/>
          <w:sz w:val="24"/>
          <w:szCs w:val="24"/>
        </w:rPr>
        <w:t xml:space="preserve">requested </w:t>
      </w:r>
      <w:r>
        <w:rPr>
          <w:rFonts w:ascii="Times New Roman" w:hAnsi="Times New Roman" w:cs="Times New Roman"/>
          <w:sz w:val="24"/>
          <w:szCs w:val="24"/>
        </w:rPr>
        <w:t xml:space="preserve">fixes. </w:t>
      </w:r>
    </w:p>
    <w:p w14:paraId="022B7475" w14:textId="46AC1A25" w:rsidR="00586ECC" w:rsidRDefault="00586ECC" w:rsidP="00586ECC">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Spano: We saw numbers that ha</w:t>
      </w:r>
      <w:r w:rsidR="00902152">
        <w:rPr>
          <w:rFonts w:ascii="Times New Roman" w:hAnsi="Times New Roman" w:cs="Times New Roman"/>
          <w:sz w:val="24"/>
          <w:szCs w:val="24"/>
        </w:rPr>
        <w:t>ven’t</w:t>
      </w:r>
      <w:r>
        <w:rPr>
          <w:rFonts w:ascii="Times New Roman" w:hAnsi="Times New Roman" w:cs="Times New Roman"/>
          <w:sz w:val="24"/>
          <w:szCs w:val="24"/>
        </w:rPr>
        <w:t xml:space="preserve"> been vetted and we thought they were more final than they actually were. </w:t>
      </w:r>
    </w:p>
    <w:p w14:paraId="22068FC8" w14:textId="09666DE0" w:rsidR="00586ECC" w:rsidRDefault="00BF5E38" w:rsidP="00586ECC">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Davis-Martin: If</w:t>
      </w:r>
      <w:r w:rsidR="00586ECC">
        <w:rPr>
          <w:rFonts w:ascii="Times New Roman" w:hAnsi="Times New Roman" w:cs="Times New Roman"/>
          <w:sz w:val="24"/>
          <w:szCs w:val="24"/>
        </w:rPr>
        <w:t xml:space="preserve"> we continue with these numbers there is just as much possibility that these will change as well.</w:t>
      </w:r>
    </w:p>
    <w:p w14:paraId="3774F832" w14:textId="56348338" w:rsidR="00586ECC" w:rsidRDefault="00586ECC" w:rsidP="00586EC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Linker: We are making corrections that we knew in last week’s meeting that we would have to look into. As we finish these reviews and corrections we get closer and closer to a final model.</w:t>
      </w:r>
    </w:p>
    <w:p w14:paraId="379ADC27" w14:textId="26657782" w:rsidR="00D56A86" w:rsidRDefault="00BF5E38" w:rsidP="00D56A86">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 xml:space="preserve">George </w:t>
      </w:r>
      <w:r w:rsidR="00D56A86">
        <w:rPr>
          <w:rFonts w:ascii="Times New Roman" w:hAnsi="Times New Roman" w:cs="Times New Roman"/>
          <w:sz w:val="24"/>
          <w:szCs w:val="24"/>
        </w:rPr>
        <w:t xml:space="preserve">Onyullo: We approved these numbers in DC with an understanding that the issues we raised would be investigated and corrected prior to recommendations made to the PSC. So any changes here were expected as part of these corrections. </w:t>
      </w:r>
    </w:p>
    <w:p w14:paraId="3259C79D" w14:textId="330BC6EB" w:rsidR="00D56A86" w:rsidRDefault="00BF5E38" w:rsidP="00D56A86">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Davis-Martin</w:t>
      </w:r>
      <w:r w:rsidR="00D56A86">
        <w:rPr>
          <w:rFonts w:ascii="Times New Roman" w:hAnsi="Times New Roman" w:cs="Times New Roman"/>
          <w:sz w:val="24"/>
          <w:szCs w:val="24"/>
        </w:rPr>
        <w:t xml:space="preserve">: That’s right, but the concern here is that that’s not the last change that will be made prior to the PSC meeting. </w:t>
      </w:r>
    </w:p>
    <w:p w14:paraId="1C773EB9" w14:textId="353B24B5" w:rsidR="00D56A86" w:rsidRDefault="00D56A86" w:rsidP="00D56A86">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Spano: Won’t we be expecting these numbers</w:t>
      </w:r>
      <w:r w:rsidR="00BF5E38">
        <w:rPr>
          <w:rFonts w:ascii="Times New Roman" w:hAnsi="Times New Roman" w:cs="Times New Roman"/>
          <w:sz w:val="24"/>
          <w:szCs w:val="24"/>
        </w:rPr>
        <w:t xml:space="preserve"> to change as a result of the 4-</w:t>
      </w:r>
      <w:r>
        <w:rPr>
          <w:rFonts w:ascii="Times New Roman" w:hAnsi="Times New Roman" w:cs="Times New Roman"/>
          <w:sz w:val="24"/>
          <w:szCs w:val="24"/>
        </w:rPr>
        <w:t>month review and the updates to MD’s restoration variances?</w:t>
      </w:r>
    </w:p>
    <w:p w14:paraId="7D91ECC3" w14:textId="14C49581" w:rsidR="00D56A86" w:rsidRDefault="00BF5E38" w:rsidP="00D56A86">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Davis-Martin</w:t>
      </w:r>
      <w:r w:rsidR="00D56A86">
        <w:rPr>
          <w:rFonts w:ascii="Times New Roman" w:hAnsi="Times New Roman" w:cs="Times New Roman"/>
          <w:sz w:val="24"/>
          <w:szCs w:val="24"/>
        </w:rPr>
        <w:t xml:space="preserve">: That’s right, and we are expecting these numbers to change almost certainly because of special cases and changes in EPA’s air allocations. We should note that. However, VA is getting the largest increase in effort for Phase III and 2025 growth, and I don’t know why that’s the case. </w:t>
      </w:r>
    </w:p>
    <w:p w14:paraId="53BEB531" w14:textId="53241652" w:rsidR="00D56A86" w:rsidRDefault="00D56A86" w:rsidP="00D56A86">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Shenk: We will be updating these numbers with new ones. This is the best understanding that we have today, and they are still draft. We will send out an upda</w:t>
      </w:r>
      <w:r w:rsidR="00BF5E38">
        <w:rPr>
          <w:rFonts w:ascii="Times New Roman" w:hAnsi="Times New Roman" w:cs="Times New Roman"/>
          <w:sz w:val="24"/>
          <w:szCs w:val="24"/>
        </w:rPr>
        <w:t xml:space="preserve">ted table after we get the new </w:t>
      </w:r>
      <w:r>
        <w:rPr>
          <w:rFonts w:ascii="Times New Roman" w:hAnsi="Times New Roman" w:cs="Times New Roman"/>
          <w:sz w:val="24"/>
          <w:szCs w:val="24"/>
        </w:rPr>
        <w:t>numbers in.</w:t>
      </w:r>
    </w:p>
    <w:p w14:paraId="1126FDE3" w14:textId="60883397" w:rsidR="00D56A86" w:rsidRDefault="00BF5E38" w:rsidP="00D56A86">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Davis-Martin</w:t>
      </w:r>
      <w:r w:rsidR="00D56A86">
        <w:rPr>
          <w:rFonts w:ascii="Times New Roman" w:hAnsi="Times New Roman" w:cs="Times New Roman"/>
          <w:sz w:val="24"/>
          <w:szCs w:val="24"/>
        </w:rPr>
        <w:t xml:space="preserve">: We need approval from the WQGIT for </w:t>
      </w:r>
      <w:r w:rsidR="00902152">
        <w:rPr>
          <w:rFonts w:ascii="Times New Roman" w:hAnsi="Times New Roman" w:cs="Times New Roman"/>
          <w:sz w:val="24"/>
          <w:szCs w:val="24"/>
        </w:rPr>
        <w:t xml:space="preserve">the assimilative capacity at </w:t>
      </w:r>
      <w:r w:rsidR="00D56A86">
        <w:rPr>
          <w:rFonts w:ascii="Times New Roman" w:hAnsi="Times New Roman" w:cs="Times New Roman"/>
          <w:sz w:val="24"/>
          <w:szCs w:val="24"/>
        </w:rPr>
        <w:t>195</w:t>
      </w:r>
      <w:r w:rsidR="00902152">
        <w:rPr>
          <w:rFonts w:ascii="Times New Roman" w:hAnsi="Times New Roman" w:cs="Times New Roman"/>
          <w:sz w:val="24"/>
          <w:szCs w:val="24"/>
        </w:rPr>
        <w:t xml:space="preserve"> N</w:t>
      </w:r>
      <w:r w:rsidR="00D56A86">
        <w:rPr>
          <w:rFonts w:ascii="Times New Roman" w:hAnsi="Times New Roman" w:cs="Times New Roman"/>
          <w:sz w:val="24"/>
          <w:szCs w:val="24"/>
        </w:rPr>
        <w:t xml:space="preserve"> and</w:t>
      </w:r>
      <w:r>
        <w:rPr>
          <w:rFonts w:ascii="Times New Roman" w:hAnsi="Times New Roman" w:cs="Times New Roman"/>
          <w:sz w:val="24"/>
          <w:szCs w:val="24"/>
        </w:rPr>
        <w:t xml:space="preserve"> 13.7</w:t>
      </w:r>
      <w:r w:rsidR="00902152">
        <w:rPr>
          <w:rFonts w:ascii="Times New Roman" w:hAnsi="Times New Roman" w:cs="Times New Roman"/>
          <w:sz w:val="24"/>
          <w:szCs w:val="24"/>
        </w:rPr>
        <w:t xml:space="preserve"> P</w:t>
      </w:r>
      <w:r>
        <w:rPr>
          <w:rFonts w:ascii="Times New Roman" w:hAnsi="Times New Roman" w:cs="Times New Roman"/>
          <w:sz w:val="24"/>
          <w:szCs w:val="24"/>
        </w:rPr>
        <w:t>.</w:t>
      </w:r>
    </w:p>
    <w:p w14:paraId="0F3BAB23" w14:textId="1BD7D0B2" w:rsidR="00D56A86" w:rsidRDefault="00902152" w:rsidP="00D56A86">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 xml:space="preserve">Lucinda </w:t>
      </w:r>
      <w:r w:rsidR="00D56A86">
        <w:rPr>
          <w:rFonts w:ascii="Times New Roman" w:hAnsi="Times New Roman" w:cs="Times New Roman"/>
          <w:sz w:val="24"/>
          <w:szCs w:val="24"/>
        </w:rPr>
        <w:t>Power: We did not come to consensus at last week’s mee</w:t>
      </w:r>
      <w:r w:rsidR="00BF5E38">
        <w:rPr>
          <w:rFonts w:ascii="Times New Roman" w:hAnsi="Times New Roman" w:cs="Times New Roman"/>
          <w:sz w:val="24"/>
          <w:szCs w:val="24"/>
        </w:rPr>
        <w:t>ting on the planning targets bec</w:t>
      </w:r>
      <w:r w:rsidR="00D56A86">
        <w:rPr>
          <w:rFonts w:ascii="Times New Roman" w:hAnsi="Times New Roman" w:cs="Times New Roman"/>
          <w:sz w:val="24"/>
          <w:szCs w:val="24"/>
        </w:rPr>
        <w:t xml:space="preserve">ause of these outstanding issues. We’d like a recommendation from the WQGIT, but we understand if we don’t have time to get consensus. We can present this information </w:t>
      </w:r>
      <w:r>
        <w:rPr>
          <w:rFonts w:ascii="Times New Roman" w:hAnsi="Times New Roman" w:cs="Times New Roman"/>
          <w:sz w:val="24"/>
          <w:szCs w:val="24"/>
        </w:rPr>
        <w:t>to the PSC</w:t>
      </w:r>
      <w:r w:rsidR="00D56A86">
        <w:rPr>
          <w:rFonts w:ascii="Times New Roman" w:hAnsi="Times New Roman" w:cs="Times New Roman"/>
          <w:sz w:val="24"/>
          <w:szCs w:val="24"/>
        </w:rPr>
        <w:t xml:space="preserve"> without a full WQGIT recommendation.</w:t>
      </w:r>
    </w:p>
    <w:p w14:paraId="664C1812" w14:textId="416E0246" w:rsidR="00D56A86" w:rsidRDefault="00BF5E38" w:rsidP="00D56A86">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James Davis-Martin called for consensus on the proposal to recommend PSC adoption of an assimilati</w:t>
      </w:r>
      <w:r w:rsidR="00902152">
        <w:rPr>
          <w:rFonts w:ascii="Times New Roman" w:hAnsi="Times New Roman" w:cs="Times New Roman"/>
          <w:sz w:val="24"/>
          <w:szCs w:val="24"/>
        </w:rPr>
        <w:t>ve</w:t>
      </w:r>
      <w:r>
        <w:rPr>
          <w:rFonts w:ascii="Times New Roman" w:hAnsi="Times New Roman" w:cs="Times New Roman"/>
          <w:sz w:val="24"/>
          <w:szCs w:val="24"/>
        </w:rPr>
        <w:t xml:space="preserve"> capacity at 195 million lbs nitrogen and 13.7 million lbs phosphorus</w:t>
      </w:r>
      <w:r w:rsidR="00D56A86">
        <w:rPr>
          <w:rFonts w:ascii="Times New Roman" w:hAnsi="Times New Roman" w:cs="Times New Roman"/>
          <w:sz w:val="24"/>
          <w:szCs w:val="24"/>
        </w:rPr>
        <w:t>:</w:t>
      </w:r>
    </w:p>
    <w:p w14:paraId="5046362E" w14:textId="1CCB13AC" w:rsidR="00D56A86" w:rsidRDefault="00BF5E38" w:rsidP="00D56A86">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DC agreed.</w:t>
      </w:r>
    </w:p>
    <w:p w14:paraId="6287B5A4" w14:textId="345A0774" w:rsidR="00D56A86" w:rsidRDefault="00D56A86" w:rsidP="00D56A86">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Hassan</w:t>
      </w:r>
      <w:r w:rsidR="00BF5E38">
        <w:rPr>
          <w:rFonts w:ascii="Times New Roman" w:hAnsi="Times New Roman" w:cs="Times New Roman"/>
          <w:sz w:val="24"/>
          <w:szCs w:val="24"/>
        </w:rPr>
        <w:t xml:space="preserve"> Mirsajadi</w:t>
      </w:r>
      <w:r>
        <w:rPr>
          <w:rFonts w:ascii="Times New Roman" w:hAnsi="Times New Roman" w:cs="Times New Roman"/>
          <w:sz w:val="24"/>
          <w:szCs w:val="24"/>
        </w:rPr>
        <w:t>: The Modeling Team is evaluating the changes with DE.</w:t>
      </w:r>
    </w:p>
    <w:p w14:paraId="78940910" w14:textId="7CDCC6AD" w:rsidR="00D56A86" w:rsidRDefault="00BF5E38" w:rsidP="00D56A86">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 xml:space="preserve">Teresa </w:t>
      </w:r>
      <w:r w:rsidR="00D56A86">
        <w:rPr>
          <w:rFonts w:ascii="Times New Roman" w:hAnsi="Times New Roman" w:cs="Times New Roman"/>
          <w:sz w:val="24"/>
          <w:szCs w:val="24"/>
        </w:rPr>
        <w:t xml:space="preserve">Koon: WV cannot approve the draft planning targets without assurance of </w:t>
      </w:r>
      <w:r w:rsidR="00902152">
        <w:rPr>
          <w:rFonts w:ascii="Times New Roman" w:hAnsi="Times New Roman" w:cs="Times New Roman"/>
          <w:sz w:val="24"/>
          <w:szCs w:val="24"/>
        </w:rPr>
        <w:t xml:space="preserve">the partners addressing </w:t>
      </w:r>
      <w:r w:rsidR="00D56A86">
        <w:rPr>
          <w:rFonts w:ascii="Times New Roman" w:hAnsi="Times New Roman" w:cs="Times New Roman"/>
          <w:sz w:val="24"/>
          <w:szCs w:val="24"/>
        </w:rPr>
        <w:t>our special case</w:t>
      </w:r>
      <w:r w:rsidR="00902152">
        <w:rPr>
          <w:rFonts w:ascii="Times New Roman" w:hAnsi="Times New Roman" w:cs="Times New Roman"/>
          <w:sz w:val="24"/>
          <w:szCs w:val="24"/>
        </w:rPr>
        <w:t xml:space="preserve"> request</w:t>
      </w:r>
      <w:r w:rsidR="00D56A86">
        <w:rPr>
          <w:rFonts w:ascii="Times New Roman" w:hAnsi="Times New Roman" w:cs="Times New Roman"/>
          <w:sz w:val="24"/>
          <w:szCs w:val="24"/>
        </w:rPr>
        <w:t>.</w:t>
      </w:r>
    </w:p>
    <w:p w14:paraId="4BE53D56" w14:textId="79A6B56E" w:rsidR="00205058" w:rsidRDefault="00BF5E38" w:rsidP="00205058">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 xml:space="preserve">Lauren </w:t>
      </w:r>
      <w:r w:rsidR="00D56A86">
        <w:rPr>
          <w:rFonts w:ascii="Times New Roman" w:hAnsi="Times New Roman" w:cs="Times New Roman"/>
          <w:sz w:val="24"/>
          <w:szCs w:val="24"/>
        </w:rPr>
        <w:t>T</w:t>
      </w:r>
      <w:r>
        <w:rPr>
          <w:rFonts w:ascii="Times New Roman" w:hAnsi="Times New Roman" w:cs="Times New Roman"/>
          <w:sz w:val="24"/>
          <w:szCs w:val="24"/>
        </w:rPr>
        <w:t xml:space="preserve">ownley: We </w:t>
      </w:r>
      <w:r w:rsidR="00902152">
        <w:rPr>
          <w:rFonts w:ascii="Times New Roman" w:hAnsi="Times New Roman" w:cs="Times New Roman"/>
          <w:sz w:val="24"/>
          <w:szCs w:val="24"/>
        </w:rPr>
        <w:t xml:space="preserve">will </w:t>
      </w:r>
      <w:r>
        <w:rPr>
          <w:rFonts w:ascii="Times New Roman" w:hAnsi="Times New Roman" w:cs="Times New Roman"/>
          <w:sz w:val="24"/>
          <w:szCs w:val="24"/>
        </w:rPr>
        <w:t xml:space="preserve">consider </w:t>
      </w:r>
      <w:r w:rsidR="00902152">
        <w:rPr>
          <w:rFonts w:ascii="Times New Roman" w:hAnsi="Times New Roman" w:cs="Times New Roman"/>
          <w:sz w:val="24"/>
          <w:szCs w:val="24"/>
        </w:rPr>
        <w:t xml:space="preserve">this decision </w:t>
      </w:r>
      <w:r>
        <w:rPr>
          <w:rFonts w:ascii="Times New Roman" w:hAnsi="Times New Roman" w:cs="Times New Roman"/>
          <w:sz w:val="24"/>
          <w:szCs w:val="24"/>
        </w:rPr>
        <w:t>but w</w:t>
      </w:r>
      <w:r w:rsidR="00D56A86">
        <w:rPr>
          <w:rFonts w:ascii="Times New Roman" w:hAnsi="Times New Roman" w:cs="Times New Roman"/>
          <w:sz w:val="24"/>
          <w:szCs w:val="24"/>
        </w:rPr>
        <w:t xml:space="preserve">e need assurance </w:t>
      </w:r>
      <w:r>
        <w:rPr>
          <w:rFonts w:ascii="Times New Roman" w:hAnsi="Times New Roman" w:cs="Times New Roman"/>
          <w:sz w:val="24"/>
          <w:szCs w:val="24"/>
        </w:rPr>
        <w:t>to grant special cases for NY and W</w:t>
      </w:r>
      <w:r w:rsidR="00D56A86">
        <w:rPr>
          <w:rFonts w:ascii="Times New Roman" w:hAnsi="Times New Roman" w:cs="Times New Roman"/>
          <w:sz w:val="24"/>
          <w:szCs w:val="24"/>
        </w:rPr>
        <w:t xml:space="preserve">V before moving forward with draft </w:t>
      </w:r>
      <w:r>
        <w:rPr>
          <w:rFonts w:ascii="Times New Roman" w:hAnsi="Times New Roman" w:cs="Times New Roman"/>
          <w:sz w:val="24"/>
          <w:szCs w:val="24"/>
        </w:rPr>
        <w:t xml:space="preserve">planning </w:t>
      </w:r>
      <w:r w:rsidR="00D56A86">
        <w:rPr>
          <w:rFonts w:ascii="Times New Roman" w:hAnsi="Times New Roman" w:cs="Times New Roman"/>
          <w:sz w:val="24"/>
          <w:szCs w:val="24"/>
        </w:rPr>
        <w:t xml:space="preserve">targets. </w:t>
      </w:r>
    </w:p>
    <w:p w14:paraId="375D2651" w14:textId="7DB259F6" w:rsidR="00D56A86" w:rsidRDefault="00D56A86" w:rsidP="00D56A86">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Koon: Is it possible for the WQGIT to recommend to the PSC to move forward with special cases being honored?</w:t>
      </w:r>
    </w:p>
    <w:p w14:paraId="321706E4" w14:textId="29F35419" w:rsidR="00D56A86" w:rsidRDefault="00BF5E38" w:rsidP="00D56A86">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Davis-Martin</w:t>
      </w:r>
      <w:r w:rsidR="00D56A86">
        <w:rPr>
          <w:rFonts w:ascii="Times New Roman" w:hAnsi="Times New Roman" w:cs="Times New Roman"/>
          <w:sz w:val="24"/>
          <w:szCs w:val="24"/>
        </w:rPr>
        <w:t xml:space="preserve">: We can revisit that issue and ask that the PSC strongly consider the previous </w:t>
      </w:r>
      <w:r w:rsidR="00091674">
        <w:rPr>
          <w:rFonts w:ascii="Times New Roman" w:hAnsi="Times New Roman" w:cs="Times New Roman"/>
          <w:sz w:val="24"/>
          <w:szCs w:val="24"/>
        </w:rPr>
        <w:t xml:space="preserve">special case </w:t>
      </w:r>
      <w:r w:rsidR="00D56A86">
        <w:rPr>
          <w:rFonts w:ascii="Times New Roman" w:hAnsi="Times New Roman" w:cs="Times New Roman"/>
          <w:sz w:val="24"/>
          <w:szCs w:val="24"/>
        </w:rPr>
        <w:t>decisions that were approved</w:t>
      </w:r>
      <w:r w:rsidR="00091674">
        <w:rPr>
          <w:rFonts w:ascii="Times New Roman" w:hAnsi="Times New Roman" w:cs="Times New Roman"/>
          <w:sz w:val="24"/>
          <w:szCs w:val="24"/>
        </w:rPr>
        <w:t xml:space="preserve"> when the Bay TMDL was developed</w:t>
      </w:r>
      <w:r w:rsidR="00D56A86">
        <w:rPr>
          <w:rFonts w:ascii="Times New Roman" w:hAnsi="Times New Roman" w:cs="Times New Roman"/>
          <w:sz w:val="24"/>
          <w:szCs w:val="24"/>
        </w:rPr>
        <w:t>.</w:t>
      </w:r>
    </w:p>
    <w:p w14:paraId="5EE8FC55" w14:textId="5D160E5A" w:rsidR="00D56A86" w:rsidRDefault="00D56A86" w:rsidP="00D56A86">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 xml:space="preserve">McNally: We know that our air reductions in this model aren’t as high, but whatever pounds EPA does have should be given to NY and WV. </w:t>
      </w:r>
    </w:p>
    <w:p w14:paraId="32317BBF" w14:textId="3224299C" w:rsidR="00ED2064" w:rsidRDefault="00ED2064" w:rsidP="00D56A86">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Koon: Aren’t special cases going to be reviewed by the WQGIT before going to the PSC?</w:t>
      </w:r>
    </w:p>
    <w:p w14:paraId="3CF4F4BF" w14:textId="0C81D78A" w:rsidR="00ED2064" w:rsidRDefault="00BF5E38" w:rsidP="00ED2064">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Davis-Martin</w:t>
      </w:r>
      <w:r w:rsidR="00ED2064">
        <w:rPr>
          <w:rFonts w:ascii="Times New Roman" w:hAnsi="Times New Roman" w:cs="Times New Roman"/>
          <w:sz w:val="24"/>
          <w:szCs w:val="24"/>
        </w:rPr>
        <w:t xml:space="preserve">: Those special cases probably won’t be honored exactly as they were before. </w:t>
      </w:r>
    </w:p>
    <w:p w14:paraId="5EF3D521" w14:textId="02CA335D" w:rsidR="00ED2064" w:rsidRDefault="00ED2064" w:rsidP="00ED2064">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Diebel: Are you asking about using consistent methodology from before? Or are you asking for the exact numeric allocation that was given in 2010?</w:t>
      </w:r>
    </w:p>
    <w:p w14:paraId="22212757" w14:textId="0B8B34ED" w:rsidR="00ED2064" w:rsidRDefault="00ED2064" w:rsidP="00ED2064">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Koon: We would want the equivalent to </w:t>
      </w:r>
      <w:r w:rsidR="00091674">
        <w:rPr>
          <w:rFonts w:ascii="Times New Roman" w:hAnsi="Times New Roman" w:cs="Times New Roman"/>
          <w:sz w:val="24"/>
          <w:szCs w:val="24"/>
        </w:rPr>
        <w:t>what was provided to WV in the Bay TMDL</w:t>
      </w:r>
      <w:r>
        <w:rPr>
          <w:rFonts w:ascii="Times New Roman" w:hAnsi="Times New Roman" w:cs="Times New Roman"/>
          <w:sz w:val="24"/>
          <w:szCs w:val="24"/>
        </w:rPr>
        <w:t xml:space="preserve"> </w:t>
      </w:r>
    </w:p>
    <w:p w14:paraId="7FAA5C06" w14:textId="4621A0D5" w:rsidR="00ED2064" w:rsidRDefault="00ED2064" w:rsidP="00ED2064">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Montali: Our governor w</w:t>
      </w:r>
      <w:r w:rsidR="00091674">
        <w:rPr>
          <w:rFonts w:ascii="Times New Roman" w:hAnsi="Times New Roman" w:cs="Times New Roman"/>
          <w:sz w:val="24"/>
          <w:szCs w:val="24"/>
        </w:rPr>
        <w:t>ill</w:t>
      </w:r>
      <w:r>
        <w:rPr>
          <w:rFonts w:ascii="Times New Roman" w:hAnsi="Times New Roman" w:cs="Times New Roman"/>
          <w:sz w:val="24"/>
          <w:szCs w:val="24"/>
        </w:rPr>
        <w:t xml:space="preserve"> probably want what was honored in our WIP, but there are a lot of interpretations of what that might mean for Phase III.</w:t>
      </w:r>
    </w:p>
    <w:p w14:paraId="7CFFF442" w14:textId="5896BA4F" w:rsidR="00ED2064" w:rsidRDefault="00ED2064" w:rsidP="00ED2064">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Koon: Given that the next 4 months is devoted to</w:t>
      </w:r>
      <w:r w:rsidR="00091674">
        <w:rPr>
          <w:rFonts w:ascii="Times New Roman" w:hAnsi="Times New Roman" w:cs="Times New Roman"/>
          <w:sz w:val="24"/>
          <w:szCs w:val="24"/>
        </w:rPr>
        <w:t xml:space="preserve"> a</w:t>
      </w:r>
      <w:r>
        <w:rPr>
          <w:rFonts w:ascii="Times New Roman" w:hAnsi="Times New Roman" w:cs="Times New Roman"/>
          <w:sz w:val="24"/>
          <w:szCs w:val="24"/>
        </w:rPr>
        <w:t xml:space="preserve"> review </w:t>
      </w:r>
      <w:r w:rsidR="00BF5E38">
        <w:rPr>
          <w:rFonts w:ascii="Times New Roman" w:hAnsi="Times New Roman" w:cs="Times New Roman"/>
          <w:sz w:val="24"/>
          <w:szCs w:val="24"/>
        </w:rPr>
        <w:t xml:space="preserve">of the planning targets, we have some room to determine </w:t>
      </w:r>
      <w:r>
        <w:rPr>
          <w:rFonts w:ascii="Times New Roman" w:hAnsi="Times New Roman" w:cs="Times New Roman"/>
          <w:sz w:val="24"/>
          <w:szCs w:val="24"/>
        </w:rPr>
        <w:t>what that would mean.</w:t>
      </w:r>
    </w:p>
    <w:p w14:paraId="6DA925B3" w14:textId="7AEACD8C" w:rsidR="00ED2064" w:rsidRDefault="00BF5E38" w:rsidP="00ED2064">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Davis-Martin</w:t>
      </w:r>
      <w:r w:rsidR="00ED2064">
        <w:rPr>
          <w:rFonts w:ascii="Times New Roman" w:hAnsi="Times New Roman" w:cs="Times New Roman"/>
          <w:sz w:val="24"/>
          <w:szCs w:val="24"/>
        </w:rPr>
        <w:t>: We w</w:t>
      </w:r>
      <w:r>
        <w:rPr>
          <w:rFonts w:ascii="Times New Roman" w:hAnsi="Times New Roman" w:cs="Times New Roman"/>
          <w:sz w:val="24"/>
          <w:szCs w:val="24"/>
        </w:rPr>
        <w:t>ill have some time during the 4-</w:t>
      </w:r>
      <w:r w:rsidR="00ED2064">
        <w:rPr>
          <w:rFonts w:ascii="Times New Roman" w:hAnsi="Times New Roman" w:cs="Times New Roman"/>
          <w:sz w:val="24"/>
          <w:szCs w:val="24"/>
        </w:rPr>
        <w:t xml:space="preserve">month review process to determine what that special case process might entail. </w:t>
      </w:r>
    </w:p>
    <w:p w14:paraId="0921BE14" w14:textId="4DAA3360" w:rsidR="00ED2064" w:rsidRDefault="00ED2064" w:rsidP="00ED2064">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 xml:space="preserve">Russ Baxter: I am still uncomfortable with the idea that the WQGIT will not be making a formal recommendation on </w:t>
      </w:r>
      <w:r w:rsidR="00BF5E38">
        <w:rPr>
          <w:rFonts w:ascii="Times New Roman" w:hAnsi="Times New Roman" w:cs="Times New Roman"/>
          <w:sz w:val="24"/>
          <w:szCs w:val="24"/>
        </w:rPr>
        <w:t>the planning targets to the PSC.</w:t>
      </w:r>
    </w:p>
    <w:p w14:paraId="1C4D35FB" w14:textId="7A33F6C8" w:rsidR="00ED2064" w:rsidRDefault="00BF5E38" w:rsidP="00ED2064">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Davis-Martin</w:t>
      </w:r>
      <w:r w:rsidR="00ED2064">
        <w:rPr>
          <w:rFonts w:ascii="Times New Roman" w:hAnsi="Times New Roman" w:cs="Times New Roman"/>
          <w:sz w:val="24"/>
          <w:szCs w:val="24"/>
        </w:rPr>
        <w:t>: We will have numbers to present but we can’t make a recommendation</w:t>
      </w:r>
    </w:p>
    <w:p w14:paraId="3BBB02D1" w14:textId="5146ECC9" w:rsidR="00ED2064" w:rsidRDefault="00BF5E38" w:rsidP="00ED2064">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Baxter</w:t>
      </w:r>
      <w:r w:rsidR="00ED2064">
        <w:rPr>
          <w:rFonts w:ascii="Times New Roman" w:hAnsi="Times New Roman" w:cs="Times New Roman"/>
          <w:sz w:val="24"/>
          <w:szCs w:val="24"/>
        </w:rPr>
        <w:t>: Why would we go to the PSC without a recommendation?</w:t>
      </w:r>
    </w:p>
    <w:p w14:paraId="08789FDF" w14:textId="0BC1E28C" w:rsidR="00ED2064" w:rsidRDefault="00BF5E38" w:rsidP="00ED2064">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Davis-Martin</w:t>
      </w:r>
      <w:r w:rsidR="00ED2064">
        <w:rPr>
          <w:rFonts w:ascii="Times New Roman" w:hAnsi="Times New Roman" w:cs="Times New Roman"/>
          <w:sz w:val="24"/>
          <w:szCs w:val="24"/>
        </w:rPr>
        <w:t>: The timeline requires it.</w:t>
      </w:r>
    </w:p>
    <w:p w14:paraId="37FA5131" w14:textId="74D3DBA1" w:rsidR="00ED2064" w:rsidRDefault="00BF5E38" w:rsidP="00ED2064">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Baxter</w:t>
      </w:r>
      <w:r w:rsidR="00ED2064">
        <w:rPr>
          <w:rFonts w:ascii="Times New Roman" w:hAnsi="Times New Roman" w:cs="Times New Roman"/>
          <w:sz w:val="24"/>
          <w:szCs w:val="24"/>
        </w:rPr>
        <w:t>: I am uncomfortable with going to the PSC when we should be the ones making the technical call on this. Why are we asking the PSC to deliberate over that when it’s not their role to do?</w:t>
      </w:r>
    </w:p>
    <w:p w14:paraId="6B3949DC" w14:textId="1D410151" w:rsidR="00ED2064" w:rsidRDefault="00BF5E38" w:rsidP="00ED2064">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Davis-Martin</w:t>
      </w:r>
      <w:r w:rsidR="00ED2064">
        <w:rPr>
          <w:rFonts w:ascii="Times New Roman" w:hAnsi="Times New Roman" w:cs="Times New Roman"/>
          <w:sz w:val="24"/>
          <w:szCs w:val="24"/>
        </w:rPr>
        <w:t xml:space="preserve">: What Tanya suggested is that what we are approving are draft planning targets that will be reviewed over the next 4 months. </w:t>
      </w:r>
    </w:p>
    <w:p w14:paraId="074D6338" w14:textId="6551E0FD" w:rsidR="00ED2064" w:rsidRDefault="00ED2064" w:rsidP="00ED2064">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Power: On the technical side, a lot of these issues have been worked out, esp</w:t>
      </w:r>
      <w:r w:rsidR="00BF5E38">
        <w:rPr>
          <w:rFonts w:ascii="Times New Roman" w:hAnsi="Times New Roman" w:cs="Times New Roman"/>
          <w:sz w:val="24"/>
          <w:szCs w:val="24"/>
        </w:rPr>
        <w:t>ecially regarding</w:t>
      </w:r>
      <w:r>
        <w:rPr>
          <w:rFonts w:ascii="Times New Roman" w:hAnsi="Times New Roman" w:cs="Times New Roman"/>
          <w:sz w:val="24"/>
          <w:szCs w:val="24"/>
        </w:rPr>
        <w:t xml:space="preserve"> </w:t>
      </w:r>
      <w:r w:rsidR="00091674">
        <w:rPr>
          <w:rFonts w:ascii="Times New Roman" w:hAnsi="Times New Roman" w:cs="Times New Roman"/>
          <w:sz w:val="24"/>
          <w:szCs w:val="24"/>
        </w:rPr>
        <w:t xml:space="preserve">the issues raised by </w:t>
      </w:r>
      <w:r>
        <w:rPr>
          <w:rFonts w:ascii="Times New Roman" w:hAnsi="Times New Roman" w:cs="Times New Roman"/>
          <w:sz w:val="24"/>
          <w:szCs w:val="24"/>
        </w:rPr>
        <w:t>DC and DE. A lot of these outstanding issues are policy decisions that the PSC is in a good position to make—special case concerns for NY and WV and the policy questions around the review process.</w:t>
      </w:r>
    </w:p>
    <w:p w14:paraId="5EC538BD" w14:textId="526FBD34" w:rsidR="00ED2064" w:rsidRDefault="00BF5E38" w:rsidP="00ED2064">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Baxter: The special cases seem</w:t>
      </w:r>
      <w:r w:rsidR="00ED2064">
        <w:rPr>
          <w:rFonts w:ascii="Times New Roman" w:hAnsi="Times New Roman" w:cs="Times New Roman"/>
          <w:sz w:val="24"/>
          <w:szCs w:val="24"/>
        </w:rPr>
        <w:t xml:space="preserve"> to be technical issues that the PSC might ask the WQGIT</w:t>
      </w:r>
      <w:r>
        <w:rPr>
          <w:rFonts w:ascii="Times New Roman" w:hAnsi="Times New Roman" w:cs="Times New Roman"/>
          <w:sz w:val="24"/>
          <w:szCs w:val="24"/>
        </w:rPr>
        <w:t xml:space="preserve"> and Modeling Workgroup</w:t>
      </w:r>
      <w:r w:rsidR="00ED2064">
        <w:rPr>
          <w:rFonts w:ascii="Times New Roman" w:hAnsi="Times New Roman" w:cs="Times New Roman"/>
          <w:sz w:val="24"/>
          <w:szCs w:val="24"/>
        </w:rPr>
        <w:t xml:space="preserve"> to work out and come back. </w:t>
      </w:r>
      <w:r>
        <w:rPr>
          <w:rFonts w:ascii="Times New Roman" w:hAnsi="Times New Roman" w:cs="Times New Roman"/>
          <w:sz w:val="24"/>
          <w:szCs w:val="24"/>
        </w:rPr>
        <w:t xml:space="preserve">The PSC are </w:t>
      </w:r>
      <w:r w:rsidR="003A044C">
        <w:rPr>
          <w:rFonts w:ascii="Times New Roman" w:hAnsi="Times New Roman" w:cs="Times New Roman"/>
          <w:sz w:val="24"/>
          <w:szCs w:val="24"/>
        </w:rPr>
        <w:t>not experts on the implications of the special cases, those have to be vetted through this technical committee.</w:t>
      </w:r>
    </w:p>
    <w:p w14:paraId="142F8C4B" w14:textId="13C84ABC" w:rsidR="003A044C" w:rsidRDefault="003A044C" w:rsidP="00ED2064">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Power: We are not presenting final planning targets. In 2010 there were special cases awarded to WV and NY</w:t>
      </w:r>
      <w:r w:rsidR="00091674">
        <w:rPr>
          <w:rFonts w:ascii="Times New Roman" w:hAnsi="Times New Roman" w:cs="Times New Roman"/>
          <w:sz w:val="24"/>
          <w:szCs w:val="24"/>
        </w:rPr>
        <w:t>.</w:t>
      </w:r>
      <w:r>
        <w:rPr>
          <w:rFonts w:ascii="Times New Roman" w:hAnsi="Times New Roman" w:cs="Times New Roman"/>
          <w:sz w:val="24"/>
          <w:szCs w:val="24"/>
        </w:rPr>
        <w:t xml:space="preserve"> We can’t begin those discussions until we have draft planning targets as a starting point. </w:t>
      </w:r>
    </w:p>
    <w:p w14:paraId="27321D3B" w14:textId="478138EF" w:rsidR="003A044C" w:rsidRDefault="003A044C" w:rsidP="00ED2064">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Baxter: If our starting point is what is being presented today, why does the PSC have to sign off on something that’s a work in progress?</w:t>
      </w:r>
    </w:p>
    <w:p w14:paraId="4371F7B9" w14:textId="1FA48B74" w:rsidR="003A044C" w:rsidRDefault="003A044C" w:rsidP="003A044C">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Diebel: What did the PSC do in this situation for Phase II planning targets?</w:t>
      </w:r>
    </w:p>
    <w:p w14:paraId="06869764" w14:textId="04999FAD" w:rsidR="003A044C" w:rsidRDefault="008D762E" w:rsidP="003A044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Davis-Martin</w:t>
      </w:r>
      <w:r w:rsidR="003A044C">
        <w:rPr>
          <w:rFonts w:ascii="Times New Roman" w:hAnsi="Times New Roman" w:cs="Times New Roman"/>
          <w:sz w:val="24"/>
          <w:szCs w:val="24"/>
        </w:rPr>
        <w:t xml:space="preserve">: In the past, planning targets </w:t>
      </w:r>
      <w:r>
        <w:rPr>
          <w:rFonts w:ascii="Times New Roman" w:hAnsi="Times New Roman" w:cs="Times New Roman"/>
          <w:sz w:val="24"/>
          <w:szCs w:val="24"/>
        </w:rPr>
        <w:t>were issued from EPA to the jurisdictions</w:t>
      </w:r>
      <w:r w:rsidR="003A044C">
        <w:rPr>
          <w:rFonts w:ascii="Times New Roman" w:hAnsi="Times New Roman" w:cs="Times New Roman"/>
          <w:sz w:val="24"/>
          <w:szCs w:val="24"/>
        </w:rPr>
        <w:t xml:space="preserve">. Here, we want the planning targets to be a Partnership decision. That may be the failsafe if we can’t make a decision here. </w:t>
      </w:r>
    </w:p>
    <w:p w14:paraId="41870AD0" w14:textId="3E1CE502" w:rsidR="003A044C" w:rsidRDefault="008D762E" w:rsidP="003A044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Linker: That was a court-</w:t>
      </w:r>
      <w:r w:rsidR="003A044C">
        <w:rPr>
          <w:rFonts w:ascii="Times New Roman" w:hAnsi="Times New Roman" w:cs="Times New Roman"/>
          <w:sz w:val="24"/>
          <w:szCs w:val="24"/>
        </w:rPr>
        <w:t xml:space="preserve">mandated decision—that was delivered to the states to work on. But now, we have no court mandate and now we have to come to collective decisions on how to move forward. These are appropriate decision points to put to the PSC and remind them that we will be coming back after the review to resolve outstanding issues. </w:t>
      </w:r>
    </w:p>
    <w:p w14:paraId="49D747B8" w14:textId="46A950A7" w:rsidR="003A044C" w:rsidRDefault="003A044C" w:rsidP="003A044C">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 xml:space="preserve">Power: </w:t>
      </w:r>
      <w:r w:rsidR="008D762E">
        <w:rPr>
          <w:rFonts w:ascii="Times New Roman" w:hAnsi="Times New Roman" w:cs="Times New Roman"/>
          <w:sz w:val="24"/>
          <w:szCs w:val="24"/>
        </w:rPr>
        <w:t xml:space="preserve">Will we be </w:t>
      </w:r>
      <w:r>
        <w:rPr>
          <w:rFonts w:ascii="Times New Roman" w:hAnsi="Times New Roman" w:cs="Times New Roman"/>
          <w:sz w:val="24"/>
          <w:szCs w:val="24"/>
        </w:rPr>
        <w:t>using 2013 or 2016 progress to do the comparison between where we are now a</w:t>
      </w:r>
      <w:r w:rsidR="008D762E">
        <w:rPr>
          <w:rFonts w:ascii="Times New Roman" w:hAnsi="Times New Roman" w:cs="Times New Roman"/>
          <w:sz w:val="24"/>
          <w:szCs w:val="24"/>
        </w:rPr>
        <w:t>nd where we need to be by 2025?</w:t>
      </w:r>
    </w:p>
    <w:p w14:paraId="7649DE6B" w14:textId="28A267DA" w:rsidR="003A044C" w:rsidRDefault="003A044C" w:rsidP="003A044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Sweeney: 2016 progress was due December 1. That info</w:t>
      </w:r>
      <w:r w:rsidR="008D762E">
        <w:rPr>
          <w:rFonts w:ascii="Times New Roman" w:hAnsi="Times New Roman" w:cs="Times New Roman"/>
          <w:sz w:val="24"/>
          <w:szCs w:val="24"/>
        </w:rPr>
        <w:t>rmation</w:t>
      </w:r>
      <w:r>
        <w:rPr>
          <w:rFonts w:ascii="Times New Roman" w:hAnsi="Times New Roman" w:cs="Times New Roman"/>
          <w:sz w:val="24"/>
          <w:szCs w:val="24"/>
        </w:rPr>
        <w:t xml:space="preserve"> is now available to states for review. In the meantime, we need to update slides for the PSC with the </w:t>
      </w:r>
      <w:r>
        <w:rPr>
          <w:rFonts w:ascii="Times New Roman" w:hAnsi="Times New Roman" w:cs="Times New Roman"/>
          <w:sz w:val="24"/>
          <w:szCs w:val="24"/>
        </w:rPr>
        <w:lastRenderedPageBreak/>
        <w:t xml:space="preserve">current condition. We can use </w:t>
      </w:r>
      <w:r w:rsidR="008D762E">
        <w:rPr>
          <w:rFonts w:ascii="Times New Roman" w:hAnsi="Times New Roman" w:cs="Times New Roman"/>
          <w:sz w:val="24"/>
          <w:szCs w:val="24"/>
        </w:rPr>
        <w:t>20</w:t>
      </w:r>
      <w:r>
        <w:rPr>
          <w:rFonts w:ascii="Times New Roman" w:hAnsi="Times New Roman" w:cs="Times New Roman"/>
          <w:sz w:val="24"/>
          <w:szCs w:val="24"/>
        </w:rPr>
        <w:t>13</w:t>
      </w:r>
      <w:r w:rsidR="00091674">
        <w:rPr>
          <w:rFonts w:ascii="Times New Roman" w:hAnsi="Times New Roman" w:cs="Times New Roman"/>
          <w:sz w:val="24"/>
          <w:szCs w:val="24"/>
        </w:rPr>
        <w:t xml:space="preserve"> or</w:t>
      </w:r>
      <w:r>
        <w:rPr>
          <w:rFonts w:ascii="Times New Roman" w:hAnsi="Times New Roman" w:cs="Times New Roman"/>
          <w:sz w:val="24"/>
          <w:szCs w:val="24"/>
        </w:rPr>
        <w:t xml:space="preserve"> </w:t>
      </w:r>
      <w:r w:rsidR="008D762E">
        <w:rPr>
          <w:rFonts w:ascii="Times New Roman" w:hAnsi="Times New Roman" w:cs="Times New Roman"/>
          <w:sz w:val="24"/>
          <w:szCs w:val="24"/>
        </w:rPr>
        <w:t>20</w:t>
      </w:r>
      <w:r>
        <w:rPr>
          <w:rFonts w:ascii="Times New Roman" w:hAnsi="Times New Roman" w:cs="Times New Roman"/>
          <w:sz w:val="24"/>
          <w:szCs w:val="24"/>
        </w:rPr>
        <w:t>16 for those who can rev</w:t>
      </w:r>
      <w:r w:rsidR="008D762E">
        <w:rPr>
          <w:rFonts w:ascii="Times New Roman" w:hAnsi="Times New Roman" w:cs="Times New Roman"/>
          <w:sz w:val="24"/>
          <w:szCs w:val="24"/>
        </w:rPr>
        <w:t>iew this week, or use some combination</w:t>
      </w:r>
      <w:r>
        <w:rPr>
          <w:rFonts w:ascii="Times New Roman" w:hAnsi="Times New Roman" w:cs="Times New Roman"/>
          <w:sz w:val="24"/>
          <w:szCs w:val="24"/>
        </w:rPr>
        <w:t xml:space="preserve">. </w:t>
      </w:r>
    </w:p>
    <w:p w14:paraId="3E6AD5E3" w14:textId="5EE0C01F" w:rsidR="003A044C" w:rsidRDefault="003A044C" w:rsidP="003A044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Johnston: Perhaps 2013 is more accurate than 2016 given how little time there is to review 2016</w:t>
      </w:r>
      <w:r w:rsidR="008D762E">
        <w:rPr>
          <w:rFonts w:ascii="Times New Roman" w:hAnsi="Times New Roman" w:cs="Times New Roman"/>
          <w:sz w:val="24"/>
          <w:szCs w:val="24"/>
        </w:rPr>
        <w:t xml:space="preserve"> progress</w:t>
      </w:r>
      <w:r>
        <w:rPr>
          <w:rFonts w:ascii="Times New Roman" w:hAnsi="Times New Roman" w:cs="Times New Roman"/>
          <w:sz w:val="24"/>
          <w:szCs w:val="24"/>
        </w:rPr>
        <w:t xml:space="preserve">. </w:t>
      </w:r>
    </w:p>
    <w:p w14:paraId="6AE8D789" w14:textId="23BF1EF9" w:rsidR="003A044C" w:rsidRDefault="003A044C" w:rsidP="003A044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Swe</w:t>
      </w:r>
      <w:r w:rsidR="008D762E">
        <w:rPr>
          <w:rFonts w:ascii="Times New Roman" w:hAnsi="Times New Roman" w:cs="Times New Roman"/>
          <w:sz w:val="24"/>
          <w:szCs w:val="24"/>
        </w:rPr>
        <w:t>eney: Or you could do some combination</w:t>
      </w:r>
      <w:r>
        <w:rPr>
          <w:rFonts w:ascii="Times New Roman" w:hAnsi="Times New Roman" w:cs="Times New Roman"/>
          <w:sz w:val="24"/>
          <w:szCs w:val="24"/>
        </w:rPr>
        <w:t xml:space="preserve"> with current conditions. </w:t>
      </w:r>
    </w:p>
    <w:p w14:paraId="63121ED7" w14:textId="0E4E242B" w:rsidR="003A044C" w:rsidRDefault="003A044C" w:rsidP="003A044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 xml:space="preserve">Diebel: You could include current conditions and then highlight 2013 with a note that 2016 is still draft. </w:t>
      </w:r>
    </w:p>
    <w:p w14:paraId="66CE4948" w14:textId="6220E3DA" w:rsidR="003A044C" w:rsidRDefault="003A044C" w:rsidP="003A044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 xml:space="preserve">Sweeney: We could do that. </w:t>
      </w:r>
    </w:p>
    <w:p w14:paraId="22D20DB8" w14:textId="4FAD2910" w:rsidR="003A044C" w:rsidRDefault="00A1074E" w:rsidP="003A044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McNally: It would make sense for the PSC to hav</w:t>
      </w:r>
      <w:r w:rsidR="008D762E">
        <w:rPr>
          <w:rFonts w:ascii="Times New Roman" w:hAnsi="Times New Roman" w:cs="Times New Roman"/>
          <w:sz w:val="24"/>
          <w:szCs w:val="24"/>
        </w:rPr>
        <w:t>e a consistent set of numbers, w</w:t>
      </w:r>
      <w:r>
        <w:rPr>
          <w:rFonts w:ascii="Times New Roman" w:hAnsi="Times New Roman" w:cs="Times New Roman"/>
          <w:sz w:val="24"/>
          <w:szCs w:val="24"/>
        </w:rPr>
        <w:t xml:space="preserve">e don’t want to mix and match numbers for the PSC unless they can be clearly presented. </w:t>
      </w:r>
    </w:p>
    <w:p w14:paraId="2DB54DEB" w14:textId="46632062" w:rsidR="00A1074E" w:rsidRDefault="008D762E" w:rsidP="003A044C">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Mirsajadi</w:t>
      </w:r>
      <w:r w:rsidR="00A1074E">
        <w:rPr>
          <w:rFonts w:ascii="Times New Roman" w:hAnsi="Times New Roman" w:cs="Times New Roman"/>
          <w:sz w:val="24"/>
          <w:szCs w:val="24"/>
        </w:rPr>
        <w:t xml:space="preserve">: We will have to look at what Jeff has provided and give an answer later this week. </w:t>
      </w:r>
    </w:p>
    <w:p w14:paraId="4871CB10" w14:textId="030582C8" w:rsidR="00A1074E" w:rsidRDefault="00A1074E" w:rsidP="00A1074E">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Diebel: Asking the PSC to make</w:t>
      </w:r>
      <w:r w:rsidR="008D762E">
        <w:rPr>
          <w:rFonts w:ascii="Times New Roman" w:hAnsi="Times New Roman" w:cs="Times New Roman"/>
          <w:sz w:val="24"/>
          <w:szCs w:val="24"/>
        </w:rPr>
        <w:t xml:space="preserve"> a decision on something that w</w:t>
      </w:r>
      <w:r>
        <w:rPr>
          <w:rFonts w:ascii="Times New Roman" w:hAnsi="Times New Roman" w:cs="Times New Roman"/>
          <w:sz w:val="24"/>
          <w:szCs w:val="24"/>
        </w:rPr>
        <w:t xml:space="preserve">e can’t make a recommendation on seems a little uncertain. </w:t>
      </w:r>
      <w:r w:rsidR="008D762E">
        <w:rPr>
          <w:rFonts w:ascii="Times New Roman" w:hAnsi="Times New Roman" w:cs="Times New Roman"/>
          <w:sz w:val="24"/>
          <w:szCs w:val="24"/>
        </w:rPr>
        <w:t>Maybe phrasing some of these issues in a more policy based context</w:t>
      </w:r>
      <w:r>
        <w:rPr>
          <w:rFonts w:ascii="Times New Roman" w:hAnsi="Times New Roman" w:cs="Times New Roman"/>
          <w:sz w:val="24"/>
          <w:szCs w:val="24"/>
        </w:rPr>
        <w:t xml:space="preserve"> would be better, rather than going into the technical weeds.</w:t>
      </w:r>
    </w:p>
    <w:p w14:paraId="09222A0C" w14:textId="65A6ADCE" w:rsidR="00A1074E" w:rsidRDefault="00A1074E" w:rsidP="00A1074E">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Power: Agreed, but according to our governance protocols, the PSC’s role is to step in if the WQGIT cannot come to consensus on policy decisions. We like to avoid that, but sometimes it is necessary and it is appropriate for the PSC to step in and make that call.</w:t>
      </w:r>
    </w:p>
    <w:p w14:paraId="466693FF" w14:textId="722B4C8D" w:rsidR="00A1074E" w:rsidRDefault="008D762E" w:rsidP="00A1074E">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Baxter</w:t>
      </w:r>
      <w:r w:rsidR="00A1074E">
        <w:rPr>
          <w:rFonts w:ascii="Times New Roman" w:hAnsi="Times New Roman" w:cs="Times New Roman"/>
          <w:sz w:val="24"/>
          <w:szCs w:val="24"/>
        </w:rPr>
        <w:t xml:space="preserve">: But the WQGIT’s work here isn’t done. </w:t>
      </w:r>
    </w:p>
    <w:p w14:paraId="488D22DC" w14:textId="5F8221DE" w:rsidR="00A1074E" w:rsidRDefault="00A1074E" w:rsidP="00A1074E">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Power: We are making it clear that th</w:t>
      </w:r>
      <w:r w:rsidR="00091674">
        <w:rPr>
          <w:rFonts w:ascii="Times New Roman" w:hAnsi="Times New Roman" w:cs="Times New Roman"/>
          <w:sz w:val="24"/>
          <w:szCs w:val="24"/>
        </w:rPr>
        <w:t xml:space="preserve">e planning targets are </w:t>
      </w:r>
      <w:r>
        <w:rPr>
          <w:rFonts w:ascii="Times New Roman" w:hAnsi="Times New Roman" w:cs="Times New Roman"/>
          <w:sz w:val="24"/>
          <w:szCs w:val="24"/>
        </w:rPr>
        <w:t xml:space="preserve"> draft and subject to a </w:t>
      </w:r>
      <w:r w:rsidR="008D762E">
        <w:rPr>
          <w:rFonts w:ascii="Times New Roman" w:hAnsi="Times New Roman" w:cs="Times New Roman"/>
          <w:sz w:val="24"/>
          <w:szCs w:val="24"/>
        </w:rPr>
        <w:t>4-</w:t>
      </w:r>
      <w:r>
        <w:rPr>
          <w:rFonts w:ascii="Times New Roman" w:hAnsi="Times New Roman" w:cs="Times New Roman"/>
          <w:sz w:val="24"/>
          <w:szCs w:val="24"/>
        </w:rPr>
        <w:t xml:space="preserve">month review. </w:t>
      </w:r>
    </w:p>
    <w:p w14:paraId="6F7C4581" w14:textId="1E5A27EE" w:rsidR="00A1074E" w:rsidRDefault="008D762E" w:rsidP="00A1074E">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Baxter</w:t>
      </w:r>
      <w:r w:rsidR="00A1074E">
        <w:rPr>
          <w:rFonts w:ascii="Times New Roman" w:hAnsi="Times New Roman" w:cs="Times New Roman"/>
          <w:sz w:val="24"/>
          <w:szCs w:val="24"/>
        </w:rPr>
        <w:t xml:space="preserve">: Why is there a policy decision </w:t>
      </w:r>
      <w:r w:rsidR="00091674">
        <w:rPr>
          <w:rFonts w:ascii="Times New Roman" w:hAnsi="Times New Roman" w:cs="Times New Roman"/>
          <w:sz w:val="24"/>
          <w:szCs w:val="24"/>
        </w:rPr>
        <w:t>for</w:t>
      </w:r>
      <w:r w:rsidR="00A1074E">
        <w:rPr>
          <w:rFonts w:ascii="Times New Roman" w:hAnsi="Times New Roman" w:cs="Times New Roman"/>
          <w:sz w:val="24"/>
          <w:szCs w:val="24"/>
        </w:rPr>
        <w:t xml:space="preserve"> a process that is still incomplete?</w:t>
      </w:r>
    </w:p>
    <w:p w14:paraId="5C6037D9" w14:textId="25CB14DF" w:rsidR="00A1074E" w:rsidRPr="00A1074E" w:rsidRDefault="00A1074E" w:rsidP="00A1074E">
      <w:pPr>
        <w:pStyle w:val="PlainText"/>
        <w:numPr>
          <w:ilvl w:val="2"/>
          <w:numId w:val="5"/>
        </w:numPr>
        <w:rPr>
          <w:rFonts w:ascii="Times New Roman" w:hAnsi="Times New Roman" w:cs="Times New Roman"/>
          <w:sz w:val="24"/>
          <w:szCs w:val="24"/>
        </w:rPr>
      </w:pPr>
      <w:r>
        <w:rPr>
          <w:rFonts w:ascii="Times New Roman" w:hAnsi="Times New Roman" w:cs="Times New Roman"/>
          <w:sz w:val="24"/>
          <w:szCs w:val="24"/>
        </w:rPr>
        <w:t xml:space="preserve">Power: </w:t>
      </w:r>
      <w:r w:rsidR="00091674">
        <w:rPr>
          <w:rFonts w:ascii="Times New Roman" w:hAnsi="Times New Roman" w:cs="Times New Roman"/>
          <w:sz w:val="24"/>
          <w:szCs w:val="24"/>
        </w:rPr>
        <w:t>The WQGIT does not make final</w:t>
      </w:r>
      <w:r>
        <w:rPr>
          <w:rFonts w:ascii="Times New Roman" w:hAnsi="Times New Roman" w:cs="Times New Roman"/>
          <w:sz w:val="24"/>
          <w:szCs w:val="24"/>
        </w:rPr>
        <w:t xml:space="preserve"> decisions on </w:t>
      </w:r>
      <w:r w:rsidR="00091674">
        <w:rPr>
          <w:rFonts w:ascii="Times New Roman" w:hAnsi="Times New Roman" w:cs="Times New Roman"/>
          <w:sz w:val="24"/>
          <w:szCs w:val="24"/>
        </w:rPr>
        <w:t>the</w:t>
      </w:r>
      <w:r>
        <w:rPr>
          <w:rFonts w:ascii="Times New Roman" w:hAnsi="Times New Roman" w:cs="Times New Roman"/>
          <w:sz w:val="24"/>
          <w:szCs w:val="24"/>
        </w:rPr>
        <w:t xml:space="preserve"> planning targets, so we need approval from t</w:t>
      </w:r>
      <w:r w:rsidR="008D762E">
        <w:rPr>
          <w:rFonts w:ascii="Times New Roman" w:hAnsi="Times New Roman" w:cs="Times New Roman"/>
          <w:sz w:val="24"/>
          <w:szCs w:val="24"/>
        </w:rPr>
        <w:t>he PSC before kicking off the 4-</w:t>
      </w:r>
      <w:r>
        <w:rPr>
          <w:rFonts w:ascii="Times New Roman" w:hAnsi="Times New Roman" w:cs="Times New Roman"/>
          <w:sz w:val="24"/>
          <w:szCs w:val="24"/>
        </w:rPr>
        <w:t xml:space="preserve">month review period. </w:t>
      </w:r>
    </w:p>
    <w:p w14:paraId="3E7737E2" w14:textId="013C9647" w:rsidR="00A1074E" w:rsidRDefault="008D762E" w:rsidP="00A1074E">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Davis-Martin: There was the question</w:t>
      </w:r>
      <w:r w:rsidR="00A1074E">
        <w:rPr>
          <w:rFonts w:ascii="Times New Roman" w:hAnsi="Times New Roman" w:cs="Times New Roman"/>
          <w:sz w:val="24"/>
          <w:szCs w:val="24"/>
        </w:rPr>
        <w:t xml:space="preserve"> from WV and NY on special cases, and there are other</w:t>
      </w:r>
      <w:r>
        <w:rPr>
          <w:rFonts w:ascii="Times New Roman" w:hAnsi="Times New Roman" w:cs="Times New Roman"/>
          <w:sz w:val="24"/>
          <w:szCs w:val="24"/>
        </w:rPr>
        <w:t xml:space="preserve"> technical</w:t>
      </w:r>
      <w:r w:rsidR="00A1074E">
        <w:rPr>
          <w:rFonts w:ascii="Times New Roman" w:hAnsi="Times New Roman" w:cs="Times New Roman"/>
          <w:sz w:val="24"/>
          <w:szCs w:val="24"/>
        </w:rPr>
        <w:t xml:space="preserve"> issues that are holding others back from making recommendations.</w:t>
      </w:r>
    </w:p>
    <w:p w14:paraId="6108BA1E" w14:textId="0E210926" w:rsidR="00DA616D" w:rsidRDefault="00A1074E" w:rsidP="00DA616D">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McNally: I do want to go on the record that whatever air allocations we have</w:t>
      </w:r>
      <w:r w:rsidR="00DA616D">
        <w:rPr>
          <w:rFonts w:ascii="Times New Roman" w:hAnsi="Times New Roman" w:cs="Times New Roman"/>
          <w:sz w:val="24"/>
          <w:szCs w:val="24"/>
        </w:rPr>
        <w:t xml:space="preserve"> even if they are diminished, we want those</w:t>
      </w:r>
      <w:r w:rsidR="008D762E">
        <w:rPr>
          <w:rFonts w:ascii="Times New Roman" w:hAnsi="Times New Roman" w:cs="Times New Roman"/>
          <w:sz w:val="24"/>
          <w:szCs w:val="24"/>
        </w:rPr>
        <w:t xml:space="preserve"> to go to </w:t>
      </w:r>
      <w:r w:rsidR="00DA616D">
        <w:rPr>
          <w:rFonts w:ascii="Times New Roman" w:hAnsi="Times New Roman" w:cs="Times New Roman"/>
          <w:sz w:val="24"/>
          <w:szCs w:val="24"/>
        </w:rPr>
        <w:t>WV and NY</w:t>
      </w:r>
      <w:r w:rsidR="008D762E">
        <w:rPr>
          <w:rFonts w:ascii="Times New Roman" w:hAnsi="Times New Roman" w:cs="Times New Roman"/>
          <w:sz w:val="24"/>
          <w:szCs w:val="24"/>
        </w:rPr>
        <w:t xml:space="preserve"> for special cases</w:t>
      </w:r>
      <w:r w:rsidR="00DA616D">
        <w:rPr>
          <w:rFonts w:ascii="Times New Roman" w:hAnsi="Times New Roman" w:cs="Times New Roman"/>
          <w:sz w:val="24"/>
          <w:szCs w:val="24"/>
        </w:rPr>
        <w:t>.</w:t>
      </w:r>
    </w:p>
    <w:p w14:paraId="7517F1DC" w14:textId="0C5DC0F7" w:rsidR="00DA616D" w:rsidRDefault="008D762E" w:rsidP="00DA616D">
      <w:pPr>
        <w:pStyle w:val="PlainText"/>
        <w:numPr>
          <w:ilvl w:val="0"/>
          <w:numId w:val="5"/>
        </w:numPr>
        <w:rPr>
          <w:rFonts w:ascii="Times New Roman" w:hAnsi="Times New Roman" w:cs="Times New Roman"/>
          <w:sz w:val="24"/>
          <w:szCs w:val="24"/>
        </w:rPr>
      </w:pPr>
      <w:r>
        <w:rPr>
          <w:rFonts w:ascii="Times New Roman" w:hAnsi="Times New Roman" w:cs="Times New Roman"/>
          <w:sz w:val="24"/>
          <w:szCs w:val="24"/>
        </w:rPr>
        <w:t>Power: O</w:t>
      </w:r>
      <w:r w:rsidR="00DA616D">
        <w:rPr>
          <w:rFonts w:ascii="Times New Roman" w:hAnsi="Times New Roman" w:cs="Times New Roman"/>
          <w:sz w:val="24"/>
          <w:szCs w:val="24"/>
        </w:rPr>
        <w:t xml:space="preserve">n progress—we will label this as current conditions, and 2016 progress will be used for all </w:t>
      </w:r>
      <w:r>
        <w:rPr>
          <w:rFonts w:ascii="Times New Roman" w:hAnsi="Times New Roman" w:cs="Times New Roman"/>
          <w:sz w:val="24"/>
          <w:szCs w:val="24"/>
        </w:rPr>
        <w:t xml:space="preserve">jurisdictions </w:t>
      </w:r>
      <w:r w:rsidR="00DA616D">
        <w:rPr>
          <w:rFonts w:ascii="Times New Roman" w:hAnsi="Times New Roman" w:cs="Times New Roman"/>
          <w:sz w:val="24"/>
          <w:szCs w:val="24"/>
        </w:rPr>
        <w:t>except PA and DE—th</w:t>
      </w:r>
      <w:r w:rsidR="00091674">
        <w:rPr>
          <w:rFonts w:ascii="Times New Roman" w:hAnsi="Times New Roman" w:cs="Times New Roman"/>
          <w:sz w:val="24"/>
          <w:szCs w:val="24"/>
        </w:rPr>
        <w:t>at will be based on</w:t>
      </w:r>
      <w:r w:rsidR="00DA616D">
        <w:rPr>
          <w:rFonts w:ascii="Times New Roman" w:hAnsi="Times New Roman" w:cs="Times New Roman"/>
          <w:sz w:val="24"/>
          <w:szCs w:val="24"/>
        </w:rPr>
        <w:t xml:space="preserve"> 2013 progress. We have to distribute those state profiles to each rep and the PSC members.</w:t>
      </w:r>
    </w:p>
    <w:p w14:paraId="6DAFEB94" w14:textId="43EC514F" w:rsidR="00DA616D" w:rsidRDefault="008D762E" w:rsidP="00DA616D">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Davis-Martin</w:t>
      </w:r>
      <w:r w:rsidR="00DA616D">
        <w:rPr>
          <w:rFonts w:ascii="Times New Roman" w:hAnsi="Times New Roman" w:cs="Times New Roman"/>
          <w:sz w:val="24"/>
          <w:szCs w:val="24"/>
        </w:rPr>
        <w:t xml:space="preserve">: That’s too confusing—just use 2013 for all. </w:t>
      </w:r>
    </w:p>
    <w:p w14:paraId="76CC4232" w14:textId="0E2D6D17" w:rsidR="00DA616D" w:rsidRDefault="00DA616D" w:rsidP="00DA616D">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No objections heard.</w:t>
      </w:r>
    </w:p>
    <w:p w14:paraId="7FBEBA42" w14:textId="0218C0DD" w:rsidR="00DA616D" w:rsidRDefault="00DA616D" w:rsidP="00DA616D">
      <w:pPr>
        <w:pStyle w:val="PlainText"/>
        <w:numPr>
          <w:ilvl w:val="1"/>
          <w:numId w:val="5"/>
        </w:numPr>
        <w:rPr>
          <w:rFonts w:ascii="Times New Roman" w:hAnsi="Times New Roman" w:cs="Times New Roman"/>
          <w:sz w:val="24"/>
          <w:szCs w:val="24"/>
        </w:rPr>
      </w:pPr>
      <w:r>
        <w:rPr>
          <w:rFonts w:ascii="Times New Roman" w:hAnsi="Times New Roman" w:cs="Times New Roman"/>
          <w:sz w:val="24"/>
          <w:szCs w:val="24"/>
        </w:rPr>
        <w:t>Koon: The numbers for 2016 progress—those are still close to what they were last week or could they be different?</w:t>
      </w:r>
    </w:p>
    <w:p w14:paraId="6A1095DA" w14:textId="0CE5E42F" w:rsidR="00DA616D" w:rsidRDefault="00DA616D" w:rsidP="00DA616D">
      <w:pPr>
        <w:pStyle w:val="PlainText"/>
        <w:numPr>
          <w:ilvl w:val="2"/>
          <w:numId w:val="5"/>
        </w:numPr>
        <w:rPr>
          <w:rFonts w:ascii="Times New Roman" w:hAnsi="Times New Roman" w:cs="Times New Roman"/>
          <w:sz w:val="24"/>
          <w:szCs w:val="24"/>
        </w:rPr>
      </w:pPr>
      <w:r>
        <w:rPr>
          <w:rFonts w:ascii="Times New Roman" w:hAnsi="Times New Roman" w:cs="Times New Roman"/>
          <w:sz w:val="24"/>
          <w:szCs w:val="24"/>
        </w:rPr>
        <w:t xml:space="preserve">Sweeney: </w:t>
      </w:r>
      <w:r w:rsidR="00091674">
        <w:rPr>
          <w:rFonts w:ascii="Times New Roman" w:hAnsi="Times New Roman" w:cs="Times New Roman"/>
          <w:sz w:val="24"/>
          <w:szCs w:val="24"/>
        </w:rPr>
        <w:t>I</w:t>
      </w:r>
      <w:r>
        <w:rPr>
          <w:rFonts w:ascii="Times New Roman" w:hAnsi="Times New Roman" w:cs="Times New Roman"/>
          <w:sz w:val="24"/>
          <w:szCs w:val="24"/>
        </w:rPr>
        <w:t xml:space="preserve">n most states they are a little different but in some they didn’t change. There are profiles available on today’s calendar page, and all the progress up to 2016 is available on CAST. If you want </w:t>
      </w:r>
      <w:r w:rsidR="00091674">
        <w:rPr>
          <w:rFonts w:ascii="Times New Roman" w:hAnsi="Times New Roman" w:cs="Times New Roman"/>
          <w:sz w:val="24"/>
          <w:szCs w:val="24"/>
        </w:rPr>
        <w:t xml:space="preserve">a </w:t>
      </w:r>
      <w:r>
        <w:rPr>
          <w:rFonts w:ascii="Times New Roman" w:hAnsi="Times New Roman" w:cs="Times New Roman"/>
          <w:sz w:val="24"/>
          <w:szCs w:val="24"/>
        </w:rPr>
        <w:t>comparison to the planning targets, Gary will have to recalc</w:t>
      </w:r>
      <w:r w:rsidR="008D762E">
        <w:rPr>
          <w:rFonts w:ascii="Times New Roman" w:hAnsi="Times New Roman" w:cs="Times New Roman"/>
          <w:sz w:val="24"/>
          <w:szCs w:val="24"/>
        </w:rPr>
        <w:t>ulate</w:t>
      </w:r>
      <w:r w:rsidR="00091674">
        <w:rPr>
          <w:rFonts w:ascii="Times New Roman" w:hAnsi="Times New Roman" w:cs="Times New Roman"/>
          <w:sz w:val="24"/>
          <w:szCs w:val="24"/>
        </w:rPr>
        <w:t xml:space="preserve"> that information</w:t>
      </w:r>
      <w:r>
        <w:rPr>
          <w:rFonts w:ascii="Times New Roman" w:hAnsi="Times New Roman" w:cs="Times New Roman"/>
          <w:sz w:val="24"/>
          <w:szCs w:val="24"/>
        </w:rPr>
        <w:t xml:space="preserve"> for you. </w:t>
      </w:r>
    </w:p>
    <w:p w14:paraId="5AC56F75" w14:textId="77777777" w:rsidR="008D762E" w:rsidRPr="00DA616D" w:rsidRDefault="008D762E" w:rsidP="008D762E">
      <w:pPr>
        <w:pStyle w:val="PlainText"/>
        <w:ind w:left="2160"/>
        <w:rPr>
          <w:rFonts w:ascii="Times New Roman" w:hAnsi="Times New Roman" w:cs="Times New Roman"/>
          <w:sz w:val="24"/>
          <w:szCs w:val="24"/>
        </w:rPr>
      </w:pPr>
    </w:p>
    <w:p w14:paraId="11A88717" w14:textId="6A6FA325" w:rsidR="00E91E5C" w:rsidRDefault="00DA616D" w:rsidP="004D468A">
      <w:pPr>
        <w:pStyle w:val="PlainText"/>
        <w:rPr>
          <w:rFonts w:ascii="Times New Roman" w:hAnsi="Times New Roman" w:cs="Times New Roman"/>
          <w:sz w:val="24"/>
          <w:szCs w:val="24"/>
        </w:rPr>
      </w:pPr>
      <w:r>
        <w:rPr>
          <w:rFonts w:ascii="Times New Roman" w:hAnsi="Times New Roman" w:cs="Times New Roman"/>
          <w:b/>
          <w:sz w:val="24"/>
          <w:szCs w:val="24"/>
        </w:rPr>
        <w:t xml:space="preserve">Decision: </w:t>
      </w:r>
      <w:r>
        <w:rPr>
          <w:rFonts w:ascii="Times New Roman" w:hAnsi="Times New Roman" w:cs="Times New Roman"/>
          <w:sz w:val="24"/>
          <w:szCs w:val="24"/>
        </w:rPr>
        <w:t>2013 progress</w:t>
      </w:r>
      <w:r w:rsidR="008D762E">
        <w:rPr>
          <w:rFonts w:ascii="Times New Roman" w:hAnsi="Times New Roman" w:cs="Times New Roman"/>
          <w:sz w:val="24"/>
          <w:szCs w:val="24"/>
        </w:rPr>
        <w:t xml:space="preserve"> data will be used to present current conditions at the PSC December 19-20 meeting.</w:t>
      </w:r>
    </w:p>
    <w:p w14:paraId="42E0C634" w14:textId="44208FF5" w:rsidR="008D762E" w:rsidRDefault="008D762E" w:rsidP="004D468A">
      <w:pPr>
        <w:pStyle w:val="PlainText"/>
        <w:rPr>
          <w:rFonts w:ascii="Times New Roman" w:hAnsi="Times New Roman" w:cs="Times New Roman"/>
          <w:sz w:val="24"/>
          <w:szCs w:val="24"/>
        </w:rPr>
      </w:pPr>
    </w:p>
    <w:p w14:paraId="101382BF" w14:textId="57D2B03F" w:rsidR="008D762E" w:rsidRPr="0026627A" w:rsidRDefault="008D762E" w:rsidP="008D762E">
      <w:pPr>
        <w:pStyle w:val="PlainText"/>
        <w:rPr>
          <w:rFonts w:ascii="Times New Roman" w:hAnsi="Times New Roman" w:cs="Times New Roman"/>
          <w:sz w:val="24"/>
          <w:szCs w:val="24"/>
        </w:rPr>
      </w:pPr>
      <w:r>
        <w:rPr>
          <w:rFonts w:ascii="Times New Roman" w:hAnsi="Times New Roman" w:cs="Times New Roman"/>
          <w:b/>
          <w:sz w:val="24"/>
          <w:szCs w:val="24"/>
        </w:rPr>
        <w:lastRenderedPageBreak/>
        <w:t xml:space="preserve">Action: </w:t>
      </w:r>
      <w:r>
        <w:rPr>
          <w:rFonts w:ascii="Times New Roman" w:hAnsi="Times New Roman" w:cs="Times New Roman"/>
          <w:sz w:val="24"/>
          <w:szCs w:val="24"/>
        </w:rPr>
        <w:t>CBPO staff will meet with D</w:t>
      </w:r>
      <w:r w:rsidR="00091674">
        <w:rPr>
          <w:rFonts w:ascii="Times New Roman" w:hAnsi="Times New Roman" w:cs="Times New Roman"/>
          <w:sz w:val="24"/>
          <w:szCs w:val="24"/>
        </w:rPr>
        <w:t>OEE</w:t>
      </w:r>
      <w:r>
        <w:rPr>
          <w:rFonts w:ascii="Times New Roman" w:hAnsi="Times New Roman" w:cs="Times New Roman"/>
          <w:sz w:val="24"/>
          <w:szCs w:val="24"/>
        </w:rPr>
        <w:t xml:space="preserve"> and DC water representatives to review updates to wastewater flow information in </w:t>
      </w:r>
      <w:r w:rsidR="00091674">
        <w:rPr>
          <w:rFonts w:ascii="Times New Roman" w:hAnsi="Times New Roman" w:cs="Times New Roman"/>
          <w:sz w:val="24"/>
          <w:szCs w:val="24"/>
        </w:rPr>
        <w:t xml:space="preserve">the </w:t>
      </w:r>
      <w:r>
        <w:rPr>
          <w:rFonts w:ascii="Times New Roman" w:hAnsi="Times New Roman" w:cs="Times New Roman"/>
          <w:sz w:val="24"/>
          <w:szCs w:val="24"/>
        </w:rPr>
        <w:t>Phase 6 E3 and No Action scenarios available in CAST.</w:t>
      </w:r>
    </w:p>
    <w:p w14:paraId="303F8664" w14:textId="77777777" w:rsidR="008D762E" w:rsidRPr="00DA616D" w:rsidRDefault="008D762E" w:rsidP="004D468A">
      <w:pPr>
        <w:pStyle w:val="PlainText"/>
        <w:rPr>
          <w:rFonts w:ascii="Times New Roman" w:hAnsi="Times New Roman" w:cs="Times New Roman"/>
          <w:sz w:val="24"/>
          <w:szCs w:val="24"/>
        </w:rPr>
      </w:pPr>
    </w:p>
    <w:p w14:paraId="21E0511F" w14:textId="77777777" w:rsidR="00DA616D" w:rsidRDefault="00DA616D" w:rsidP="004D468A">
      <w:pPr>
        <w:pStyle w:val="PlainText"/>
        <w:rPr>
          <w:rFonts w:ascii="Times New Roman" w:hAnsi="Times New Roman" w:cs="Times New Roman"/>
          <w:sz w:val="24"/>
          <w:szCs w:val="24"/>
        </w:rPr>
      </w:pPr>
    </w:p>
    <w:p w14:paraId="012289BC" w14:textId="21609423" w:rsidR="00205058" w:rsidRDefault="008D14A6" w:rsidP="00205058">
      <w:pPr>
        <w:pStyle w:val="PlainText"/>
        <w:ind w:left="720" w:hanging="720"/>
        <w:rPr>
          <w:rFonts w:ascii="Times New Roman" w:hAnsi="Times New Roman" w:cs="Times New Roman"/>
          <w:sz w:val="24"/>
          <w:szCs w:val="24"/>
        </w:rPr>
      </w:pPr>
      <w:r>
        <w:rPr>
          <w:rFonts w:ascii="Times New Roman" w:hAnsi="Times New Roman" w:cs="Times New Roman"/>
          <w:sz w:val="24"/>
          <w:szCs w:val="24"/>
        </w:rPr>
        <w:t>2:45</w:t>
      </w:r>
      <w:r>
        <w:rPr>
          <w:rFonts w:ascii="Times New Roman" w:hAnsi="Times New Roman" w:cs="Times New Roman"/>
          <w:sz w:val="24"/>
          <w:szCs w:val="24"/>
        </w:rPr>
        <w:tab/>
      </w:r>
      <w:r w:rsidR="004B0879" w:rsidRPr="004B0879">
        <w:rPr>
          <w:rFonts w:ascii="Times New Roman" w:hAnsi="Times New Roman" w:cs="Times New Roman"/>
          <w:sz w:val="24"/>
          <w:szCs w:val="24"/>
          <w:u w:val="single"/>
        </w:rPr>
        <w:t>Process and Timeline for Review of the Draft Phase III Planning Targets</w:t>
      </w:r>
      <w:r w:rsidR="004B0879">
        <w:rPr>
          <w:rFonts w:ascii="Times New Roman" w:hAnsi="Times New Roman" w:cs="Times New Roman"/>
          <w:sz w:val="24"/>
          <w:szCs w:val="24"/>
        </w:rPr>
        <w:t xml:space="preserve"> – Lucinda Power, EPA CBPO</w:t>
      </w:r>
    </w:p>
    <w:p w14:paraId="52CEAA45" w14:textId="77777777" w:rsidR="004B0879" w:rsidRDefault="004B0879" w:rsidP="004B0879">
      <w:pPr>
        <w:pStyle w:val="PlainText"/>
        <w:ind w:left="720"/>
        <w:rPr>
          <w:rFonts w:ascii="Times New Roman" w:hAnsi="Times New Roman" w:cs="Times New Roman"/>
          <w:sz w:val="24"/>
          <w:szCs w:val="24"/>
        </w:rPr>
      </w:pPr>
    </w:p>
    <w:p w14:paraId="5D6708DC" w14:textId="33243A35" w:rsidR="004B0879" w:rsidRDefault="008D762E" w:rsidP="004B0879">
      <w:pPr>
        <w:pStyle w:val="PlainText"/>
        <w:ind w:left="720"/>
        <w:rPr>
          <w:rFonts w:ascii="Times New Roman" w:hAnsi="Times New Roman" w:cs="Times New Roman"/>
          <w:sz w:val="24"/>
          <w:szCs w:val="24"/>
        </w:rPr>
      </w:pPr>
      <w:r>
        <w:rPr>
          <w:rFonts w:ascii="Times New Roman" w:hAnsi="Times New Roman" w:cs="Times New Roman"/>
          <w:sz w:val="24"/>
          <w:szCs w:val="24"/>
        </w:rPr>
        <w:t xml:space="preserve">Lucinda </w:t>
      </w:r>
      <w:r w:rsidR="004B0879">
        <w:rPr>
          <w:rFonts w:ascii="Times New Roman" w:hAnsi="Times New Roman" w:cs="Times New Roman"/>
          <w:sz w:val="24"/>
          <w:szCs w:val="24"/>
        </w:rPr>
        <w:t>present</w:t>
      </w:r>
      <w:r>
        <w:rPr>
          <w:rFonts w:ascii="Times New Roman" w:hAnsi="Times New Roman" w:cs="Times New Roman"/>
          <w:sz w:val="24"/>
          <w:szCs w:val="24"/>
        </w:rPr>
        <w:t>ed</w:t>
      </w:r>
      <w:r w:rsidR="004B0879">
        <w:rPr>
          <w:rFonts w:ascii="Times New Roman" w:hAnsi="Times New Roman" w:cs="Times New Roman"/>
          <w:sz w:val="24"/>
          <w:szCs w:val="24"/>
        </w:rPr>
        <w:t xml:space="preserve"> the </w:t>
      </w:r>
      <w:r w:rsidR="004B0879" w:rsidRPr="004B0879">
        <w:rPr>
          <w:rFonts w:ascii="Times New Roman" w:hAnsi="Times New Roman" w:cs="Times New Roman"/>
          <w:sz w:val="24"/>
          <w:szCs w:val="24"/>
        </w:rPr>
        <w:t xml:space="preserve">revised draft process and timeline </w:t>
      </w:r>
      <w:hyperlink r:id="rId12" w:history="1">
        <w:r w:rsidR="004B0879" w:rsidRPr="005C4366">
          <w:rPr>
            <w:rStyle w:val="Hyperlink"/>
            <w:rFonts w:ascii="Times New Roman" w:hAnsi="Times New Roman" w:cs="Times New Roman"/>
            <w:sz w:val="24"/>
            <w:szCs w:val="24"/>
          </w:rPr>
          <w:t>paper</w:t>
        </w:r>
      </w:hyperlink>
      <w:r w:rsidR="004B0879" w:rsidRPr="004B0879">
        <w:rPr>
          <w:rFonts w:ascii="Times New Roman" w:hAnsi="Times New Roman" w:cs="Times New Roman"/>
          <w:sz w:val="24"/>
          <w:szCs w:val="24"/>
        </w:rPr>
        <w:t xml:space="preserve"> for review of the draft</w:t>
      </w:r>
      <w:r w:rsidR="004B0879">
        <w:rPr>
          <w:rFonts w:ascii="Times New Roman" w:hAnsi="Times New Roman" w:cs="Times New Roman"/>
          <w:sz w:val="24"/>
          <w:szCs w:val="24"/>
        </w:rPr>
        <w:t xml:space="preserve"> Phase III planning targets.</w:t>
      </w:r>
      <w:r w:rsidR="004B0879" w:rsidRPr="004B0879">
        <w:rPr>
          <w:rFonts w:ascii="Times New Roman" w:hAnsi="Times New Roman" w:cs="Times New Roman"/>
          <w:sz w:val="24"/>
          <w:szCs w:val="24"/>
        </w:rPr>
        <w:t xml:space="preserve"> </w:t>
      </w:r>
      <w:r w:rsidR="004B0879">
        <w:rPr>
          <w:rFonts w:ascii="Times New Roman" w:hAnsi="Times New Roman" w:cs="Times New Roman"/>
          <w:sz w:val="24"/>
          <w:szCs w:val="24"/>
        </w:rPr>
        <w:t>Requested r</w:t>
      </w:r>
      <w:r w:rsidR="004B0879" w:rsidRPr="004B0879">
        <w:rPr>
          <w:rFonts w:ascii="Times New Roman" w:hAnsi="Times New Roman" w:cs="Times New Roman"/>
          <w:sz w:val="24"/>
          <w:szCs w:val="24"/>
        </w:rPr>
        <w:t xml:space="preserve">evisions included a proposed process to ensure transparency of documented issues, comments and questions; and a separate detailed timeline for notification and submittal of special case requests. </w:t>
      </w:r>
    </w:p>
    <w:p w14:paraId="54CBBA0F" w14:textId="77777777" w:rsidR="004B0879" w:rsidRDefault="004B0879" w:rsidP="004B0879">
      <w:pPr>
        <w:pStyle w:val="PlainText"/>
        <w:rPr>
          <w:rFonts w:ascii="Times New Roman" w:hAnsi="Times New Roman" w:cs="Times New Roman"/>
          <w:sz w:val="24"/>
          <w:szCs w:val="24"/>
        </w:rPr>
      </w:pPr>
    </w:p>
    <w:p w14:paraId="26ADBEFF" w14:textId="49ECBA50" w:rsidR="004B0879" w:rsidRDefault="004B0879" w:rsidP="004B0879">
      <w:pPr>
        <w:pStyle w:val="PlainText"/>
        <w:ind w:left="720"/>
        <w:rPr>
          <w:rFonts w:ascii="Times New Roman" w:hAnsi="Times New Roman" w:cs="Times New Roman"/>
          <w:sz w:val="24"/>
          <w:szCs w:val="24"/>
        </w:rPr>
      </w:pPr>
      <w:r>
        <w:rPr>
          <w:rFonts w:ascii="Times New Roman" w:hAnsi="Times New Roman" w:cs="Times New Roman"/>
          <w:b/>
          <w:sz w:val="24"/>
          <w:szCs w:val="24"/>
        </w:rPr>
        <w:t xml:space="preserve">Decision Requested: </w:t>
      </w:r>
      <w:r w:rsidR="004B6F12">
        <w:rPr>
          <w:rFonts w:ascii="Times New Roman" w:hAnsi="Times New Roman" w:cs="Times New Roman"/>
          <w:sz w:val="24"/>
          <w:szCs w:val="24"/>
        </w:rPr>
        <w:t>WQGIT approval of the revised</w:t>
      </w:r>
      <w:r>
        <w:rPr>
          <w:rFonts w:ascii="Times New Roman" w:hAnsi="Times New Roman" w:cs="Times New Roman"/>
          <w:sz w:val="24"/>
          <w:szCs w:val="24"/>
        </w:rPr>
        <w:t xml:space="preserve"> process and timeline for review of the draft Phase III planning targets. </w:t>
      </w:r>
    </w:p>
    <w:p w14:paraId="19B46682" w14:textId="38CD3BBB" w:rsidR="00DA616D" w:rsidRDefault="00DA616D" w:rsidP="004B0879">
      <w:pPr>
        <w:pStyle w:val="PlainText"/>
        <w:ind w:left="720"/>
        <w:rPr>
          <w:rFonts w:ascii="Times New Roman" w:hAnsi="Times New Roman" w:cs="Times New Roman"/>
        </w:rPr>
      </w:pPr>
    </w:p>
    <w:p w14:paraId="347938BF" w14:textId="29BC8CCD" w:rsidR="00DA616D" w:rsidRPr="008D762E" w:rsidRDefault="00DA616D" w:rsidP="00DA616D">
      <w:pPr>
        <w:pStyle w:val="PlainText"/>
        <w:rPr>
          <w:rFonts w:ascii="Times New Roman" w:hAnsi="Times New Roman" w:cs="Times New Roman"/>
          <w:sz w:val="24"/>
          <w:szCs w:val="24"/>
        </w:rPr>
      </w:pPr>
      <w:r w:rsidRPr="008D762E">
        <w:rPr>
          <w:rFonts w:ascii="Times New Roman" w:hAnsi="Times New Roman" w:cs="Times New Roman"/>
          <w:i/>
          <w:sz w:val="24"/>
          <w:szCs w:val="24"/>
        </w:rPr>
        <w:t>Discussion:</w:t>
      </w:r>
    </w:p>
    <w:p w14:paraId="66CA6FB2" w14:textId="3E88D219" w:rsidR="00DA616D" w:rsidRPr="008D762E" w:rsidRDefault="00DA616D" w:rsidP="00DA616D">
      <w:pPr>
        <w:pStyle w:val="PlainText"/>
        <w:numPr>
          <w:ilvl w:val="0"/>
          <w:numId w:val="6"/>
        </w:numPr>
        <w:rPr>
          <w:rFonts w:ascii="Times New Roman" w:hAnsi="Times New Roman" w:cs="Times New Roman"/>
          <w:sz w:val="24"/>
          <w:szCs w:val="24"/>
        </w:rPr>
      </w:pPr>
      <w:r w:rsidRPr="008D762E">
        <w:rPr>
          <w:rFonts w:ascii="Times New Roman" w:hAnsi="Times New Roman" w:cs="Times New Roman"/>
          <w:sz w:val="24"/>
          <w:szCs w:val="24"/>
        </w:rPr>
        <w:t xml:space="preserve">Power: If you have other considerations or analyses </w:t>
      </w:r>
      <w:r w:rsidR="00ED7112">
        <w:rPr>
          <w:rFonts w:ascii="Times New Roman" w:hAnsi="Times New Roman" w:cs="Times New Roman"/>
          <w:sz w:val="24"/>
          <w:szCs w:val="24"/>
        </w:rPr>
        <w:t>you want conducted</w:t>
      </w:r>
      <w:r w:rsidRPr="008D762E">
        <w:rPr>
          <w:rFonts w:ascii="Times New Roman" w:hAnsi="Times New Roman" w:cs="Times New Roman"/>
          <w:sz w:val="24"/>
          <w:szCs w:val="24"/>
        </w:rPr>
        <w:t xml:space="preserve">, please contact people at the CBPO. </w:t>
      </w:r>
    </w:p>
    <w:p w14:paraId="51253612" w14:textId="085C9087" w:rsidR="00DA616D" w:rsidRPr="008D762E" w:rsidRDefault="00DA616D" w:rsidP="00DA616D">
      <w:pPr>
        <w:pStyle w:val="PlainText"/>
        <w:numPr>
          <w:ilvl w:val="0"/>
          <w:numId w:val="6"/>
        </w:numPr>
        <w:rPr>
          <w:rFonts w:ascii="Times New Roman" w:hAnsi="Times New Roman" w:cs="Times New Roman"/>
          <w:sz w:val="24"/>
          <w:szCs w:val="24"/>
        </w:rPr>
      </w:pPr>
      <w:r w:rsidRPr="008D762E">
        <w:rPr>
          <w:rFonts w:ascii="Times New Roman" w:hAnsi="Times New Roman" w:cs="Times New Roman"/>
          <w:sz w:val="24"/>
          <w:szCs w:val="24"/>
        </w:rPr>
        <w:t xml:space="preserve">Izraeli: For what’s available for WV and NY from other states loads—what about the possibility of using EPA discretion to provide as much air allocation as we have right now—we can make that decision before the PSC meeting that we will distribute those pounds to WV and NY. </w:t>
      </w:r>
    </w:p>
    <w:p w14:paraId="5CAFF2ED" w14:textId="3BC32D2F" w:rsidR="00727898" w:rsidRPr="00F326BF" w:rsidRDefault="00DA616D" w:rsidP="00727898">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t>Power: Let’s discuss that offline.</w:t>
      </w:r>
    </w:p>
    <w:p w14:paraId="6574D577" w14:textId="485D1D16" w:rsidR="00DA616D" w:rsidRPr="008D762E" w:rsidRDefault="00DA616D" w:rsidP="00F326BF">
      <w:pPr>
        <w:pStyle w:val="PlainText"/>
        <w:numPr>
          <w:ilvl w:val="0"/>
          <w:numId w:val="10"/>
        </w:numPr>
        <w:rPr>
          <w:rFonts w:ascii="Times New Roman" w:hAnsi="Times New Roman" w:cs="Times New Roman"/>
          <w:sz w:val="24"/>
          <w:szCs w:val="24"/>
        </w:rPr>
      </w:pPr>
      <w:r w:rsidRPr="008D762E">
        <w:rPr>
          <w:rFonts w:ascii="Times New Roman" w:hAnsi="Times New Roman" w:cs="Times New Roman"/>
          <w:sz w:val="24"/>
          <w:szCs w:val="24"/>
        </w:rPr>
        <w:t xml:space="preserve">Montali: Maybe we are discussing </w:t>
      </w:r>
      <w:r w:rsidR="00ED7112">
        <w:rPr>
          <w:rFonts w:ascii="Times New Roman" w:hAnsi="Times New Roman" w:cs="Times New Roman"/>
          <w:sz w:val="24"/>
          <w:szCs w:val="24"/>
        </w:rPr>
        <w:t xml:space="preserve">this </w:t>
      </w:r>
      <w:r w:rsidRPr="008D762E">
        <w:rPr>
          <w:rFonts w:ascii="Times New Roman" w:hAnsi="Times New Roman" w:cs="Times New Roman"/>
          <w:sz w:val="24"/>
          <w:szCs w:val="24"/>
        </w:rPr>
        <w:t xml:space="preserve">too early but EPA needs to make a decision on how much they will have to give by various dates and factor in the achievement of practices on the ground to 2025. </w:t>
      </w:r>
      <w:r w:rsidR="0075626B" w:rsidRPr="008D762E">
        <w:rPr>
          <w:rFonts w:ascii="Times New Roman" w:hAnsi="Times New Roman" w:cs="Times New Roman"/>
          <w:sz w:val="24"/>
          <w:szCs w:val="24"/>
        </w:rPr>
        <w:t xml:space="preserve">The EPA should make an internal decision and then relay that to the jurisdictions. </w:t>
      </w:r>
    </w:p>
    <w:p w14:paraId="5E9284E6" w14:textId="32168BAA" w:rsidR="0075626B" w:rsidRPr="008D762E" w:rsidRDefault="0075626B" w:rsidP="0075626B">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t>McNally: Is that an assurance that you are asking to be included in this document?</w:t>
      </w:r>
    </w:p>
    <w:p w14:paraId="25F8D033" w14:textId="2F4CFB7E" w:rsidR="0075626B" w:rsidRPr="008D762E" w:rsidRDefault="0075626B" w:rsidP="0075626B">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t>Power: We still need to conduct those assessments, so it may be premature to include that information right now before we have those assessments done—those will also be conducted during the</w:t>
      </w:r>
      <w:r w:rsidR="008B160B" w:rsidRPr="008D762E">
        <w:rPr>
          <w:rFonts w:ascii="Times New Roman" w:hAnsi="Times New Roman" w:cs="Times New Roman"/>
          <w:sz w:val="24"/>
          <w:szCs w:val="24"/>
        </w:rPr>
        <w:t xml:space="preserve"> 4-</w:t>
      </w:r>
      <w:r w:rsidRPr="008D762E">
        <w:rPr>
          <w:rFonts w:ascii="Times New Roman" w:hAnsi="Times New Roman" w:cs="Times New Roman"/>
          <w:sz w:val="24"/>
          <w:szCs w:val="24"/>
        </w:rPr>
        <w:t xml:space="preserve">month review. </w:t>
      </w:r>
    </w:p>
    <w:p w14:paraId="6753B980" w14:textId="6CADB2FC" w:rsidR="0075626B" w:rsidRPr="008D762E" w:rsidRDefault="0075626B" w:rsidP="0075626B">
      <w:pPr>
        <w:pStyle w:val="PlainText"/>
        <w:numPr>
          <w:ilvl w:val="0"/>
          <w:numId w:val="6"/>
        </w:numPr>
        <w:rPr>
          <w:rFonts w:ascii="Times New Roman" w:hAnsi="Times New Roman" w:cs="Times New Roman"/>
          <w:sz w:val="24"/>
          <w:szCs w:val="24"/>
        </w:rPr>
      </w:pPr>
      <w:r w:rsidRPr="008D762E">
        <w:rPr>
          <w:rFonts w:ascii="Times New Roman" w:hAnsi="Times New Roman" w:cs="Times New Roman"/>
          <w:sz w:val="24"/>
          <w:szCs w:val="24"/>
        </w:rPr>
        <w:t>D</w:t>
      </w:r>
      <w:r w:rsidR="00ED7112">
        <w:rPr>
          <w:rFonts w:ascii="Times New Roman" w:hAnsi="Times New Roman" w:cs="Times New Roman"/>
          <w:sz w:val="24"/>
          <w:szCs w:val="24"/>
        </w:rPr>
        <w:t>avis-</w:t>
      </w:r>
      <w:r w:rsidRPr="008D762E">
        <w:rPr>
          <w:rFonts w:ascii="Times New Roman" w:hAnsi="Times New Roman" w:cs="Times New Roman"/>
          <w:sz w:val="24"/>
          <w:szCs w:val="24"/>
        </w:rPr>
        <w:t>M</w:t>
      </w:r>
      <w:r w:rsidR="00ED7112">
        <w:rPr>
          <w:rFonts w:ascii="Times New Roman" w:hAnsi="Times New Roman" w:cs="Times New Roman"/>
          <w:sz w:val="24"/>
          <w:szCs w:val="24"/>
        </w:rPr>
        <w:t>artin</w:t>
      </w:r>
      <w:r w:rsidRPr="008D762E">
        <w:rPr>
          <w:rFonts w:ascii="Times New Roman" w:hAnsi="Times New Roman" w:cs="Times New Roman"/>
          <w:sz w:val="24"/>
          <w:szCs w:val="24"/>
        </w:rPr>
        <w:t xml:space="preserve">: </w:t>
      </w:r>
      <w:r w:rsidR="00ED7112">
        <w:rPr>
          <w:rFonts w:ascii="Times New Roman" w:hAnsi="Times New Roman" w:cs="Times New Roman"/>
          <w:sz w:val="24"/>
          <w:szCs w:val="24"/>
        </w:rPr>
        <w:t>O</w:t>
      </w:r>
      <w:r w:rsidRPr="008D762E">
        <w:rPr>
          <w:rFonts w:ascii="Times New Roman" w:hAnsi="Times New Roman" w:cs="Times New Roman"/>
          <w:sz w:val="24"/>
          <w:szCs w:val="24"/>
        </w:rPr>
        <w:t xml:space="preserve">nce we have </w:t>
      </w:r>
      <w:r w:rsidR="00375E2C">
        <w:rPr>
          <w:rFonts w:ascii="Times New Roman" w:hAnsi="Times New Roman" w:cs="Times New Roman"/>
          <w:sz w:val="24"/>
          <w:szCs w:val="24"/>
        </w:rPr>
        <w:t xml:space="preserve">completed </w:t>
      </w:r>
      <w:r w:rsidRPr="008D762E">
        <w:rPr>
          <w:rFonts w:ascii="Times New Roman" w:hAnsi="Times New Roman" w:cs="Times New Roman"/>
          <w:sz w:val="24"/>
          <w:szCs w:val="24"/>
        </w:rPr>
        <w:t>that assessment</w:t>
      </w:r>
      <w:r w:rsidR="00375E2C">
        <w:rPr>
          <w:rFonts w:ascii="Times New Roman" w:hAnsi="Times New Roman" w:cs="Times New Roman"/>
          <w:sz w:val="24"/>
          <w:szCs w:val="24"/>
        </w:rPr>
        <w:t>,</w:t>
      </w:r>
      <w:r w:rsidRPr="008D762E">
        <w:rPr>
          <w:rFonts w:ascii="Times New Roman" w:hAnsi="Times New Roman" w:cs="Times New Roman"/>
          <w:sz w:val="24"/>
          <w:szCs w:val="24"/>
        </w:rPr>
        <w:t xml:space="preserve"> we will know what we have to address towards special cases. We will be able to take that to the PSC to inform how much we can do for special cases and distributing that load.</w:t>
      </w:r>
    </w:p>
    <w:p w14:paraId="68AB756D" w14:textId="0D31F74B" w:rsidR="0075626B" w:rsidRPr="008D762E" w:rsidRDefault="0075626B" w:rsidP="0075626B">
      <w:pPr>
        <w:pStyle w:val="PlainText"/>
        <w:numPr>
          <w:ilvl w:val="0"/>
          <w:numId w:val="6"/>
        </w:numPr>
        <w:rPr>
          <w:rFonts w:ascii="Times New Roman" w:hAnsi="Times New Roman" w:cs="Times New Roman"/>
          <w:sz w:val="24"/>
          <w:szCs w:val="24"/>
        </w:rPr>
      </w:pPr>
      <w:r w:rsidRPr="008D762E">
        <w:rPr>
          <w:rFonts w:ascii="Times New Roman" w:hAnsi="Times New Roman" w:cs="Times New Roman"/>
          <w:sz w:val="24"/>
          <w:szCs w:val="24"/>
        </w:rPr>
        <w:t>McNally: The PSC decided to use the TMDL methods for determining the planning targets. What does that mean for special cases?</w:t>
      </w:r>
    </w:p>
    <w:p w14:paraId="50E8BB4E" w14:textId="0EB84555" w:rsidR="0075626B" w:rsidRPr="008D762E" w:rsidRDefault="0075626B" w:rsidP="0075626B">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t xml:space="preserve">Izraeli: This still needs to be resolved internally within EPA, so we need to have some internal discussion on that. </w:t>
      </w:r>
    </w:p>
    <w:p w14:paraId="0A0776D9" w14:textId="7C8801DC" w:rsidR="0075626B" w:rsidRPr="008D762E" w:rsidRDefault="0075626B" w:rsidP="0075626B">
      <w:pPr>
        <w:pStyle w:val="PlainText"/>
        <w:numPr>
          <w:ilvl w:val="0"/>
          <w:numId w:val="6"/>
        </w:numPr>
        <w:rPr>
          <w:rFonts w:ascii="Times New Roman" w:hAnsi="Times New Roman" w:cs="Times New Roman"/>
          <w:sz w:val="24"/>
          <w:szCs w:val="24"/>
        </w:rPr>
      </w:pPr>
      <w:r w:rsidRPr="008D762E">
        <w:rPr>
          <w:rFonts w:ascii="Times New Roman" w:hAnsi="Times New Roman" w:cs="Times New Roman"/>
          <w:sz w:val="24"/>
          <w:szCs w:val="24"/>
        </w:rPr>
        <w:t xml:space="preserve">Power: NY has requested additional language from the </w:t>
      </w:r>
      <w:r w:rsidR="00375E2C">
        <w:rPr>
          <w:rFonts w:ascii="Times New Roman" w:hAnsi="Times New Roman" w:cs="Times New Roman"/>
          <w:sz w:val="24"/>
          <w:szCs w:val="24"/>
        </w:rPr>
        <w:t xml:space="preserve">Bay </w:t>
      </w:r>
      <w:r w:rsidRPr="008D762E">
        <w:rPr>
          <w:rFonts w:ascii="Times New Roman" w:hAnsi="Times New Roman" w:cs="Times New Roman"/>
          <w:sz w:val="24"/>
          <w:szCs w:val="24"/>
        </w:rPr>
        <w:t>TMDL</w:t>
      </w:r>
      <w:r w:rsidR="00375E2C">
        <w:rPr>
          <w:rFonts w:ascii="Times New Roman" w:hAnsi="Times New Roman" w:cs="Times New Roman"/>
          <w:sz w:val="24"/>
          <w:szCs w:val="24"/>
        </w:rPr>
        <w:t xml:space="preserve"> document</w:t>
      </w:r>
      <w:r w:rsidRPr="008D762E">
        <w:rPr>
          <w:rFonts w:ascii="Times New Roman" w:hAnsi="Times New Roman" w:cs="Times New Roman"/>
          <w:sz w:val="24"/>
          <w:szCs w:val="24"/>
        </w:rPr>
        <w:t xml:space="preserve"> on why NY needs those special cases </w:t>
      </w:r>
      <w:r w:rsidR="00375E2C">
        <w:rPr>
          <w:rFonts w:ascii="Times New Roman" w:hAnsi="Times New Roman" w:cs="Times New Roman"/>
          <w:sz w:val="24"/>
          <w:szCs w:val="24"/>
        </w:rPr>
        <w:t>be included in this review document</w:t>
      </w:r>
      <w:r w:rsidRPr="008D762E">
        <w:rPr>
          <w:rFonts w:ascii="Times New Roman" w:hAnsi="Times New Roman" w:cs="Times New Roman"/>
          <w:sz w:val="24"/>
          <w:szCs w:val="24"/>
        </w:rPr>
        <w:t xml:space="preserve">. </w:t>
      </w:r>
    </w:p>
    <w:p w14:paraId="4C6230B4" w14:textId="08BC59D9" w:rsidR="0075626B" w:rsidRPr="008D762E" w:rsidRDefault="0075626B" w:rsidP="0075626B">
      <w:pPr>
        <w:pStyle w:val="PlainText"/>
        <w:numPr>
          <w:ilvl w:val="0"/>
          <w:numId w:val="6"/>
        </w:numPr>
        <w:rPr>
          <w:rFonts w:ascii="Times New Roman" w:hAnsi="Times New Roman" w:cs="Times New Roman"/>
          <w:sz w:val="24"/>
          <w:szCs w:val="24"/>
        </w:rPr>
      </w:pPr>
      <w:r w:rsidRPr="008D762E">
        <w:rPr>
          <w:rFonts w:ascii="Times New Roman" w:hAnsi="Times New Roman" w:cs="Times New Roman"/>
          <w:sz w:val="24"/>
          <w:szCs w:val="24"/>
        </w:rPr>
        <w:t>Suggested language from NY: “The Partnership recognizes that the special cases previously afforded to WV and NY in the 2010 Chesapeake Ba</w:t>
      </w:r>
      <w:r w:rsidR="008B160B" w:rsidRPr="008D762E">
        <w:rPr>
          <w:rFonts w:ascii="Times New Roman" w:hAnsi="Times New Roman" w:cs="Times New Roman"/>
          <w:sz w:val="24"/>
          <w:szCs w:val="24"/>
        </w:rPr>
        <w:t xml:space="preserve">y TMDL and will use the </w:t>
      </w:r>
      <w:r w:rsidR="00803CAD">
        <w:rPr>
          <w:rFonts w:ascii="Times New Roman" w:hAnsi="Times New Roman" w:cs="Times New Roman"/>
          <w:sz w:val="24"/>
          <w:szCs w:val="24"/>
        </w:rPr>
        <w:t>4</w:t>
      </w:r>
      <w:r w:rsidR="008B160B" w:rsidRPr="008D762E">
        <w:rPr>
          <w:rFonts w:ascii="Times New Roman" w:hAnsi="Times New Roman" w:cs="Times New Roman"/>
          <w:sz w:val="24"/>
          <w:szCs w:val="24"/>
        </w:rPr>
        <w:t>-</w:t>
      </w:r>
      <w:r w:rsidRPr="008D762E">
        <w:rPr>
          <w:rFonts w:ascii="Times New Roman" w:hAnsi="Times New Roman" w:cs="Times New Roman"/>
          <w:sz w:val="24"/>
          <w:szCs w:val="24"/>
        </w:rPr>
        <w:t>month review period to determine if similar adjustments can be provided to WV and NY in the establishment of the final Phase III planning targets.”</w:t>
      </w:r>
    </w:p>
    <w:p w14:paraId="44943A67" w14:textId="3CCF964D" w:rsidR="0075626B" w:rsidRPr="008D762E" w:rsidRDefault="0075626B" w:rsidP="0075626B">
      <w:pPr>
        <w:pStyle w:val="PlainText"/>
        <w:numPr>
          <w:ilvl w:val="0"/>
          <w:numId w:val="6"/>
        </w:numPr>
        <w:rPr>
          <w:rFonts w:ascii="Times New Roman" w:hAnsi="Times New Roman" w:cs="Times New Roman"/>
          <w:sz w:val="24"/>
          <w:szCs w:val="24"/>
        </w:rPr>
      </w:pPr>
      <w:r w:rsidRPr="008D762E">
        <w:rPr>
          <w:rFonts w:ascii="Times New Roman" w:hAnsi="Times New Roman" w:cs="Times New Roman"/>
          <w:sz w:val="24"/>
          <w:szCs w:val="24"/>
        </w:rPr>
        <w:t>D</w:t>
      </w:r>
      <w:r w:rsidR="00375E2C">
        <w:rPr>
          <w:rFonts w:ascii="Times New Roman" w:hAnsi="Times New Roman" w:cs="Times New Roman"/>
          <w:sz w:val="24"/>
          <w:szCs w:val="24"/>
        </w:rPr>
        <w:t>avis-</w:t>
      </w:r>
      <w:r w:rsidRPr="008D762E">
        <w:rPr>
          <w:rFonts w:ascii="Times New Roman" w:hAnsi="Times New Roman" w:cs="Times New Roman"/>
          <w:sz w:val="24"/>
          <w:szCs w:val="24"/>
        </w:rPr>
        <w:t>M</w:t>
      </w:r>
      <w:r w:rsidR="00375E2C">
        <w:rPr>
          <w:rFonts w:ascii="Times New Roman" w:hAnsi="Times New Roman" w:cs="Times New Roman"/>
          <w:sz w:val="24"/>
          <w:szCs w:val="24"/>
        </w:rPr>
        <w:t>artin</w:t>
      </w:r>
      <w:r w:rsidRPr="008D762E">
        <w:rPr>
          <w:rFonts w:ascii="Times New Roman" w:hAnsi="Times New Roman" w:cs="Times New Roman"/>
          <w:sz w:val="24"/>
          <w:szCs w:val="24"/>
        </w:rPr>
        <w:t xml:space="preserve">: </w:t>
      </w:r>
      <w:r w:rsidR="008B160B" w:rsidRPr="008D762E">
        <w:rPr>
          <w:rFonts w:ascii="Times New Roman" w:hAnsi="Times New Roman" w:cs="Times New Roman"/>
          <w:sz w:val="24"/>
          <w:szCs w:val="24"/>
        </w:rPr>
        <w:t>The special case intro paragraph in Appendix A—is it clear that exchanges are special cases or not?</w:t>
      </w:r>
    </w:p>
    <w:p w14:paraId="1B2E7540" w14:textId="3758E31F" w:rsidR="008B160B" w:rsidRPr="008D762E" w:rsidRDefault="008B160B" w:rsidP="008B160B">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lastRenderedPageBreak/>
        <w:t xml:space="preserve">Power: We consider those exchanges to be part of the normal review process. </w:t>
      </w:r>
    </w:p>
    <w:p w14:paraId="680DE7A3" w14:textId="7A1075C7" w:rsidR="008B160B" w:rsidRPr="008D762E" w:rsidRDefault="008B160B" w:rsidP="008B160B">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t>D</w:t>
      </w:r>
      <w:r w:rsidR="00803CAD">
        <w:rPr>
          <w:rFonts w:ascii="Times New Roman" w:hAnsi="Times New Roman" w:cs="Times New Roman"/>
          <w:sz w:val="24"/>
          <w:szCs w:val="24"/>
        </w:rPr>
        <w:t>avis-</w:t>
      </w:r>
      <w:r w:rsidRPr="008D762E">
        <w:rPr>
          <w:rFonts w:ascii="Times New Roman" w:hAnsi="Times New Roman" w:cs="Times New Roman"/>
          <w:sz w:val="24"/>
          <w:szCs w:val="24"/>
        </w:rPr>
        <w:t>M</w:t>
      </w:r>
      <w:r w:rsidR="00803CAD">
        <w:rPr>
          <w:rFonts w:ascii="Times New Roman" w:hAnsi="Times New Roman" w:cs="Times New Roman"/>
          <w:sz w:val="24"/>
          <w:szCs w:val="24"/>
        </w:rPr>
        <w:t>artin</w:t>
      </w:r>
      <w:r w:rsidRPr="008D762E">
        <w:rPr>
          <w:rFonts w:ascii="Times New Roman" w:hAnsi="Times New Roman" w:cs="Times New Roman"/>
          <w:sz w:val="24"/>
          <w:szCs w:val="24"/>
        </w:rPr>
        <w:t>: I</w:t>
      </w:r>
      <w:r w:rsidR="00803CAD">
        <w:rPr>
          <w:rFonts w:ascii="Times New Roman" w:hAnsi="Times New Roman" w:cs="Times New Roman"/>
          <w:sz w:val="24"/>
          <w:szCs w:val="24"/>
        </w:rPr>
        <w:t>t</w:t>
      </w:r>
      <w:r w:rsidRPr="008D762E">
        <w:rPr>
          <w:rFonts w:ascii="Times New Roman" w:hAnsi="Times New Roman" w:cs="Times New Roman"/>
          <w:sz w:val="24"/>
          <w:szCs w:val="24"/>
        </w:rPr>
        <w:t xml:space="preserve">’s not clear in this paragraph—it should be explicitly excluded from this appendix. </w:t>
      </w:r>
    </w:p>
    <w:p w14:paraId="18CD6469" w14:textId="7B647DD1" w:rsidR="008B160B" w:rsidRPr="008D762E" w:rsidRDefault="005C4366" w:rsidP="008B160B">
      <w:pPr>
        <w:pStyle w:val="PlainText"/>
        <w:numPr>
          <w:ilvl w:val="0"/>
          <w:numId w:val="6"/>
        </w:numPr>
        <w:rPr>
          <w:rFonts w:ascii="Times New Roman" w:hAnsi="Times New Roman" w:cs="Times New Roman"/>
          <w:sz w:val="24"/>
          <w:szCs w:val="24"/>
        </w:rPr>
      </w:pPr>
      <w:r>
        <w:rPr>
          <w:rFonts w:ascii="Times New Roman" w:hAnsi="Times New Roman" w:cs="Times New Roman"/>
          <w:sz w:val="24"/>
          <w:szCs w:val="24"/>
        </w:rPr>
        <w:t xml:space="preserve">Spano: </w:t>
      </w:r>
      <w:r w:rsidR="00803CAD">
        <w:rPr>
          <w:rFonts w:ascii="Times New Roman" w:hAnsi="Times New Roman" w:cs="Times New Roman"/>
          <w:sz w:val="24"/>
          <w:szCs w:val="24"/>
        </w:rPr>
        <w:t>W</w:t>
      </w:r>
      <w:r w:rsidR="008B160B" w:rsidRPr="008D762E">
        <w:rPr>
          <w:rFonts w:ascii="Times New Roman" w:hAnsi="Times New Roman" w:cs="Times New Roman"/>
          <w:sz w:val="24"/>
          <w:szCs w:val="24"/>
        </w:rPr>
        <w:t>hat qualifies as a special case</w:t>
      </w:r>
      <w:r w:rsidR="00803CAD">
        <w:rPr>
          <w:rFonts w:ascii="Times New Roman" w:hAnsi="Times New Roman" w:cs="Times New Roman"/>
          <w:sz w:val="24"/>
          <w:szCs w:val="24"/>
        </w:rPr>
        <w:t>?</w:t>
      </w:r>
      <w:r w:rsidR="008B160B" w:rsidRPr="008D762E">
        <w:rPr>
          <w:rFonts w:ascii="Times New Roman" w:hAnsi="Times New Roman" w:cs="Times New Roman"/>
          <w:sz w:val="24"/>
          <w:szCs w:val="24"/>
        </w:rPr>
        <w:t xml:space="preserve"> </w:t>
      </w:r>
    </w:p>
    <w:p w14:paraId="5C4A9B08" w14:textId="4E3AECD5" w:rsidR="008B160B" w:rsidRPr="008D762E" w:rsidRDefault="008B160B" w:rsidP="008B160B">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t xml:space="preserve">Power: We thought we would add a footnote that special cases exclude all the conditions listed in that first paragraph referring to normal activities in the planning targets review. </w:t>
      </w:r>
    </w:p>
    <w:p w14:paraId="459C86B0" w14:textId="593BB31C" w:rsidR="008B160B" w:rsidRPr="008D762E" w:rsidRDefault="008B160B" w:rsidP="008B160B">
      <w:pPr>
        <w:pStyle w:val="PlainText"/>
        <w:numPr>
          <w:ilvl w:val="0"/>
          <w:numId w:val="6"/>
        </w:numPr>
        <w:rPr>
          <w:rFonts w:ascii="Times New Roman" w:hAnsi="Times New Roman" w:cs="Times New Roman"/>
          <w:sz w:val="24"/>
          <w:szCs w:val="24"/>
        </w:rPr>
      </w:pPr>
      <w:r w:rsidRPr="008D762E">
        <w:rPr>
          <w:rFonts w:ascii="Times New Roman" w:hAnsi="Times New Roman" w:cs="Times New Roman"/>
          <w:sz w:val="24"/>
          <w:szCs w:val="24"/>
        </w:rPr>
        <w:t>D</w:t>
      </w:r>
      <w:r w:rsidR="002E75D4">
        <w:rPr>
          <w:rFonts w:ascii="Times New Roman" w:hAnsi="Times New Roman" w:cs="Times New Roman"/>
          <w:sz w:val="24"/>
          <w:szCs w:val="24"/>
        </w:rPr>
        <w:t>avis-</w:t>
      </w:r>
      <w:r w:rsidRPr="008D762E">
        <w:rPr>
          <w:rFonts w:ascii="Times New Roman" w:hAnsi="Times New Roman" w:cs="Times New Roman"/>
          <w:sz w:val="24"/>
          <w:szCs w:val="24"/>
        </w:rPr>
        <w:t>M</w:t>
      </w:r>
      <w:r w:rsidR="002E75D4">
        <w:rPr>
          <w:rFonts w:ascii="Times New Roman" w:hAnsi="Times New Roman" w:cs="Times New Roman"/>
          <w:sz w:val="24"/>
          <w:szCs w:val="24"/>
        </w:rPr>
        <w:t>artin</w:t>
      </w:r>
      <w:r w:rsidRPr="008D762E">
        <w:rPr>
          <w:rFonts w:ascii="Times New Roman" w:hAnsi="Times New Roman" w:cs="Times New Roman"/>
          <w:sz w:val="24"/>
          <w:szCs w:val="24"/>
        </w:rPr>
        <w:t xml:space="preserve">: It’s easier to ask EPA to approve special cases as a third party. But, the Partnership is best served if we collectively decide on our own collective best interests. </w:t>
      </w:r>
    </w:p>
    <w:p w14:paraId="72EA416F" w14:textId="2401CE1C" w:rsidR="008B160B" w:rsidRPr="008D762E" w:rsidRDefault="008B160B" w:rsidP="008B160B">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t>Izraeli: There’s a lot of uncertainty at this point with the numbers, but maybe it will become clearer as we move forward.</w:t>
      </w:r>
    </w:p>
    <w:p w14:paraId="41B36E58" w14:textId="7329FEF2" w:rsidR="008B160B" w:rsidRPr="008D762E" w:rsidRDefault="008B160B" w:rsidP="008B160B">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t xml:space="preserve">Montali: If it’s a PSC decision that we don’t like then we can vote against it at the May PSC meeting. We need to let the next 4 months work out to see if special case states can make a good argument—but if we can’t, there is a TMDL that allocates loads for different reasons. </w:t>
      </w:r>
    </w:p>
    <w:p w14:paraId="2D266FAB" w14:textId="6253207F" w:rsidR="008B160B" w:rsidRPr="008D762E" w:rsidRDefault="008B160B" w:rsidP="008B160B">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t>D</w:t>
      </w:r>
      <w:r w:rsidR="002E75D4">
        <w:rPr>
          <w:rFonts w:ascii="Times New Roman" w:hAnsi="Times New Roman" w:cs="Times New Roman"/>
          <w:sz w:val="24"/>
          <w:szCs w:val="24"/>
        </w:rPr>
        <w:t>avis-</w:t>
      </w:r>
      <w:r w:rsidRPr="008D762E">
        <w:rPr>
          <w:rFonts w:ascii="Times New Roman" w:hAnsi="Times New Roman" w:cs="Times New Roman"/>
          <w:sz w:val="24"/>
          <w:szCs w:val="24"/>
        </w:rPr>
        <w:t>M</w:t>
      </w:r>
      <w:r w:rsidR="002E75D4">
        <w:rPr>
          <w:rFonts w:ascii="Times New Roman" w:hAnsi="Times New Roman" w:cs="Times New Roman"/>
          <w:sz w:val="24"/>
          <w:szCs w:val="24"/>
        </w:rPr>
        <w:t>artin</w:t>
      </w:r>
      <w:r w:rsidRPr="008D762E">
        <w:rPr>
          <w:rFonts w:ascii="Times New Roman" w:hAnsi="Times New Roman" w:cs="Times New Roman"/>
          <w:sz w:val="24"/>
          <w:szCs w:val="24"/>
        </w:rPr>
        <w:t>: So we should let it play out—it would be good for the Partnership to decide but it would be more certain if the decision was EPA’s.</w:t>
      </w:r>
    </w:p>
    <w:p w14:paraId="5E336533" w14:textId="14886F58" w:rsidR="008B160B" w:rsidRPr="008D762E" w:rsidRDefault="008B160B" w:rsidP="008B160B">
      <w:pPr>
        <w:pStyle w:val="PlainText"/>
        <w:numPr>
          <w:ilvl w:val="0"/>
          <w:numId w:val="6"/>
        </w:numPr>
        <w:rPr>
          <w:rFonts w:ascii="Times New Roman" w:hAnsi="Times New Roman" w:cs="Times New Roman"/>
          <w:sz w:val="24"/>
          <w:szCs w:val="24"/>
        </w:rPr>
      </w:pPr>
      <w:r w:rsidRPr="008D762E">
        <w:rPr>
          <w:rFonts w:ascii="Times New Roman" w:hAnsi="Times New Roman" w:cs="Times New Roman"/>
          <w:sz w:val="24"/>
          <w:szCs w:val="24"/>
        </w:rPr>
        <w:t>McNally: I think of special cases as two bins—those that were awarded before to NY and WV, and new ones that might arise during the 4</w:t>
      </w:r>
      <w:r w:rsidR="00AB58C7">
        <w:rPr>
          <w:rFonts w:ascii="Times New Roman" w:hAnsi="Times New Roman" w:cs="Times New Roman"/>
          <w:sz w:val="24"/>
          <w:szCs w:val="24"/>
        </w:rPr>
        <w:t>-</w:t>
      </w:r>
      <w:r w:rsidRPr="008D762E">
        <w:rPr>
          <w:rFonts w:ascii="Times New Roman" w:hAnsi="Times New Roman" w:cs="Times New Roman"/>
          <w:sz w:val="24"/>
          <w:szCs w:val="24"/>
        </w:rPr>
        <w:t xml:space="preserve">month review. </w:t>
      </w:r>
    </w:p>
    <w:p w14:paraId="6AA1E499" w14:textId="0DF0D574" w:rsidR="008B160B" w:rsidRPr="008D762E" w:rsidRDefault="008B160B" w:rsidP="008B160B">
      <w:pPr>
        <w:pStyle w:val="PlainText"/>
        <w:numPr>
          <w:ilvl w:val="0"/>
          <w:numId w:val="6"/>
        </w:numPr>
        <w:rPr>
          <w:rFonts w:ascii="Times New Roman" w:hAnsi="Times New Roman" w:cs="Times New Roman"/>
          <w:sz w:val="24"/>
          <w:szCs w:val="24"/>
        </w:rPr>
      </w:pPr>
      <w:r w:rsidRPr="008D762E">
        <w:rPr>
          <w:rFonts w:ascii="Times New Roman" w:hAnsi="Times New Roman" w:cs="Times New Roman"/>
          <w:sz w:val="24"/>
          <w:szCs w:val="24"/>
        </w:rPr>
        <w:t xml:space="preserve">Power: </w:t>
      </w:r>
      <w:r w:rsidR="001F0DC7" w:rsidRPr="008D762E">
        <w:rPr>
          <w:rFonts w:ascii="Times New Roman" w:hAnsi="Times New Roman" w:cs="Times New Roman"/>
          <w:sz w:val="24"/>
          <w:szCs w:val="24"/>
        </w:rPr>
        <w:t xml:space="preserve">I’ll note NY’s position, and maybe add some language on what happens if consensus isn’t reached or we can’t make decisions on the final planning targets. That could be EPA but let’s </w:t>
      </w:r>
      <w:r w:rsidR="00AB58C7">
        <w:rPr>
          <w:rFonts w:ascii="Times New Roman" w:hAnsi="Times New Roman" w:cs="Times New Roman"/>
          <w:sz w:val="24"/>
          <w:szCs w:val="24"/>
        </w:rPr>
        <w:t xml:space="preserve">identify </w:t>
      </w:r>
      <w:r w:rsidR="001F0DC7" w:rsidRPr="008D762E">
        <w:rPr>
          <w:rFonts w:ascii="Times New Roman" w:hAnsi="Times New Roman" w:cs="Times New Roman"/>
          <w:sz w:val="24"/>
          <w:szCs w:val="24"/>
        </w:rPr>
        <w:t xml:space="preserve">now what to do </w:t>
      </w:r>
      <w:r w:rsidR="00AB58C7">
        <w:rPr>
          <w:rFonts w:ascii="Times New Roman" w:hAnsi="Times New Roman" w:cs="Times New Roman"/>
          <w:sz w:val="24"/>
          <w:szCs w:val="24"/>
        </w:rPr>
        <w:t>as</w:t>
      </w:r>
      <w:r w:rsidR="001F0DC7" w:rsidRPr="008D762E">
        <w:rPr>
          <w:rFonts w:ascii="Times New Roman" w:hAnsi="Times New Roman" w:cs="Times New Roman"/>
          <w:sz w:val="24"/>
          <w:szCs w:val="24"/>
        </w:rPr>
        <w:t xml:space="preserve"> contingenc</w:t>
      </w:r>
      <w:r w:rsidR="00AB58C7">
        <w:rPr>
          <w:rFonts w:ascii="Times New Roman" w:hAnsi="Times New Roman" w:cs="Times New Roman"/>
          <w:sz w:val="24"/>
          <w:szCs w:val="24"/>
        </w:rPr>
        <w:t>ies</w:t>
      </w:r>
      <w:r w:rsidR="001F0DC7" w:rsidRPr="008D762E">
        <w:rPr>
          <w:rFonts w:ascii="Times New Roman" w:hAnsi="Times New Roman" w:cs="Times New Roman"/>
          <w:sz w:val="24"/>
          <w:szCs w:val="24"/>
        </w:rPr>
        <w:t xml:space="preserve">. </w:t>
      </w:r>
    </w:p>
    <w:p w14:paraId="2972C662" w14:textId="6B398021" w:rsidR="001F0DC7" w:rsidRPr="008D762E" w:rsidRDefault="001F0DC7" w:rsidP="008B160B">
      <w:pPr>
        <w:pStyle w:val="PlainText"/>
        <w:numPr>
          <w:ilvl w:val="0"/>
          <w:numId w:val="6"/>
        </w:numPr>
        <w:rPr>
          <w:rFonts w:ascii="Times New Roman" w:hAnsi="Times New Roman" w:cs="Times New Roman"/>
          <w:sz w:val="24"/>
          <w:szCs w:val="24"/>
        </w:rPr>
      </w:pPr>
      <w:r w:rsidRPr="008D762E">
        <w:rPr>
          <w:rFonts w:ascii="Times New Roman" w:hAnsi="Times New Roman" w:cs="Times New Roman"/>
          <w:sz w:val="24"/>
          <w:szCs w:val="24"/>
        </w:rPr>
        <w:t>D</w:t>
      </w:r>
      <w:r w:rsidR="00AB58C7">
        <w:rPr>
          <w:rFonts w:ascii="Times New Roman" w:hAnsi="Times New Roman" w:cs="Times New Roman"/>
          <w:sz w:val="24"/>
          <w:szCs w:val="24"/>
        </w:rPr>
        <w:t>avis-</w:t>
      </w:r>
      <w:r w:rsidRPr="008D762E">
        <w:rPr>
          <w:rFonts w:ascii="Times New Roman" w:hAnsi="Times New Roman" w:cs="Times New Roman"/>
          <w:sz w:val="24"/>
          <w:szCs w:val="24"/>
        </w:rPr>
        <w:t>M</w:t>
      </w:r>
      <w:r w:rsidR="00AB58C7">
        <w:rPr>
          <w:rFonts w:ascii="Times New Roman" w:hAnsi="Times New Roman" w:cs="Times New Roman"/>
          <w:sz w:val="24"/>
          <w:szCs w:val="24"/>
        </w:rPr>
        <w:t>artin</w:t>
      </w:r>
      <w:r w:rsidRPr="008D762E">
        <w:rPr>
          <w:rFonts w:ascii="Times New Roman" w:hAnsi="Times New Roman" w:cs="Times New Roman"/>
          <w:sz w:val="24"/>
          <w:szCs w:val="24"/>
        </w:rPr>
        <w:t xml:space="preserve">: We could have that as a fallback position. Does that mean that if PSC makes a decision and denies the special case request, could EPA override that decision? </w:t>
      </w:r>
    </w:p>
    <w:p w14:paraId="63FC5AE4" w14:textId="3D55DD1E" w:rsidR="001F0DC7" w:rsidRPr="008D762E" w:rsidRDefault="001F0DC7" w:rsidP="001F0DC7">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t xml:space="preserve">Power: There are two options </w:t>
      </w:r>
      <w:r w:rsidR="00AB58C7">
        <w:rPr>
          <w:rFonts w:ascii="Times New Roman" w:hAnsi="Times New Roman" w:cs="Times New Roman"/>
          <w:sz w:val="24"/>
          <w:szCs w:val="24"/>
        </w:rPr>
        <w:t>here</w:t>
      </w:r>
      <w:r w:rsidRPr="008D762E">
        <w:rPr>
          <w:rFonts w:ascii="Times New Roman" w:hAnsi="Times New Roman" w:cs="Times New Roman"/>
          <w:sz w:val="24"/>
          <w:szCs w:val="24"/>
        </w:rPr>
        <w:t xml:space="preserve">—EPA could make the final decision or we could go with a supermajority vote </w:t>
      </w:r>
      <w:r w:rsidR="00AB58C7">
        <w:rPr>
          <w:rFonts w:ascii="Times New Roman" w:hAnsi="Times New Roman" w:cs="Times New Roman"/>
          <w:sz w:val="24"/>
          <w:szCs w:val="24"/>
        </w:rPr>
        <w:t>at</w:t>
      </w:r>
      <w:r w:rsidRPr="008D762E">
        <w:rPr>
          <w:rFonts w:ascii="Times New Roman" w:hAnsi="Times New Roman" w:cs="Times New Roman"/>
          <w:sz w:val="24"/>
          <w:szCs w:val="24"/>
        </w:rPr>
        <w:t xml:space="preserve"> the PSC</w:t>
      </w:r>
      <w:r w:rsidR="00AB58C7">
        <w:rPr>
          <w:rFonts w:ascii="Times New Roman" w:hAnsi="Times New Roman" w:cs="Times New Roman"/>
          <w:sz w:val="24"/>
          <w:szCs w:val="24"/>
        </w:rPr>
        <w:t xml:space="preserve"> level</w:t>
      </w:r>
      <w:r w:rsidRPr="008D762E">
        <w:rPr>
          <w:rFonts w:ascii="Times New Roman" w:hAnsi="Times New Roman" w:cs="Times New Roman"/>
          <w:sz w:val="24"/>
          <w:szCs w:val="24"/>
        </w:rPr>
        <w:t>—what are we and the PSC comfortable with?</w:t>
      </w:r>
    </w:p>
    <w:p w14:paraId="7989360E" w14:textId="744CD173" w:rsidR="001F0DC7" w:rsidRPr="008D762E" w:rsidRDefault="001F0DC7" w:rsidP="001F0DC7">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t xml:space="preserve">JDM: That’s a reasonable approach to provide options to the PSC for this process. </w:t>
      </w:r>
    </w:p>
    <w:p w14:paraId="420C1B58" w14:textId="73C8F971" w:rsidR="001F0DC7" w:rsidRPr="008D762E" w:rsidRDefault="001F0DC7" w:rsidP="001F0DC7">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t xml:space="preserve">Batiuk: </w:t>
      </w:r>
      <w:r w:rsidR="00AB58C7">
        <w:rPr>
          <w:rFonts w:ascii="Times New Roman" w:hAnsi="Times New Roman" w:cs="Times New Roman"/>
          <w:sz w:val="24"/>
          <w:szCs w:val="24"/>
        </w:rPr>
        <w:t>A</w:t>
      </w:r>
      <w:r w:rsidRPr="008D762E">
        <w:rPr>
          <w:rFonts w:ascii="Times New Roman" w:hAnsi="Times New Roman" w:cs="Times New Roman"/>
          <w:sz w:val="24"/>
          <w:szCs w:val="24"/>
        </w:rPr>
        <w:t xml:space="preserve"> supermajority is 7 out of 9 </w:t>
      </w:r>
      <w:r w:rsidR="00AB58C7">
        <w:rPr>
          <w:rFonts w:ascii="Times New Roman" w:hAnsi="Times New Roman" w:cs="Times New Roman"/>
          <w:sz w:val="24"/>
          <w:szCs w:val="24"/>
        </w:rPr>
        <w:t xml:space="preserve">signatory </w:t>
      </w:r>
      <w:r w:rsidRPr="008D762E">
        <w:rPr>
          <w:rFonts w:ascii="Times New Roman" w:hAnsi="Times New Roman" w:cs="Times New Roman"/>
          <w:sz w:val="24"/>
          <w:szCs w:val="24"/>
        </w:rPr>
        <w:t xml:space="preserve">partners </w:t>
      </w:r>
      <w:r w:rsidR="00AB58C7">
        <w:rPr>
          <w:rFonts w:ascii="Times New Roman" w:hAnsi="Times New Roman" w:cs="Times New Roman"/>
          <w:sz w:val="24"/>
          <w:szCs w:val="24"/>
        </w:rPr>
        <w:t>of</w:t>
      </w:r>
      <w:r w:rsidRPr="008D762E">
        <w:rPr>
          <w:rFonts w:ascii="Times New Roman" w:hAnsi="Times New Roman" w:cs="Times New Roman"/>
          <w:sz w:val="24"/>
          <w:szCs w:val="24"/>
        </w:rPr>
        <w:t xml:space="preserve"> the PSC.</w:t>
      </w:r>
    </w:p>
    <w:p w14:paraId="59794700" w14:textId="1DFA95DD" w:rsidR="001F0DC7" w:rsidRPr="008D762E" w:rsidRDefault="001F0DC7" w:rsidP="001F0DC7">
      <w:pPr>
        <w:pStyle w:val="PlainText"/>
        <w:numPr>
          <w:ilvl w:val="0"/>
          <w:numId w:val="6"/>
        </w:numPr>
        <w:rPr>
          <w:rFonts w:ascii="Times New Roman" w:hAnsi="Times New Roman" w:cs="Times New Roman"/>
          <w:sz w:val="24"/>
          <w:szCs w:val="24"/>
        </w:rPr>
      </w:pPr>
      <w:r w:rsidRPr="008D762E">
        <w:rPr>
          <w:rFonts w:ascii="Times New Roman" w:hAnsi="Times New Roman" w:cs="Times New Roman"/>
          <w:sz w:val="24"/>
          <w:szCs w:val="24"/>
        </w:rPr>
        <w:t xml:space="preserve">Batiuk: We need to figure out how to move this issue forward. We aren’t modifying the </w:t>
      </w:r>
      <w:r w:rsidR="00727898">
        <w:rPr>
          <w:rFonts w:ascii="Times New Roman" w:hAnsi="Times New Roman" w:cs="Times New Roman"/>
          <w:sz w:val="24"/>
          <w:szCs w:val="24"/>
        </w:rPr>
        <w:t xml:space="preserve">TMDL but we are implementing adaptive management and the new science available to implement the TMDL. </w:t>
      </w:r>
    </w:p>
    <w:p w14:paraId="6E1A656D" w14:textId="211EE5BB" w:rsidR="001F0DC7" w:rsidRPr="008D762E" w:rsidRDefault="001F0DC7" w:rsidP="001F0DC7">
      <w:pPr>
        <w:pStyle w:val="PlainText"/>
        <w:numPr>
          <w:ilvl w:val="0"/>
          <w:numId w:val="6"/>
        </w:numPr>
        <w:rPr>
          <w:rFonts w:ascii="Times New Roman" w:hAnsi="Times New Roman" w:cs="Times New Roman"/>
          <w:sz w:val="24"/>
          <w:szCs w:val="24"/>
        </w:rPr>
      </w:pPr>
      <w:r w:rsidRPr="008D762E">
        <w:rPr>
          <w:rFonts w:ascii="Times New Roman" w:hAnsi="Times New Roman" w:cs="Times New Roman"/>
          <w:sz w:val="24"/>
          <w:szCs w:val="24"/>
        </w:rPr>
        <w:t>Izraeli: In addition to the slides that were shared last week—could we have the proposed draft N and P targets?</w:t>
      </w:r>
    </w:p>
    <w:p w14:paraId="395FE8FD" w14:textId="6580E0BD" w:rsidR="001F0DC7" w:rsidRDefault="001F0DC7" w:rsidP="001F0DC7">
      <w:pPr>
        <w:pStyle w:val="PlainText"/>
        <w:numPr>
          <w:ilvl w:val="1"/>
          <w:numId w:val="6"/>
        </w:numPr>
        <w:rPr>
          <w:rFonts w:ascii="Times New Roman" w:hAnsi="Times New Roman" w:cs="Times New Roman"/>
          <w:sz w:val="24"/>
          <w:szCs w:val="24"/>
        </w:rPr>
      </w:pPr>
      <w:r w:rsidRPr="008D762E">
        <w:rPr>
          <w:rFonts w:ascii="Times New Roman" w:hAnsi="Times New Roman" w:cs="Times New Roman"/>
          <w:sz w:val="24"/>
          <w:szCs w:val="24"/>
        </w:rPr>
        <w:t xml:space="preserve">Power: Each state will receive specific packages of progress and scenarios data and planning targets by this Wednesday. </w:t>
      </w:r>
    </w:p>
    <w:p w14:paraId="1C3AAEE5" w14:textId="125440D0" w:rsidR="00727898" w:rsidRDefault="00727898" w:rsidP="00727898">
      <w:pPr>
        <w:pStyle w:val="PlainText"/>
        <w:rPr>
          <w:rFonts w:ascii="Times New Roman" w:hAnsi="Times New Roman" w:cs="Times New Roman"/>
          <w:sz w:val="24"/>
          <w:szCs w:val="24"/>
        </w:rPr>
      </w:pPr>
    </w:p>
    <w:p w14:paraId="5869C72B" w14:textId="49A93F1D" w:rsidR="00727898" w:rsidRDefault="00727898" w:rsidP="00727898">
      <w:pPr>
        <w:pStyle w:val="PlainText"/>
        <w:rPr>
          <w:rFonts w:ascii="Times New Roman" w:hAnsi="Times New Roman" w:cs="Times New Roman"/>
          <w:sz w:val="24"/>
          <w:szCs w:val="24"/>
        </w:rPr>
      </w:pPr>
      <w:r>
        <w:rPr>
          <w:rFonts w:ascii="Times New Roman" w:hAnsi="Times New Roman" w:cs="Times New Roman"/>
          <w:b/>
          <w:sz w:val="24"/>
          <w:szCs w:val="24"/>
        </w:rPr>
        <w:t xml:space="preserve">Action: </w:t>
      </w:r>
      <w:r>
        <w:rPr>
          <w:rFonts w:ascii="Times New Roman" w:hAnsi="Times New Roman" w:cs="Times New Roman"/>
          <w:sz w:val="24"/>
          <w:szCs w:val="24"/>
        </w:rPr>
        <w:t xml:space="preserve">EPA and CBPO staff will discuss current availability of EPA’s air allocation loads to address special case requests from NY and WV. </w:t>
      </w:r>
    </w:p>
    <w:p w14:paraId="45473930" w14:textId="6D0AA990" w:rsidR="00727898" w:rsidRDefault="00727898" w:rsidP="00727898">
      <w:pPr>
        <w:pStyle w:val="PlainText"/>
        <w:rPr>
          <w:rFonts w:ascii="Times New Roman" w:hAnsi="Times New Roman" w:cs="Times New Roman"/>
          <w:sz w:val="24"/>
          <w:szCs w:val="24"/>
        </w:rPr>
      </w:pPr>
    </w:p>
    <w:p w14:paraId="4D17FD8F" w14:textId="05FCECE7" w:rsidR="00727898" w:rsidRPr="00727898" w:rsidRDefault="00727898" w:rsidP="00727898">
      <w:pPr>
        <w:pStyle w:val="PlainText"/>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Jurisdiction-specific packages of progress data and key Phase 6 scenarios will be distributed to jurisdictional representatives</w:t>
      </w:r>
      <w:r w:rsidR="00F618E9">
        <w:rPr>
          <w:rFonts w:ascii="Times New Roman" w:hAnsi="Times New Roman" w:cs="Times New Roman"/>
          <w:sz w:val="24"/>
          <w:szCs w:val="24"/>
        </w:rPr>
        <w:t xml:space="preserve"> for review in preparation for the December 19-20 PSC meeting.</w:t>
      </w:r>
    </w:p>
    <w:p w14:paraId="77433416" w14:textId="77777777" w:rsidR="008D14A6" w:rsidRPr="008D762E" w:rsidRDefault="004D468A" w:rsidP="008D14A6">
      <w:pPr>
        <w:pStyle w:val="PlainText"/>
        <w:ind w:left="720" w:hanging="720"/>
        <w:rPr>
          <w:rFonts w:ascii="Times New Roman" w:hAnsi="Times New Roman" w:cs="Times New Roman"/>
          <w:sz w:val="24"/>
          <w:szCs w:val="24"/>
        </w:rPr>
      </w:pPr>
      <w:r w:rsidRPr="008D762E">
        <w:rPr>
          <w:rFonts w:ascii="Times New Roman" w:hAnsi="Times New Roman" w:cs="Times New Roman"/>
          <w:sz w:val="24"/>
          <w:szCs w:val="24"/>
        </w:rPr>
        <w:tab/>
      </w:r>
    </w:p>
    <w:p w14:paraId="6B4203D5" w14:textId="59300B04" w:rsidR="008D14A6" w:rsidRPr="008D762E" w:rsidRDefault="008D14A6" w:rsidP="008D14A6">
      <w:pPr>
        <w:pStyle w:val="PlainText"/>
        <w:ind w:left="720" w:hanging="720"/>
        <w:rPr>
          <w:rFonts w:ascii="Times New Roman" w:hAnsi="Times New Roman" w:cs="Times New Roman"/>
          <w:sz w:val="24"/>
          <w:szCs w:val="24"/>
          <w:u w:val="single"/>
        </w:rPr>
      </w:pPr>
      <w:r w:rsidRPr="008D762E">
        <w:rPr>
          <w:rFonts w:ascii="Times New Roman" w:hAnsi="Times New Roman" w:cs="Times New Roman"/>
          <w:sz w:val="24"/>
          <w:szCs w:val="24"/>
        </w:rPr>
        <w:t>3:20</w:t>
      </w:r>
      <w:r w:rsidRPr="008D762E">
        <w:rPr>
          <w:rFonts w:ascii="Times New Roman" w:hAnsi="Times New Roman" w:cs="Times New Roman"/>
          <w:sz w:val="24"/>
          <w:szCs w:val="24"/>
        </w:rPr>
        <w:tab/>
      </w:r>
      <w:r w:rsidRPr="008D762E">
        <w:rPr>
          <w:rFonts w:ascii="Times New Roman" w:hAnsi="Times New Roman" w:cs="Times New Roman"/>
          <w:sz w:val="24"/>
          <w:szCs w:val="24"/>
          <w:u w:val="single"/>
        </w:rPr>
        <w:t>Review of Key Actions, Decisions, and Recommendations from the December 4-5 Face-to-Face Meeting</w:t>
      </w:r>
    </w:p>
    <w:p w14:paraId="5E9A0281" w14:textId="77777777" w:rsidR="008D14A6" w:rsidRPr="008D762E" w:rsidRDefault="008D14A6" w:rsidP="008D14A6">
      <w:pPr>
        <w:pStyle w:val="PlainText"/>
        <w:ind w:left="720" w:hanging="720"/>
        <w:rPr>
          <w:rFonts w:ascii="Times New Roman" w:hAnsi="Times New Roman" w:cs="Times New Roman"/>
          <w:sz w:val="24"/>
          <w:szCs w:val="24"/>
        </w:rPr>
      </w:pPr>
      <w:r w:rsidRPr="008D762E">
        <w:rPr>
          <w:rFonts w:ascii="Times New Roman" w:hAnsi="Times New Roman" w:cs="Times New Roman"/>
          <w:sz w:val="24"/>
          <w:szCs w:val="24"/>
        </w:rPr>
        <w:lastRenderedPageBreak/>
        <w:tab/>
      </w:r>
    </w:p>
    <w:p w14:paraId="555F0014" w14:textId="77777777" w:rsidR="008D14A6" w:rsidRPr="008D762E" w:rsidRDefault="008D14A6" w:rsidP="008D14A6">
      <w:pPr>
        <w:pStyle w:val="PlainText"/>
        <w:ind w:left="720" w:hanging="720"/>
        <w:rPr>
          <w:rFonts w:ascii="Times New Roman" w:hAnsi="Times New Roman" w:cs="Times New Roman"/>
          <w:sz w:val="24"/>
          <w:szCs w:val="24"/>
        </w:rPr>
      </w:pPr>
      <w:r w:rsidRPr="008D762E">
        <w:rPr>
          <w:rFonts w:ascii="Times New Roman" w:hAnsi="Times New Roman" w:cs="Times New Roman"/>
          <w:sz w:val="24"/>
          <w:szCs w:val="24"/>
        </w:rPr>
        <w:tab/>
        <w:t xml:space="preserve">WQGIT review of key decisions and recommendations from the December 4-5, 2017 Face-to-Face meeting, including recommendations on Conowingo, climate change, accounting for growth, the Bay’s assimilative capacity, and draft Phase III WIP planning targets. Final recommendations of the WQGIT will be presented to the PSC for review and approval at the December 19-20, 2017 PSC meeting. </w:t>
      </w:r>
    </w:p>
    <w:p w14:paraId="46DD8E5F" w14:textId="77777777" w:rsidR="001F0DC7" w:rsidRPr="008D762E" w:rsidRDefault="001F0DC7" w:rsidP="008D14A6">
      <w:pPr>
        <w:spacing w:after="0"/>
        <w:rPr>
          <w:rFonts w:ascii="Times New Roman" w:hAnsi="Times New Roman" w:cs="Times New Roman"/>
          <w:i/>
          <w:sz w:val="24"/>
          <w:szCs w:val="24"/>
        </w:rPr>
      </w:pPr>
    </w:p>
    <w:p w14:paraId="0EE909AE" w14:textId="22A65BA8" w:rsidR="001F0DC7" w:rsidRPr="008D762E" w:rsidRDefault="001F0DC7" w:rsidP="001F0DC7">
      <w:pPr>
        <w:spacing w:after="0"/>
        <w:rPr>
          <w:rFonts w:ascii="Times New Roman" w:hAnsi="Times New Roman" w:cs="Times New Roman"/>
          <w:sz w:val="24"/>
          <w:szCs w:val="24"/>
        </w:rPr>
      </w:pPr>
      <w:r w:rsidRPr="008D762E">
        <w:rPr>
          <w:rFonts w:ascii="Times New Roman" w:hAnsi="Times New Roman" w:cs="Times New Roman"/>
          <w:i/>
          <w:sz w:val="24"/>
          <w:szCs w:val="24"/>
        </w:rPr>
        <w:t>Discussion</w:t>
      </w:r>
      <w:r w:rsidRPr="008D762E">
        <w:rPr>
          <w:rFonts w:ascii="Times New Roman" w:hAnsi="Times New Roman" w:cs="Times New Roman"/>
          <w:sz w:val="24"/>
          <w:szCs w:val="24"/>
        </w:rPr>
        <w:t>:</w:t>
      </w:r>
    </w:p>
    <w:p w14:paraId="63170D07" w14:textId="065BACF3" w:rsidR="001F0DC7" w:rsidRPr="008D762E" w:rsidRDefault="001F0DC7" w:rsidP="001F0DC7">
      <w:pPr>
        <w:spacing w:after="0"/>
        <w:rPr>
          <w:rFonts w:ascii="Times New Roman" w:hAnsi="Times New Roman" w:cs="Times New Roman"/>
          <w:sz w:val="24"/>
          <w:szCs w:val="24"/>
        </w:rPr>
      </w:pPr>
    </w:p>
    <w:p w14:paraId="06068CDF" w14:textId="7C99CBAF" w:rsidR="001F0DC7" w:rsidRPr="008D762E" w:rsidRDefault="00F618E9" w:rsidP="001F0DC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Mirsajadi</w:t>
      </w:r>
      <w:r w:rsidR="007406F0" w:rsidRPr="008D762E">
        <w:rPr>
          <w:rFonts w:ascii="Times New Roman" w:hAnsi="Times New Roman" w:cs="Times New Roman"/>
          <w:sz w:val="24"/>
          <w:szCs w:val="24"/>
        </w:rPr>
        <w:t>: We will be abl</w:t>
      </w:r>
      <w:r w:rsidR="00873002">
        <w:rPr>
          <w:rFonts w:ascii="Times New Roman" w:hAnsi="Times New Roman" w:cs="Times New Roman"/>
          <w:sz w:val="24"/>
          <w:szCs w:val="24"/>
        </w:rPr>
        <w:t xml:space="preserve">e to finish </w:t>
      </w:r>
      <w:r w:rsidR="009F6A1C">
        <w:rPr>
          <w:rFonts w:ascii="Times New Roman" w:hAnsi="Times New Roman" w:cs="Times New Roman"/>
          <w:sz w:val="24"/>
          <w:szCs w:val="24"/>
        </w:rPr>
        <w:t xml:space="preserve">an </w:t>
      </w:r>
      <w:r w:rsidR="00873002">
        <w:rPr>
          <w:rFonts w:ascii="Times New Roman" w:hAnsi="Times New Roman" w:cs="Times New Roman"/>
          <w:sz w:val="24"/>
          <w:szCs w:val="24"/>
        </w:rPr>
        <w:t>evaluation of the nutrient management</w:t>
      </w:r>
      <w:r w:rsidR="007406F0" w:rsidRPr="008D762E">
        <w:rPr>
          <w:rFonts w:ascii="Times New Roman" w:hAnsi="Times New Roman" w:cs="Times New Roman"/>
          <w:sz w:val="24"/>
          <w:szCs w:val="24"/>
        </w:rPr>
        <w:t xml:space="preserve"> fix in the model by the end of this week and will approve the planning targets if we find the fix sufficient. </w:t>
      </w:r>
    </w:p>
    <w:p w14:paraId="77764039" w14:textId="7475A655" w:rsidR="007406F0" w:rsidRPr="008D762E" w:rsidRDefault="00677DBC" w:rsidP="001F0DC7">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Power: We had</w:t>
      </w:r>
      <w:r w:rsidR="007406F0" w:rsidRPr="008D762E">
        <w:rPr>
          <w:rFonts w:ascii="Times New Roman" w:hAnsi="Times New Roman" w:cs="Times New Roman"/>
          <w:sz w:val="24"/>
          <w:szCs w:val="24"/>
        </w:rPr>
        <w:t xml:space="preserve"> consensus at the WQGIT</w:t>
      </w:r>
      <w:r>
        <w:rPr>
          <w:rFonts w:ascii="Times New Roman" w:hAnsi="Times New Roman" w:cs="Times New Roman"/>
          <w:sz w:val="24"/>
          <w:szCs w:val="24"/>
        </w:rPr>
        <w:t xml:space="preserve"> Face-to-Face meeting</w:t>
      </w:r>
      <w:r w:rsidR="007406F0" w:rsidRPr="008D762E">
        <w:rPr>
          <w:rFonts w:ascii="Times New Roman" w:hAnsi="Times New Roman" w:cs="Times New Roman"/>
          <w:sz w:val="24"/>
          <w:szCs w:val="24"/>
        </w:rPr>
        <w:t xml:space="preserve"> in September to use 2025 growth projections to account for growth (explicitly) in the Phase III WIPs. </w:t>
      </w:r>
    </w:p>
    <w:p w14:paraId="1ACC6E6D" w14:textId="00164E9A" w:rsidR="007406F0" w:rsidRPr="008D762E" w:rsidRDefault="007406F0" w:rsidP="001F0DC7">
      <w:pPr>
        <w:pStyle w:val="ListParagraph"/>
        <w:numPr>
          <w:ilvl w:val="0"/>
          <w:numId w:val="8"/>
        </w:numPr>
        <w:spacing w:after="0"/>
        <w:rPr>
          <w:rFonts w:ascii="Times New Roman" w:hAnsi="Times New Roman" w:cs="Times New Roman"/>
          <w:sz w:val="24"/>
          <w:szCs w:val="24"/>
        </w:rPr>
      </w:pPr>
      <w:r w:rsidRPr="008D762E">
        <w:rPr>
          <w:rFonts w:ascii="Times New Roman" w:hAnsi="Times New Roman" w:cs="Times New Roman"/>
          <w:sz w:val="24"/>
          <w:szCs w:val="24"/>
        </w:rPr>
        <w:t xml:space="preserve">Power: We will work to update the historic trends data with the updates from Friday. </w:t>
      </w:r>
    </w:p>
    <w:p w14:paraId="763F5980" w14:textId="63D700B8" w:rsidR="007406F0" w:rsidRPr="008D762E" w:rsidRDefault="007406F0" w:rsidP="001F0DC7">
      <w:pPr>
        <w:pStyle w:val="ListParagraph"/>
        <w:numPr>
          <w:ilvl w:val="0"/>
          <w:numId w:val="8"/>
        </w:numPr>
        <w:spacing w:after="0"/>
        <w:rPr>
          <w:rFonts w:ascii="Times New Roman" w:hAnsi="Times New Roman" w:cs="Times New Roman"/>
          <w:sz w:val="24"/>
          <w:szCs w:val="24"/>
        </w:rPr>
      </w:pPr>
      <w:r w:rsidRPr="008D762E">
        <w:rPr>
          <w:rFonts w:ascii="Times New Roman" w:hAnsi="Times New Roman" w:cs="Times New Roman"/>
          <w:sz w:val="24"/>
          <w:szCs w:val="24"/>
        </w:rPr>
        <w:t xml:space="preserve">Dalmasy: Should we include a reminder in that recommendation that MD is planning to use our own projections when they become available? This was approved at a previous PSC meeting. </w:t>
      </w:r>
    </w:p>
    <w:p w14:paraId="3ABB380D" w14:textId="68A55BBF" w:rsidR="007406F0" w:rsidRDefault="007406F0" w:rsidP="007406F0">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Power: We approved that at the S</w:t>
      </w:r>
      <w:r w:rsidR="00873002">
        <w:rPr>
          <w:rFonts w:ascii="Times New Roman" w:hAnsi="Times New Roman" w:cs="Times New Roman"/>
          <w:sz w:val="24"/>
          <w:szCs w:val="24"/>
        </w:rPr>
        <w:t>eptember WQGIT Face-to-Face.</w:t>
      </w:r>
      <w:r>
        <w:rPr>
          <w:rFonts w:ascii="Times New Roman" w:hAnsi="Times New Roman" w:cs="Times New Roman"/>
          <w:sz w:val="24"/>
          <w:szCs w:val="24"/>
        </w:rPr>
        <w:t xml:space="preserve"> We can add language to this presentation that ackno</w:t>
      </w:r>
      <w:r w:rsidR="00F618E9">
        <w:rPr>
          <w:rFonts w:ascii="Times New Roman" w:hAnsi="Times New Roman" w:cs="Times New Roman"/>
          <w:sz w:val="24"/>
          <w:szCs w:val="24"/>
        </w:rPr>
        <w:t>w</w:t>
      </w:r>
      <w:r>
        <w:rPr>
          <w:rFonts w:ascii="Times New Roman" w:hAnsi="Times New Roman" w:cs="Times New Roman"/>
          <w:sz w:val="24"/>
          <w:szCs w:val="24"/>
        </w:rPr>
        <w:t xml:space="preserve">ledges that. </w:t>
      </w:r>
    </w:p>
    <w:p w14:paraId="73257B15" w14:textId="68E932B1" w:rsidR="007406F0" w:rsidRDefault="007406F0" w:rsidP="007406F0">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 xml:space="preserve">Dalmasy: The timing has changed for us. We will start reviewing the planning targets with the CBP projections and will switch to using our own next year. </w:t>
      </w:r>
    </w:p>
    <w:p w14:paraId="554AB213" w14:textId="79362574" w:rsidR="007406F0" w:rsidRDefault="001A4A88" w:rsidP="007406F0">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Koon: We also want to note that we will be including milestones data to update the growth forecasts on a two-year basis as we move closer to 2025. </w:t>
      </w:r>
    </w:p>
    <w:p w14:paraId="76130910" w14:textId="1F872DED" w:rsidR="001A4A88" w:rsidRDefault="001A4A88" w:rsidP="007406F0">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Conowingo recommendations:</w:t>
      </w:r>
    </w:p>
    <w:p w14:paraId="1FF9AB1A" w14:textId="41E4957C" w:rsidR="001A4A88" w:rsidRDefault="00873002" w:rsidP="001A4A88">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Diebel: What about non-</w:t>
      </w:r>
      <w:r w:rsidR="001A4A88">
        <w:rPr>
          <w:rFonts w:ascii="Times New Roman" w:hAnsi="Times New Roman" w:cs="Times New Roman"/>
          <w:sz w:val="24"/>
          <w:szCs w:val="24"/>
        </w:rPr>
        <w:t>jur</w:t>
      </w:r>
      <w:r>
        <w:rPr>
          <w:rFonts w:ascii="Times New Roman" w:hAnsi="Times New Roman" w:cs="Times New Roman"/>
          <w:sz w:val="24"/>
          <w:szCs w:val="24"/>
        </w:rPr>
        <w:t>isdictional stakeholders like Exelon? S</w:t>
      </w:r>
      <w:r w:rsidR="001A4A88">
        <w:rPr>
          <w:rFonts w:ascii="Times New Roman" w:hAnsi="Times New Roman" w:cs="Times New Roman"/>
          <w:sz w:val="24"/>
          <w:szCs w:val="24"/>
        </w:rPr>
        <w:t>hould we include a provision in this reco</w:t>
      </w:r>
      <w:r>
        <w:rPr>
          <w:rFonts w:ascii="Times New Roman" w:hAnsi="Times New Roman" w:cs="Times New Roman"/>
          <w:sz w:val="24"/>
          <w:szCs w:val="24"/>
        </w:rPr>
        <w:t>mmendation that non-jurisdictional</w:t>
      </w:r>
      <w:r w:rsidR="001A4A88">
        <w:rPr>
          <w:rFonts w:ascii="Times New Roman" w:hAnsi="Times New Roman" w:cs="Times New Roman"/>
          <w:sz w:val="24"/>
          <w:szCs w:val="24"/>
        </w:rPr>
        <w:t xml:space="preserve"> stakeholders are encouraged to take part in this planning process?</w:t>
      </w:r>
    </w:p>
    <w:p w14:paraId="51D59AD1" w14:textId="27EBDB94" w:rsidR="001A4A88" w:rsidRDefault="00873002" w:rsidP="001A4A88">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Koon: Regarding the by-2025 dea</w:t>
      </w:r>
      <w:r w:rsidR="001A4A88">
        <w:rPr>
          <w:rFonts w:ascii="Times New Roman" w:hAnsi="Times New Roman" w:cs="Times New Roman"/>
          <w:sz w:val="24"/>
          <w:szCs w:val="24"/>
        </w:rPr>
        <w:t>d</w:t>
      </w:r>
      <w:r>
        <w:rPr>
          <w:rFonts w:ascii="Times New Roman" w:hAnsi="Times New Roman" w:cs="Times New Roman"/>
          <w:sz w:val="24"/>
          <w:szCs w:val="24"/>
        </w:rPr>
        <w:t>l</w:t>
      </w:r>
      <w:r w:rsidR="001A4A88">
        <w:rPr>
          <w:rFonts w:ascii="Times New Roman" w:hAnsi="Times New Roman" w:cs="Times New Roman"/>
          <w:sz w:val="24"/>
          <w:szCs w:val="24"/>
        </w:rPr>
        <w:t xml:space="preserve">ine, there is some urgency with Exelon and MD negotiations, but the Partnership may not be able to do the implementation by 2025. </w:t>
      </w:r>
    </w:p>
    <w:p w14:paraId="126A6378" w14:textId="72D228CF" w:rsidR="001A4A88" w:rsidRDefault="001A4A88" w:rsidP="001A4A88">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McNally: We didn’t make a decision on who would be responsible for implementing these reductions—that still needs to be</w:t>
      </w:r>
      <w:r w:rsidR="00CA458B">
        <w:rPr>
          <w:rFonts w:ascii="Times New Roman" w:hAnsi="Times New Roman" w:cs="Times New Roman"/>
          <w:sz w:val="24"/>
          <w:szCs w:val="24"/>
        </w:rPr>
        <w:t xml:space="preserve"> decided</w:t>
      </w:r>
      <w:r>
        <w:rPr>
          <w:rFonts w:ascii="Times New Roman" w:hAnsi="Times New Roman" w:cs="Times New Roman"/>
          <w:sz w:val="24"/>
          <w:szCs w:val="24"/>
        </w:rPr>
        <w:t>.</w:t>
      </w:r>
    </w:p>
    <w:p w14:paraId="1C555CB0" w14:textId="1984737F" w:rsidR="00F074CE" w:rsidRDefault="00873002" w:rsidP="001A4A88">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Davis-Martin</w:t>
      </w:r>
      <w:r w:rsidR="00F074CE">
        <w:rPr>
          <w:rFonts w:ascii="Times New Roman" w:hAnsi="Times New Roman" w:cs="Times New Roman"/>
          <w:sz w:val="24"/>
          <w:szCs w:val="24"/>
        </w:rPr>
        <w:t xml:space="preserve">: We have concerns about all of these </w:t>
      </w:r>
      <w:r>
        <w:rPr>
          <w:rFonts w:ascii="Times New Roman" w:hAnsi="Times New Roman" w:cs="Times New Roman"/>
          <w:sz w:val="24"/>
          <w:szCs w:val="24"/>
        </w:rPr>
        <w:t>recommendations from a VA stand</w:t>
      </w:r>
      <w:r w:rsidR="00F074CE">
        <w:rPr>
          <w:rFonts w:ascii="Times New Roman" w:hAnsi="Times New Roman" w:cs="Times New Roman"/>
          <w:sz w:val="24"/>
          <w:szCs w:val="24"/>
        </w:rPr>
        <w:t>point because the numbers have changed</w:t>
      </w:r>
      <w:r>
        <w:rPr>
          <w:rFonts w:ascii="Times New Roman" w:hAnsi="Times New Roman" w:cs="Times New Roman"/>
          <w:sz w:val="24"/>
          <w:szCs w:val="24"/>
        </w:rPr>
        <w:t>,</w:t>
      </w:r>
      <w:r w:rsidR="00F074CE">
        <w:rPr>
          <w:rFonts w:ascii="Times New Roman" w:hAnsi="Times New Roman" w:cs="Times New Roman"/>
          <w:sz w:val="24"/>
          <w:szCs w:val="24"/>
        </w:rPr>
        <w:t xml:space="preserve"> and VA reps were not in the room during these conversations. I wrote comments in the chat and offered language to Lee Currey and I don’t see any of VA’s recommendations reflected in the language </w:t>
      </w:r>
      <w:r>
        <w:rPr>
          <w:rFonts w:ascii="Times New Roman" w:hAnsi="Times New Roman" w:cs="Times New Roman"/>
          <w:sz w:val="24"/>
          <w:szCs w:val="24"/>
        </w:rPr>
        <w:t>in t</w:t>
      </w:r>
      <w:r w:rsidR="00F074CE">
        <w:rPr>
          <w:rFonts w:ascii="Times New Roman" w:hAnsi="Times New Roman" w:cs="Times New Roman"/>
          <w:sz w:val="24"/>
          <w:szCs w:val="24"/>
        </w:rPr>
        <w:t xml:space="preserve">he PSC presentation. VA can’t stand by a lot of these recommendations, and we are uncomfortable with these policy issues being represented as WQGIT recommendations since we were not able to </w:t>
      </w:r>
      <w:r>
        <w:rPr>
          <w:rFonts w:ascii="Times New Roman" w:hAnsi="Times New Roman" w:cs="Times New Roman"/>
          <w:sz w:val="24"/>
          <w:szCs w:val="24"/>
        </w:rPr>
        <w:t>contribute to the conversation.</w:t>
      </w:r>
    </w:p>
    <w:p w14:paraId="573C93D2" w14:textId="009F9003" w:rsidR="00F074CE" w:rsidRDefault="00F074CE" w:rsidP="001A4A88">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Spano: I was under the impression that we did not come to consensus on a lot of these issues, and that we are representing the</w:t>
      </w:r>
      <w:r w:rsidR="00873002">
        <w:rPr>
          <w:rFonts w:ascii="Times New Roman" w:hAnsi="Times New Roman" w:cs="Times New Roman"/>
          <w:sz w:val="24"/>
          <w:szCs w:val="24"/>
        </w:rPr>
        <w:t xml:space="preserve">se issues to the PSC as discussions and progress we have made but not as WQGIT </w:t>
      </w:r>
      <w:r>
        <w:rPr>
          <w:rFonts w:ascii="Times New Roman" w:hAnsi="Times New Roman" w:cs="Times New Roman"/>
          <w:sz w:val="24"/>
          <w:szCs w:val="24"/>
        </w:rPr>
        <w:t>recommendations</w:t>
      </w:r>
      <w:r w:rsidR="00873002">
        <w:rPr>
          <w:rFonts w:ascii="Times New Roman" w:hAnsi="Times New Roman" w:cs="Times New Roman"/>
          <w:sz w:val="24"/>
          <w:szCs w:val="24"/>
        </w:rPr>
        <w:t xml:space="preserve"> since we did not come to full consensus</w:t>
      </w:r>
      <w:r>
        <w:rPr>
          <w:rFonts w:ascii="Times New Roman" w:hAnsi="Times New Roman" w:cs="Times New Roman"/>
          <w:sz w:val="24"/>
          <w:szCs w:val="24"/>
        </w:rPr>
        <w:t>.</w:t>
      </w:r>
    </w:p>
    <w:p w14:paraId="1BD646AB" w14:textId="03747641" w:rsidR="00F074CE" w:rsidRDefault="00873002" w:rsidP="001A4A88">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lastRenderedPageBreak/>
        <w:t>Davis-Martin</w:t>
      </w:r>
      <w:r w:rsidR="00656A63">
        <w:rPr>
          <w:rFonts w:ascii="Times New Roman" w:hAnsi="Times New Roman" w:cs="Times New Roman"/>
          <w:sz w:val="24"/>
          <w:szCs w:val="24"/>
        </w:rPr>
        <w:t xml:space="preserve">: </w:t>
      </w:r>
      <w:r w:rsidR="005C13EC">
        <w:rPr>
          <w:rFonts w:ascii="Times New Roman" w:hAnsi="Times New Roman" w:cs="Times New Roman"/>
          <w:sz w:val="24"/>
          <w:szCs w:val="24"/>
        </w:rPr>
        <w:t>O</w:t>
      </w:r>
      <w:r w:rsidR="00656A63">
        <w:rPr>
          <w:rFonts w:ascii="Times New Roman" w:hAnsi="Times New Roman" w:cs="Times New Roman"/>
          <w:sz w:val="24"/>
          <w:szCs w:val="24"/>
        </w:rPr>
        <w:t>n slide 146: for Con</w:t>
      </w:r>
      <w:r>
        <w:rPr>
          <w:rFonts w:ascii="Times New Roman" w:hAnsi="Times New Roman" w:cs="Times New Roman"/>
          <w:sz w:val="24"/>
          <w:szCs w:val="24"/>
        </w:rPr>
        <w:t>owingo</w:t>
      </w:r>
      <w:r w:rsidR="00656A63">
        <w:rPr>
          <w:rFonts w:ascii="Times New Roman" w:hAnsi="Times New Roman" w:cs="Times New Roman"/>
          <w:sz w:val="24"/>
          <w:szCs w:val="24"/>
        </w:rPr>
        <w:t>, VA can support the effective basins options, but there are differe</w:t>
      </w:r>
      <w:r>
        <w:rPr>
          <w:rFonts w:ascii="Times New Roman" w:hAnsi="Times New Roman" w:cs="Times New Roman"/>
          <w:sz w:val="24"/>
          <w:szCs w:val="24"/>
        </w:rPr>
        <w:t>nt effectiveness values for N and P.</w:t>
      </w:r>
    </w:p>
    <w:p w14:paraId="3871BFB3" w14:textId="640F7826" w:rsidR="00656A63" w:rsidRDefault="00873002" w:rsidP="00656A63">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Shenk: It was our</w:t>
      </w:r>
      <w:r w:rsidR="00656A63">
        <w:rPr>
          <w:rFonts w:ascii="Times New Roman" w:hAnsi="Times New Roman" w:cs="Times New Roman"/>
          <w:sz w:val="24"/>
          <w:szCs w:val="24"/>
        </w:rPr>
        <w:t xml:space="preserve"> impress</w:t>
      </w:r>
      <w:r>
        <w:rPr>
          <w:rFonts w:ascii="Times New Roman" w:hAnsi="Times New Roman" w:cs="Times New Roman"/>
          <w:sz w:val="24"/>
          <w:szCs w:val="24"/>
        </w:rPr>
        <w:t>ion that the different relative effectiveness values were something the WQGIT</w:t>
      </w:r>
      <w:r w:rsidR="00656A63">
        <w:rPr>
          <w:rFonts w:ascii="Times New Roman" w:hAnsi="Times New Roman" w:cs="Times New Roman"/>
          <w:sz w:val="24"/>
          <w:szCs w:val="24"/>
        </w:rPr>
        <w:t xml:space="preserve"> </w:t>
      </w:r>
      <w:r>
        <w:rPr>
          <w:rFonts w:ascii="Times New Roman" w:hAnsi="Times New Roman" w:cs="Times New Roman"/>
          <w:sz w:val="24"/>
          <w:szCs w:val="24"/>
        </w:rPr>
        <w:t>wanted to consider.</w:t>
      </w:r>
    </w:p>
    <w:p w14:paraId="7A49AEBC" w14:textId="4E27C8C7" w:rsidR="00656A63" w:rsidRDefault="00656A63" w:rsidP="00656A63">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Montali: I tho</w:t>
      </w:r>
      <w:r w:rsidR="00873002">
        <w:rPr>
          <w:rFonts w:ascii="Times New Roman" w:hAnsi="Times New Roman" w:cs="Times New Roman"/>
          <w:sz w:val="24"/>
          <w:szCs w:val="24"/>
        </w:rPr>
        <w:t>ught that no state would get a C</w:t>
      </w:r>
      <w:r>
        <w:rPr>
          <w:rFonts w:ascii="Times New Roman" w:hAnsi="Times New Roman" w:cs="Times New Roman"/>
          <w:sz w:val="24"/>
          <w:szCs w:val="24"/>
        </w:rPr>
        <w:t>on</w:t>
      </w:r>
      <w:r w:rsidR="00873002">
        <w:rPr>
          <w:rFonts w:ascii="Times New Roman" w:hAnsi="Times New Roman" w:cs="Times New Roman"/>
          <w:sz w:val="24"/>
          <w:szCs w:val="24"/>
        </w:rPr>
        <w:t>owingo</w:t>
      </w:r>
      <w:r>
        <w:rPr>
          <w:rFonts w:ascii="Times New Roman" w:hAnsi="Times New Roman" w:cs="Times New Roman"/>
          <w:sz w:val="24"/>
          <w:szCs w:val="24"/>
        </w:rPr>
        <w:t>-specific load to reduce, but the rel</w:t>
      </w:r>
      <w:r w:rsidR="00873002">
        <w:rPr>
          <w:rFonts w:ascii="Times New Roman" w:hAnsi="Times New Roman" w:cs="Times New Roman"/>
          <w:sz w:val="24"/>
          <w:szCs w:val="24"/>
        </w:rPr>
        <w:t xml:space="preserve">ative effectiveness </w:t>
      </w:r>
      <w:r>
        <w:rPr>
          <w:rFonts w:ascii="Times New Roman" w:hAnsi="Times New Roman" w:cs="Times New Roman"/>
          <w:sz w:val="24"/>
          <w:szCs w:val="24"/>
        </w:rPr>
        <w:t>didn’t concern me because we will not be given these loads to reduc</w:t>
      </w:r>
      <w:r w:rsidR="00873002">
        <w:rPr>
          <w:rFonts w:ascii="Times New Roman" w:hAnsi="Times New Roman" w:cs="Times New Roman"/>
          <w:sz w:val="24"/>
          <w:szCs w:val="24"/>
        </w:rPr>
        <w:t>e in our WIPs as they will be dea</w:t>
      </w:r>
      <w:r>
        <w:rPr>
          <w:rFonts w:ascii="Times New Roman" w:hAnsi="Times New Roman" w:cs="Times New Roman"/>
          <w:sz w:val="24"/>
          <w:szCs w:val="24"/>
        </w:rPr>
        <w:t>lt with in another way.</w:t>
      </w:r>
    </w:p>
    <w:p w14:paraId="06E2E00D" w14:textId="25E94FD7" w:rsidR="00656A63" w:rsidRDefault="00873002" w:rsidP="00656A63">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Rich </w:t>
      </w:r>
      <w:r w:rsidR="00656A63">
        <w:rPr>
          <w:rFonts w:ascii="Times New Roman" w:hAnsi="Times New Roman" w:cs="Times New Roman"/>
          <w:sz w:val="24"/>
          <w:szCs w:val="24"/>
        </w:rPr>
        <w:t xml:space="preserve">Batiuk: </w:t>
      </w:r>
      <w:r>
        <w:rPr>
          <w:rFonts w:ascii="Times New Roman" w:hAnsi="Times New Roman" w:cs="Times New Roman"/>
          <w:sz w:val="24"/>
          <w:szCs w:val="24"/>
        </w:rPr>
        <w:t>C</w:t>
      </w:r>
      <w:r w:rsidR="00656A63">
        <w:rPr>
          <w:rFonts w:ascii="Times New Roman" w:hAnsi="Times New Roman" w:cs="Times New Roman"/>
          <w:sz w:val="24"/>
          <w:szCs w:val="24"/>
        </w:rPr>
        <w:t>an</w:t>
      </w:r>
      <w:r>
        <w:rPr>
          <w:rFonts w:ascii="Times New Roman" w:hAnsi="Times New Roman" w:cs="Times New Roman"/>
          <w:sz w:val="24"/>
          <w:szCs w:val="24"/>
        </w:rPr>
        <w:t xml:space="preserve"> we</w:t>
      </w:r>
      <w:r w:rsidR="00656A63">
        <w:rPr>
          <w:rFonts w:ascii="Times New Roman" w:hAnsi="Times New Roman" w:cs="Times New Roman"/>
          <w:sz w:val="24"/>
          <w:szCs w:val="24"/>
        </w:rPr>
        <w:t xml:space="preserve"> reflect that VA is comfortable with the current option for effective basins?</w:t>
      </w:r>
    </w:p>
    <w:p w14:paraId="060E1136" w14:textId="26E28BF3" w:rsidR="00656A63" w:rsidRDefault="00873002" w:rsidP="00656A63">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Davis-Martin</w:t>
      </w:r>
      <w:r w:rsidR="00656A63">
        <w:rPr>
          <w:rFonts w:ascii="Times New Roman" w:hAnsi="Times New Roman" w:cs="Times New Roman"/>
          <w:sz w:val="24"/>
          <w:szCs w:val="24"/>
        </w:rPr>
        <w:t>: That would be ok for VA.</w:t>
      </w:r>
    </w:p>
    <w:p w14:paraId="1349E327" w14:textId="6DB036C2" w:rsidR="00656A63" w:rsidRDefault="00656A63" w:rsidP="00656A63">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Koon: WV did not think that we would be affected in this decision.</w:t>
      </w:r>
    </w:p>
    <w:p w14:paraId="1C31A48B" w14:textId="361E81F9" w:rsidR="00656A63" w:rsidRDefault="00656A63" w:rsidP="00656A63">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Batiuk: Right, if the PSC accepts any of the Sus</w:t>
      </w:r>
      <w:r w:rsidR="00873002">
        <w:rPr>
          <w:rFonts w:ascii="Times New Roman" w:hAnsi="Times New Roman" w:cs="Times New Roman"/>
          <w:sz w:val="24"/>
          <w:szCs w:val="24"/>
        </w:rPr>
        <w:t>quehanna</w:t>
      </w:r>
      <w:r>
        <w:rPr>
          <w:rFonts w:ascii="Times New Roman" w:hAnsi="Times New Roman" w:cs="Times New Roman"/>
          <w:sz w:val="24"/>
          <w:szCs w:val="24"/>
        </w:rPr>
        <w:t xml:space="preserve"> + effective basins scenarios, then </w:t>
      </w:r>
      <w:r w:rsidR="00873002">
        <w:rPr>
          <w:rFonts w:ascii="Times New Roman" w:hAnsi="Times New Roman" w:cs="Times New Roman"/>
          <w:sz w:val="24"/>
          <w:szCs w:val="24"/>
        </w:rPr>
        <w:t>WV is not affected. VA only has one effective basin—VA’s Eastern Shore.</w:t>
      </w:r>
      <w:r>
        <w:rPr>
          <w:rFonts w:ascii="Times New Roman" w:hAnsi="Times New Roman" w:cs="Times New Roman"/>
          <w:sz w:val="24"/>
          <w:szCs w:val="24"/>
        </w:rPr>
        <w:t xml:space="preserve"> The PSC requested enumeration on all 4 options, and we are reflecting that there is an N component to these reductions as well. The WQGIT is not making a recommendation on any of these responsibility scenarios, we are just trying to lay out a 5</w:t>
      </w:r>
      <w:r w:rsidRPr="00656A63">
        <w:rPr>
          <w:rFonts w:ascii="Times New Roman" w:hAnsi="Times New Roman" w:cs="Times New Roman"/>
          <w:sz w:val="24"/>
          <w:szCs w:val="24"/>
          <w:vertAlign w:val="superscript"/>
        </w:rPr>
        <w:t>th</w:t>
      </w:r>
      <w:r>
        <w:rPr>
          <w:rFonts w:ascii="Times New Roman" w:hAnsi="Times New Roman" w:cs="Times New Roman"/>
          <w:sz w:val="24"/>
          <w:szCs w:val="24"/>
        </w:rPr>
        <w:t xml:space="preserve"> policy option. </w:t>
      </w:r>
    </w:p>
    <w:p w14:paraId="7C421372" w14:textId="1721802B" w:rsidR="00656A63" w:rsidRDefault="00656A63" w:rsidP="00656A63">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James Davis-Martin made several recommendations on changes to the Conowingo policy recommendati</w:t>
      </w:r>
      <w:r w:rsidR="00E125EB">
        <w:rPr>
          <w:rFonts w:ascii="Times New Roman" w:hAnsi="Times New Roman" w:cs="Times New Roman"/>
          <w:sz w:val="24"/>
          <w:szCs w:val="24"/>
        </w:rPr>
        <w:t xml:space="preserve">on on slides 151, 152, 153, 154 </w:t>
      </w:r>
      <w:r w:rsidR="00873002">
        <w:rPr>
          <w:rFonts w:ascii="Times New Roman" w:hAnsi="Times New Roman" w:cs="Times New Roman"/>
          <w:sz w:val="24"/>
          <w:szCs w:val="24"/>
        </w:rPr>
        <w:t xml:space="preserve">(see </w:t>
      </w:r>
      <w:hyperlink r:id="rId13" w:history="1">
        <w:r w:rsidR="00873002" w:rsidRPr="005C4366">
          <w:rPr>
            <w:rStyle w:val="Hyperlink"/>
            <w:rFonts w:ascii="Times New Roman" w:hAnsi="Times New Roman" w:cs="Times New Roman"/>
            <w:sz w:val="24"/>
            <w:szCs w:val="24"/>
          </w:rPr>
          <w:t>presentation</w:t>
        </w:r>
      </w:hyperlink>
      <w:r w:rsidR="00873002">
        <w:rPr>
          <w:rFonts w:ascii="Times New Roman" w:hAnsi="Times New Roman" w:cs="Times New Roman"/>
          <w:sz w:val="24"/>
          <w:szCs w:val="24"/>
        </w:rPr>
        <w:t xml:space="preserve"> on calendar page </w:t>
      </w:r>
      <w:r>
        <w:rPr>
          <w:rFonts w:ascii="Times New Roman" w:hAnsi="Times New Roman" w:cs="Times New Roman"/>
          <w:sz w:val="24"/>
          <w:szCs w:val="24"/>
        </w:rPr>
        <w:t>for updated language)</w:t>
      </w:r>
      <w:r w:rsidR="00E125EB">
        <w:rPr>
          <w:rFonts w:ascii="Times New Roman" w:hAnsi="Times New Roman" w:cs="Times New Roman"/>
          <w:sz w:val="24"/>
          <w:szCs w:val="24"/>
        </w:rPr>
        <w:t>.</w:t>
      </w:r>
    </w:p>
    <w:p w14:paraId="752FFA55" w14:textId="1D50C3D7" w:rsidR="00656A63" w:rsidRDefault="00656A63" w:rsidP="00E125EB">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 xml:space="preserve">Diebel: Are we recommending that the </w:t>
      </w:r>
      <w:r w:rsidR="00873002">
        <w:rPr>
          <w:rFonts w:ascii="Times New Roman" w:hAnsi="Times New Roman" w:cs="Times New Roman"/>
          <w:sz w:val="24"/>
          <w:szCs w:val="24"/>
        </w:rPr>
        <w:t>“</w:t>
      </w:r>
      <w:r>
        <w:rPr>
          <w:rFonts w:ascii="Times New Roman" w:hAnsi="Times New Roman" w:cs="Times New Roman"/>
          <w:sz w:val="24"/>
          <w:szCs w:val="24"/>
        </w:rPr>
        <w:t>all jur</w:t>
      </w:r>
      <w:r w:rsidR="00873002">
        <w:rPr>
          <w:rFonts w:ascii="Times New Roman" w:hAnsi="Times New Roman" w:cs="Times New Roman"/>
          <w:sz w:val="24"/>
          <w:szCs w:val="24"/>
        </w:rPr>
        <w:t>isdiction</w:t>
      </w:r>
      <w:r>
        <w:rPr>
          <w:rFonts w:ascii="Times New Roman" w:hAnsi="Times New Roman" w:cs="Times New Roman"/>
          <w:sz w:val="24"/>
          <w:szCs w:val="24"/>
        </w:rPr>
        <w:t>s</w:t>
      </w:r>
      <w:r w:rsidR="00873002">
        <w:rPr>
          <w:rFonts w:ascii="Times New Roman" w:hAnsi="Times New Roman" w:cs="Times New Roman"/>
          <w:sz w:val="24"/>
          <w:szCs w:val="24"/>
        </w:rPr>
        <w:t>”</w:t>
      </w:r>
      <w:r>
        <w:rPr>
          <w:rFonts w:ascii="Times New Roman" w:hAnsi="Times New Roman" w:cs="Times New Roman"/>
          <w:sz w:val="24"/>
          <w:szCs w:val="24"/>
        </w:rPr>
        <w:t xml:space="preserve"> scenario </w:t>
      </w:r>
      <w:r w:rsidR="005C13EC">
        <w:rPr>
          <w:rFonts w:ascii="Times New Roman" w:hAnsi="Times New Roman" w:cs="Times New Roman"/>
          <w:sz w:val="24"/>
          <w:szCs w:val="24"/>
        </w:rPr>
        <w:t>be</w:t>
      </w:r>
      <w:r>
        <w:rPr>
          <w:rFonts w:ascii="Times New Roman" w:hAnsi="Times New Roman" w:cs="Times New Roman"/>
          <w:sz w:val="24"/>
          <w:szCs w:val="24"/>
        </w:rPr>
        <w:t xml:space="preserve"> be taken off the table for load distributions?</w:t>
      </w:r>
    </w:p>
    <w:p w14:paraId="5807D0FF" w14:textId="72B79073" w:rsidR="00E125EB" w:rsidRDefault="00873002" w:rsidP="00E125EB">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Davis-Martin</w:t>
      </w:r>
      <w:r w:rsidR="00656A63">
        <w:rPr>
          <w:rFonts w:ascii="Times New Roman" w:hAnsi="Times New Roman" w:cs="Times New Roman"/>
          <w:sz w:val="24"/>
          <w:szCs w:val="24"/>
        </w:rPr>
        <w:t>: We are not recommending that but we are suggesting that it may be appropriate to take it off the table.</w:t>
      </w:r>
    </w:p>
    <w:p w14:paraId="50980D75" w14:textId="49DCFCD8" w:rsidR="00E125EB" w:rsidRDefault="00873002" w:rsidP="00873002">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There was d</w:t>
      </w:r>
      <w:r w:rsidR="00E125EB">
        <w:rPr>
          <w:rFonts w:ascii="Times New Roman" w:hAnsi="Times New Roman" w:cs="Times New Roman"/>
          <w:sz w:val="24"/>
          <w:szCs w:val="24"/>
        </w:rPr>
        <w:t xml:space="preserve">iscussion of the timeline (by 2025 or post 2025) for developing and implementing necessary reductions for Conowingo infill. </w:t>
      </w:r>
    </w:p>
    <w:p w14:paraId="4B6A78C1" w14:textId="3C0CD7F3" w:rsidR="00E125EB" w:rsidRDefault="00E125EB" w:rsidP="00E125EB">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Discussion of dates to </w:t>
      </w:r>
      <w:r w:rsidR="00873002">
        <w:rPr>
          <w:rFonts w:ascii="Times New Roman" w:hAnsi="Times New Roman" w:cs="Times New Roman"/>
          <w:sz w:val="24"/>
          <w:szCs w:val="24"/>
        </w:rPr>
        <w:t xml:space="preserve">achieve actions in climate change recommendations </w:t>
      </w:r>
      <w:r>
        <w:rPr>
          <w:rFonts w:ascii="Times New Roman" w:hAnsi="Times New Roman" w:cs="Times New Roman"/>
          <w:sz w:val="24"/>
          <w:szCs w:val="24"/>
        </w:rPr>
        <w:t xml:space="preserve">(slide 177 – 179). </w:t>
      </w:r>
    </w:p>
    <w:p w14:paraId="4299DBF4" w14:textId="562AD1CE" w:rsidR="00E125EB" w:rsidRDefault="00E125EB" w:rsidP="00873002">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Power: We could start with an early 2021 date to identify the gaps in knowledge and tools that we need to address this problem.</w:t>
      </w:r>
    </w:p>
    <w:p w14:paraId="32972117" w14:textId="7A2A0E90" w:rsidR="001F0DC7" w:rsidRPr="00F326BF" w:rsidRDefault="00E125EB" w:rsidP="008D14A6">
      <w:pPr>
        <w:pStyle w:val="ListParagraph"/>
        <w:numPr>
          <w:ilvl w:val="1"/>
          <w:numId w:val="8"/>
        </w:numPr>
        <w:spacing w:after="0"/>
        <w:rPr>
          <w:rFonts w:ascii="Times New Roman" w:hAnsi="Times New Roman" w:cs="Times New Roman"/>
          <w:sz w:val="24"/>
          <w:szCs w:val="24"/>
        </w:rPr>
      </w:pPr>
      <w:r>
        <w:rPr>
          <w:rFonts w:ascii="Times New Roman" w:hAnsi="Times New Roman" w:cs="Times New Roman"/>
          <w:sz w:val="24"/>
          <w:szCs w:val="24"/>
        </w:rPr>
        <w:t xml:space="preserve">Linker: We decided that local concerns would be factored into these projections for climate change and implementation measures. </w:t>
      </w:r>
    </w:p>
    <w:p w14:paraId="03F84DD9" w14:textId="7FAA96CD" w:rsidR="00873002" w:rsidRDefault="008D14A6" w:rsidP="00F75337">
      <w:pPr>
        <w:spacing w:before="240"/>
        <w:rPr>
          <w:rFonts w:ascii="Times New Roman" w:hAnsi="Times New Roman" w:cs="Times New Roman"/>
          <w:sz w:val="24"/>
          <w:szCs w:val="24"/>
          <w:u w:val="single"/>
        </w:rPr>
      </w:pPr>
      <w:r>
        <w:rPr>
          <w:rFonts w:ascii="Times New Roman" w:hAnsi="Times New Roman" w:cs="Times New Roman"/>
          <w:sz w:val="24"/>
          <w:szCs w:val="24"/>
        </w:rPr>
        <w:t>4:00</w:t>
      </w:r>
      <w:r w:rsidR="00D659F8">
        <w:rPr>
          <w:rFonts w:ascii="Times New Roman" w:hAnsi="Times New Roman" w:cs="Times New Roman"/>
          <w:sz w:val="24"/>
          <w:szCs w:val="24"/>
        </w:rPr>
        <w:tab/>
      </w:r>
      <w:r w:rsidR="007B5095">
        <w:rPr>
          <w:rFonts w:ascii="Times New Roman" w:hAnsi="Times New Roman" w:cs="Times New Roman"/>
          <w:sz w:val="24"/>
          <w:szCs w:val="24"/>
          <w:u w:val="single"/>
        </w:rPr>
        <w:t>Adjourn</w:t>
      </w:r>
      <w:r w:rsidR="00873002">
        <w:rPr>
          <w:rFonts w:ascii="Times New Roman" w:hAnsi="Times New Roman" w:cs="Times New Roman"/>
          <w:sz w:val="24"/>
          <w:szCs w:val="24"/>
          <w:u w:val="single"/>
        </w:rPr>
        <w:t>ed</w:t>
      </w:r>
    </w:p>
    <w:p w14:paraId="1FAF5A7D" w14:textId="00562C7F" w:rsidR="00D76D07" w:rsidRDefault="00D76D07" w:rsidP="00F75337">
      <w:pPr>
        <w:spacing w:before="240"/>
        <w:rPr>
          <w:rFonts w:ascii="Times New Roman" w:hAnsi="Times New Roman" w:cs="Times New Roman"/>
          <w:sz w:val="24"/>
          <w:szCs w:val="24"/>
          <w:u w:val="single"/>
        </w:rPr>
      </w:pPr>
      <w:r>
        <w:rPr>
          <w:rFonts w:ascii="Times New Roman" w:hAnsi="Times New Roman" w:cs="Times New Roman"/>
          <w:sz w:val="24"/>
          <w:szCs w:val="24"/>
          <w:u w:val="single"/>
        </w:rPr>
        <w:t>Participants:</w:t>
      </w:r>
    </w:p>
    <w:p w14:paraId="0BFEA0EC" w14:textId="379CB74B" w:rsidR="00205058" w:rsidRDefault="00205058" w:rsidP="00205058">
      <w:pPr>
        <w:spacing w:after="0" w:line="240" w:lineRule="auto"/>
        <w:rPr>
          <w:rFonts w:ascii="Times New Roman" w:hAnsi="Times New Roman" w:cs="Times New Roman"/>
          <w:sz w:val="24"/>
          <w:szCs w:val="24"/>
        </w:rPr>
      </w:pPr>
      <w:r>
        <w:rPr>
          <w:rFonts w:ascii="Times New Roman" w:hAnsi="Times New Roman" w:cs="Times New Roman"/>
          <w:sz w:val="24"/>
          <w:szCs w:val="24"/>
        </w:rPr>
        <w:t>James Davis-Martin, VA DEQ</w:t>
      </w:r>
    </w:p>
    <w:p w14:paraId="1BC8A65F" w14:textId="12309490" w:rsidR="00D76D07"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Teresa Koon, WV DEP</w:t>
      </w:r>
    </w:p>
    <w:p w14:paraId="6CC00365" w14:textId="3496D207" w:rsidR="00205058" w:rsidRDefault="00205058" w:rsidP="00205058">
      <w:pPr>
        <w:spacing w:after="0" w:line="240" w:lineRule="auto"/>
        <w:rPr>
          <w:rFonts w:ascii="Times New Roman" w:hAnsi="Times New Roman" w:cs="Times New Roman"/>
          <w:sz w:val="24"/>
          <w:szCs w:val="24"/>
        </w:rPr>
      </w:pPr>
      <w:r>
        <w:rPr>
          <w:rFonts w:ascii="Times New Roman" w:hAnsi="Times New Roman" w:cs="Times New Roman"/>
          <w:sz w:val="24"/>
          <w:szCs w:val="24"/>
        </w:rPr>
        <w:t>Lucinda Power, EPA CBPO</w:t>
      </w:r>
    </w:p>
    <w:p w14:paraId="6812ABAD" w14:textId="4EAD9921" w:rsidR="00205058" w:rsidRDefault="00205058" w:rsidP="00205058">
      <w:pPr>
        <w:spacing w:after="0" w:line="240" w:lineRule="auto"/>
        <w:rPr>
          <w:rFonts w:ascii="Times New Roman" w:hAnsi="Times New Roman" w:cs="Times New Roman"/>
          <w:sz w:val="24"/>
          <w:szCs w:val="24"/>
        </w:rPr>
      </w:pPr>
      <w:r>
        <w:rPr>
          <w:rFonts w:ascii="Times New Roman" w:hAnsi="Times New Roman" w:cs="Times New Roman"/>
          <w:sz w:val="24"/>
          <w:szCs w:val="24"/>
        </w:rPr>
        <w:t>Michelle Williams, CRC</w:t>
      </w:r>
    </w:p>
    <w:p w14:paraId="74D8774E" w14:textId="5F6DCA69" w:rsidR="00205058" w:rsidRPr="00205058" w:rsidRDefault="00205058" w:rsidP="00205058">
      <w:pPr>
        <w:spacing w:after="0" w:line="240" w:lineRule="auto"/>
        <w:rPr>
          <w:rFonts w:ascii="Times New Roman" w:hAnsi="Times New Roman" w:cs="Times New Roman"/>
          <w:sz w:val="24"/>
          <w:szCs w:val="24"/>
        </w:rPr>
      </w:pPr>
      <w:r>
        <w:rPr>
          <w:rFonts w:ascii="Times New Roman" w:hAnsi="Times New Roman" w:cs="Times New Roman"/>
          <w:sz w:val="24"/>
          <w:szCs w:val="24"/>
        </w:rPr>
        <w:t>Lindsey Gordon, CRC</w:t>
      </w:r>
    </w:p>
    <w:p w14:paraId="61BED5A2" w14:textId="57B6D002"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Hassan Mirsajadi, DNREC</w:t>
      </w:r>
    </w:p>
    <w:p w14:paraId="1B56C63A" w14:textId="362A3BA3" w:rsidR="00D76D07"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George Onyullo, DC DOEE</w:t>
      </w:r>
    </w:p>
    <w:p w14:paraId="0D3EA5F3" w14:textId="1430F177" w:rsidR="00205058" w:rsidRPr="00205058" w:rsidRDefault="00205058" w:rsidP="0020505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Ed Dunne, DC DOEE</w:t>
      </w:r>
    </w:p>
    <w:p w14:paraId="767A3C5C" w14:textId="55C01B35"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Dinorah Dalmasy, MDE</w:t>
      </w:r>
    </w:p>
    <w:p w14:paraId="45E09406" w14:textId="5EDAB95E"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Lauren Townley</w:t>
      </w:r>
      <w:r w:rsidR="00205058">
        <w:rPr>
          <w:rFonts w:ascii="Times New Roman" w:hAnsi="Times New Roman" w:cs="Times New Roman"/>
          <w:sz w:val="24"/>
          <w:szCs w:val="24"/>
        </w:rPr>
        <w:t>, NYS DEC</w:t>
      </w:r>
    </w:p>
    <w:p w14:paraId="4C14A2D1" w14:textId="3970BEB5"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Kristen Wolf</w:t>
      </w:r>
      <w:r w:rsidR="00205058">
        <w:rPr>
          <w:rFonts w:ascii="Times New Roman" w:hAnsi="Times New Roman" w:cs="Times New Roman"/>
          <w:sz w:val="24"/>
          <w:szCs w:val="24"/>
        </w:rPr>
        <w:t>, PA DEP</w:t>
      </w:r>
    </w:p>
    <w:p w14:paraId="01ECDA82" w14:textId="7630826F"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Russ Baxter, VA</w:t>
      </w:r>
      <w:r w:rsidR="00205058">
        <w:rPr>
          <w:rFonts w:ascii="Times New Roman" w:hAnsi="Times New Roman" w:cs="Times New Roman"/>
          <w:sz w:val="24"/>
          <w:szCs w:val="24"/>
        </w:rPr>
        <w:t xml:space="preserve"> DNR</w:t>
      </w:r>
    </w:p>
    <w:p w14:paraId="5B378A3D" w14:textId="152D8E0A"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Ann Jennings, CBC</w:t>
      </w:r>
    </w:p>
    <w:p w14:paraId="0FAECD3C" w14:textId="3A10E42F"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Beth McGee</w:t>
      </w:r>
      <w:r w:rsidR="00205058">
        <w:rPr>
          <w:rFonts w:ascii="Times New Roman" w:hAnsi="Times New Roman" w:cs="Times New Roman"/>
          <w:sz w:val="24"/>
          <w:szCs w:val="24"/>
        </w:rPr>
        <w:t>, CBF</w:t>
      </w:r>
    </w:p>
    <w:p w14:paraId="19165E2D" w14:textId="436A4578"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Jenn Volk</w:t>
      </w:r>
      <w:r w:rsidR="00205058">
        <w:rPr>
          <w:rFonts w:ascii="Times New Roman" w:hAnsi="Times New Roman" w:cs="Times New Roman"/>
          <w:sz w:val="24"/>
          <w:szCs w:val="24"/>
        </w:rPr>
        <w:t>, U Delaware</w:t>
      </w:r>
    </w:p>
    <w:p w14:paraId="011C97FF" w14:textId="43D93EAE"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Tanya Spano</w:t>
      </w:r>
      <w:r w:rsidR="00205058">
        <w:rPr>
          <w:rFonts w:ascii="Times New Roman" w:hAnsi="Times New Roman" w:cs="Times New Roman"/>
          <w:sz w:val="24"/>
          <w:szCs w:val="24"/>
        </w:rPr>
        <w:t>, MWCOG</w:t>
      </w:r>
    </w:p>
    <w:p w14:paraId="0700C91B" w14:textId="1292C032"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Sarah Diebel</w:t>
      </w:r>
      <w:r w:rsidR="00205058">
        <w:rPr>
          <w:rFonts w:ascii="Times New Roman" w:hAnsi="Times New Roman" w:cs="Times New Roman"/>
          <w:sz w:val="24"/>
          <w:szCs w:val="24"/>
        </w:rPr>
        <w:t>, DOD</w:t>
      </w:r>
    </w:p>
    <w:p w14:paraId="314EBC29" w14:textId="68580EBF"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Dave Montali</w:t>
      </w:r>
      <w:r w:rsidR="00205058">
        <w:rPr>
          <w:rFonts w:ascii="Times New Roman" w:hAnsi="Times New Roman" w:cs="Times New Roman"/>
          <w:sz w:val="24"/>
          <w:szCs w:val="24"/>
        </w:rPr>
        <w:t>, TetraTech</w:t>
      </w:r>
    </w:p>
    <w:p w14:paraId="2A044B81" w14:textId="6446DD15"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Jennifer Starr, Alliance</w:t>
      </w:r>
      <w:r w:rsidR="00205058">
        <w:rPr>
          <w:rFonts w:ascii="Times New Roman" w:hAnsi="Times New Roman" w:cs="Times New Roman"/>
          <w:sz w:val="24"/>
          <w:szCs w:val="24"/>
        </w:rPr>
        <w:t xml:space="preserve"> for the Chesapeake Bay</w:t>
      </w:r>
    </w:p>
    <w:p w14:paraId="4F177062" w14:textId="345D7F25"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 xml:space="preserve">Mary Gattis, </w:t>
      </w:r>
      <w:r w:rsidR="00205058">
        <w:rPr>
          <w:rFonts w:ascii="Times New Roman" w:hAnsi="Times New Roman" w:cs="Times New Roman"/>
          <w:sz w:val="24"/>
          <w:szCs w:val="24"/>
        </w:rPr>
        <w:t>LGAC</w:t>
      </w:r>
    </w:p>
    <w:p w14:paraId="64F813B8" w14:textId="431F96D9"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Jessica Blackburn, CAC coordinator</w:t>
      </w:r>
    </w:p>
    <w:p w14:paraId="2DEAD27B" w14:textId="0C40D037"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Lew Linker, EPA/Modeling coordinator</w:t>
      </w:r>
    </w:p>
    <w:p w14:paraId="2D80776B" w14:textId="2BCE0226"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Loretta Collins, UMD</w:t>
      </w:r>
    </w:p>
    <w:p w14:paraId="19352C05" w14:textId="54F8CBC8"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Sally Claggett, USFS</w:t>
      </w:r>
    </w:p>
    <w:p w14:paraId="67AEAB91" w14:textId="2B25242F"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Norm Goulet, NOVA regional Commission</w:t>
      </w:r>
    </w:p>
    <w:p w14:paraId="4AE9EA14" w14:textId="7BD90871"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Jeff Sweeney</w:t>
      </w:r>
      <w:r w:rsidR="00205058">
        <w:rPr>
          <w:rFonts w:ascii="Times New Roman" w:hAnsi="Times New Roman" w:cs="Times New Roman"/>
          <w:sz w:val="24"/>
          <w:szCs w:val="24"/>
        </w:rPr>
        <w:t>, EPA CBPO</w:t>
      </w:r>
    </w:p>
    <w:p w14:paraId="2B0FD388" w14:textId="7F02BB4F"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Suzanne Trevena</w:t>
      </w:r>
      <w:r w:rsidR="00205058">
        <w:rPr>
          <w:rFonts w:ascii="Times New Roman" w:hAnsi="Times New Roman" w:cs="Times New Roman"/>
          <w:sz w:val="24"/>
          <w:szCs w:val="24"/>
        </w:rPr>
        <w:t>, EPA R3</w:t>
      </w:r>
    </w:p>
    <w:p w14:paraId="5DD769DC" w14:textId="122DCEB0"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Chris Day</w:t>
      </w:r>
      <w:r w:rsidR="00205058">
        <w:rPr>
          <w:rFonts w:ascii="Times New Roman" w:hAnsi="Times New Roman" w:cs="Times New Roman"/>
          <w:sz w:val="24"/>
          <w:szCs w:val="24"/>
        </w:rPr>
        <w:t>, EPA R3</w:t>
      </w:r>
    </w:p>
    <w:p w14:paraId="53004181" w14:textId="5C60A298"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Jeremy Hanson</w:t>
      </w:r>
      <w:r w:rsidR="00205058">
        <w:rPr>
          <w:rFonts w:ascii="Times New Roman" w:hAnsi="Times New Roman" w:cs="Times New Roman"/>
          <w:sz w:val="24"/>
          <w:szCs w:val="24"/>
        </w:rPr>
        <w:t>, VT</w:t>
      </w:r>
    </w:p>
    <w:p w14:paraId="4E1F59F9" w14:textId="6124A18A"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Emily Trentacoste</w:t>
      </w:r>
      <w:r w:rsidR="00205058">
        <w:rPr>
          <w:rFonts w:ascii="Times New Roman" w:hAnsi="Times New Roman" w:cs="Times New Roman"/>
          <w:sz w:val="24"/>
          <w:szCs w:val="24"/>
        </w:rPr>
        <w:t>, EPA CBPO</w:t>
      </w:r>
    </w:p>
    <w:p w14:paraId="6E7669FB" w14:textId="3B0FE3F6"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Matt Johnston</w:t>
      </w:r>
      <w:r w:rsidR="00205058">
        <w:rPr>
          <w:rFonts w:ascii="Times New Roman" w:hAnsi="Times New Roman" w:cs="Times New Roman"/>
          <w:sz w:val="24"/>
          <w:szCs w:val="24"/>
        </w:rPr>
        <w:t>, UMD</w:t>
      </w:r>
    </w:p>
    <w:p w14:paraId="6CAF8C53" w14:textId="4A0606BF"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Gary Shenk</w:t>
      </w:r>
      <w:r w:rsidR="00205058">
        <w:rPr>
          <w:rFonts w:ascii="Times New Roman" w:hAnsi="Times New Roman" w:cs="Times New Roman"/>
          <w:sz w:val="24"/>
          <w:szCs w:val="24"/>
        </w:rPr>
        <w:t>, USGS</w:t>
      </w:r>
    </w:p>
    <w:p w14:paraId="47FEC028" w14:textId="1375A505"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Bruce Michael</w:t>
      </w:r>
      <w:r w:rsidR="00205058">
        <w:rPr>
          <w:rFonts w:ascii="Times New Roman" w:hAnsi="Times New Roman" w:cs="Times New Roman"/>
          <w:sz w:val="24"/>
          <w:szCs w:val="24"/>
        </w:rPr>
        <w:t>, MD DNR</w:t>
      </w:r>
    </w:p>
    <w:p w14:paraId="7357F1DC" w14:textId="58500C24" w:rsidR="00D76D07" w:rsidRPr="00205058" w:rsidRDefault="00D76D07" w:rsidP="00205058">
      <w:pPr>
        <w:spacing w:after="0" w:line="240" w:lineRule="auto"/>
        <w:rPr>
          <w:rFonts w:ascii="Times New Roman" w:hAnsi="Times New Roman" w:cs="Times New Roman"/>
          <w:sz w:val="24"/>
          <w:szCs w:val="24"/>
        </w:rPr>
      </w:pPr>
      <w:r w:rsidRPr="00205058">
        <w:rPr>
          <w:rFonts w:ascii="Times New Roman" w:hAnsi="Times New Roman" w:cs="Times New Roman"/>
          <w:sz w:val="24"/>
          <w:szCs w:val="24"/>
        </w:rPr>
        <w:t>Marel King</w:t>
      </w:r>
      <w:r w:rsidR="00205058">
        <w:rPr>
          <w:rFonts w:ascii="Times New Roman" w:hAnsi="Times New Roman" w:cs="Times New Roman"/>
          <w:sz w:val="24"/>
          <w:szCs w:val="24"/>
        </w:rPr>
        <w:t>, CBC</w:t>
      </w:r>
    </w:p>
    <w:sectPr w:rsidR="00D76D07" w:rsidRPr="0020505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61AEF" w14:textId="77777777" w:rsidR="00274AC7" w:rsidRDefault="00274AC7" w:rsidP="00C06D8C">
      <w:pPr>
        <w:spacing w:after="0" w:line="240" w:lineRule="auto"/>
      </w:pPr>
      <w:r>
        <w:separator/>
      </w:r>
    </w:p>
  </w:endnote>
  <w:endnote w:type="continuationSeparator" w:id="0">
    <w:p w14:paraId="1CC57277" w14:textId="77777777" w:rsidR="00274AC7" w:rsidRDefault="00274AC7" w:rsidP="00C0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C7B14" w14:textId="77777777" w:rsidR="00C06D8C" w:rsidRDefault="00C06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FCD6" w14:textId="77777777" w:rsidR="00C06D8C" w:rsidRDefault="00C06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1EE1E" w14:textId="77777777" w:rsidR="00C06D8C" w:rsidRDefault="00C06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8B2D5" w14:textId="77777777" w:rsidR="00274AC7" w:rsidRDefault="00274AC7" w:rsidP="00C06D8C">
      <w:pPr>
        <w:spacing w:after="0" w:line="240" w:lineRule="auto"/>
      </w:pPr>
      <w:r>
        <w:separator/>
      </w:r>
    </w:p>
  </w:footnote>
  <w:footnote w:type="continuationSeparator" w:id="0">
    <w:p w14:paraId="37FE48A5" w14:textId="77777777" w:rsidR="00274AC7" w:rsidRDefault="00274AC7" w:rsidP="00C0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1C89" w14:textId="77777777" w:rsidR="00C06D8C" w:rsidRDefault="00C06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5AB7D" w14:textId="3087961B" w:rsidR="00C06D8C" w:rsidRDefault="00C06D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E557" w14:textId="77777777" w:rsidR="00C06D8C" w:rsidRDefault="00C06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E23ED"/>
    <w:multiLevelType w:val="hybridMultilevel"/>
    <w:tmpl w:val="112E5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7676F"/>
    <w:multiLevelType w:val="hybridMultilevel"/>
    <w:tmpl w:val="9FAA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D1FDA"/>
    <w:multiLevelType w:val="hybridMultilevel"/>
    <w:tmpl w:val="53042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84030"/>
    <w:multiLevelType w:val="hybridMultilevel"/>
    <w:tmpl w:val="97925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AB1ECC"/>
    <w:multiLevelType w:val="hybridMultilevel"/>
    <w:tmpl w:val="4432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65535"/>
    <w:multiLevelType w:val="hybridMultilevel"/>
    <w:tmpl w:val="5672E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21BAD"/>
    <w:multiLevelType w:val="hybridMultilevel"/>
    <w:tmpl w:val="FC1C4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01A7C"/>
    <w:multiLevelType w:val="hybridMultilevel"/>
    <w:tmpl w:val="6608D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3D0073"/>
    <w:multiLevelType w:val="hybridMultilevel"/>
    <w:tmpl w:val="B9323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635EEB"/>
    <w:multiLevelType w:val="hybridMultilevel"/>
    <w:tmpl w:val="1A660D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7"/>
  </w:num>
  <w:num w:numId="5">
    <w:abstractNumId w:val="2"/>
  </w:num>
  <w:num w:numId="6">
    <w:abstractNumId w:val="6"/>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6E"/>
    <w:rsid w:val="0003724D"/>
    <w:rsid w:val="00050D4A"/>
    <w:rsid w:val="0006446B"/>
    <w:rsid w:val="0007328F"/>
    <w:rsid w:val="0007449D"/>
    <w:rsid w:val="00084449"/>
    <w:rsid w:val="00091674"/>
    <w:rsid w:val="000B4126"/>
    <w:rsid w:val="000C7AA8"/>
    <w:rsid w:val="000D4B64"/>
    <w:rsid w:val="001175F8"/>
    <w:rsid w:val="00165CB9"/>
    <w:rsid w:val="001809B5"/>
    <w:rsid w:val="001A047D"/>
    <w:rsid w:val="001A4A88"/>
    <w:rsid w:val="001B2707"/>
    <w:rsid w:val="001F0DC7"/>
    <w:rsid w:val="00205058"/>
    <w:rsid w:val="00247C84"/>
    <w:rsid w:val="0026627A"/>
    <w:rsid w:val="00274617"/>
    <w:rsid w:val="00274AC7"/>
    <w:rsid w:val="002925E1"/>
    <w:rsid w:val="002A2EE0"/>
    <w:rsid w:val="002E75D4"/>
    <w:rsid w:val="002F0AB8"/>
    <w:rsid w:val="002F3D25"/>
    <w:rsid w:val="00302C3E"/>
    <w:rsid w:val="00326B04"/>
    <w:rsid w:val="00356CE0"/>
    <w:rsid w:val="00375E2C"/>
    <w:rsid w:val="003A044C"/>
    <w:rsid w:val="00420812"/>
    <w:rsid w:val="00423FBB"/>
    <w:rsid w:val="00480890"/>
    <w:rsid w:val="004B0879"/>
    <w:rsid w:val="004B6F12"/>
    <w:rsid w:val="004C32C5"/>
    <w:rsid w:val="004D0DE0"/>
    <w:rsid w:val="004D468A"/>
    <w:rsid w:val="004D7F26"/>
    <w:rsid w:val="00503231"/>
    <w:rsid w:val="0053288A"/>
    <w:rsid w:val="00544FE4"/>
    <w:rsid w:val="00581277"/>
    <w:rsid w:val="00586ECC"/>
    <w:rsid w:val="005B6E05"/>
    <w:rsid w:val="005C13EC"/>
    <w:rsid w:val="005C4366"/>
    <w:rsid w:val="005E38D8"/>
    <w:rsid w:val="005F6752"/>
    <w:rsid w:val="00611239"/>
    <w:rsid w:val="00614A3E"/>
    <w:rsid w:val="00640ECA"/>
    <w:rsid w:val="00645D6E"/>
    <w:rsid w:val="00656A63"/>
    <w:rsid w:val="0065739D"/>
    <w:rsid w:val="00677DBC"/>
    <w:rsid w:val="0068579A"/>
    <w:rsid w:val="00691240"/>
    <w:rsid w:val="006A5A00"/>
    <w:rsid w:val="006B300A"/>
    <w:rsid w:val="006D279D"/>
    <w:rsid w:val="006E210A"/>
    <w:rsid w:val="00703502"/>
    <w:rsid w:val="00727898"/>
    <w:rsid w:val="00734CA7"/>
    <w:rsid w:val="007406F0"/>
    <w:rsid w:val="0075626B"/>
    <w:rsid w:val="007833B9"/>
    <w:rsid w:val="007B5095"/>
    <w:rsid w:val="00803CAD"/>
    <w:rsid w:val="00844C39"/>
    <w:rsid w:val="00855FB0"/>
    <w:rsid w:val="0086717A"/>
    <w:rsid w:val="00873002"/>
    <w:rsid w:val="00883382"/>
    <w:rsid w:val="008A3808"/>
    <w:rsid w:val="008B160B"/>
    <w:rsid w:val="008C05AA"/>
    <w:rsid w:val="008D14A6"/>
    <w:rsid w:val="008D762E"/>
    <w:rsid w:val="00902152"/>
    <w:rsid w:val="00906B96"/>
    <w:rsid w:val="00916C74"/>
    <w:rsid w:val="00971408"/>
    <w:rsid w:val="009750DF"/>
    <w:rsid w:val="009A315E"/>
    <w:rsid w:val="009A58DC"/>
    <w:rsid w:val="009B1623"/>
    <w:rsid w:val="009B74D9"/>
    <w:rsid w:val="009F6A1C"/>
    <w:rsid w:val="00A03F2F"/>
    <w:rsid w:val="00A1074E"/>
    <w:rsid w:val="00A23A26"/>
    <w:rsid w:val="00A32784"/>
    <w:rsid w:val="00A50448"/>
    <w:rsid w:val="00A63EA9"/>
    <w:rsid w:val="00A73375"/>
    <w:rsid w:val="00A74035"/>
    <w:rsid w:val="00AA73C2"/>
    <w:rsid w:val="00AB58C7"/>
    <w:rsid w:val="00B20A0D"/>
    <w:rsid w:val="00B35388"/>
    <w:rsid w:val="00B41A0A"/>
    <w:rsid w:val="00B46715"/>
    <w:rsid w:val="00BC0D25"/>
    <w:rsid w:val="00BD110D"/>
    <w:rsid w:val="00BD19A7"/>
    <w:rsid w:val="00BF5E38"/>
    <w:rsid w:val="00C052ED"/>
    <w:rsid w:val="00C06D8C"/>
    <w:rsid w:val="00C07813"/>
    <w:rsid w:val="00C43936"/>
    <w:rsid w:val="00C60D4E"/>
    <w:rsid w:val="00C714E7"/>
    <w:rsid w:val="00C718EF"/>
    <w:rsid w:val="00C853A0"/>
    <w:rsid w:val="00C91823"/>
    <w:rsid w:val="00CA458B"/>
    <w:rsid w:val="00CB1F2E"/>
    <w:rsid w:val="00CC7A12"/>
    <w:rsid w:val="00CE62ED"/>
    <w:rsid w:val="00CF7B09"/>
    <w:rsid w:val="00D02B09"/>
    <w:rsid w:val="00D23F09"/>
    <w:rsid w:val="00D25762"/>
    <w:rsid w:val="00D53D97"/>
    <w:rsid w:val="00D55419"/>
    <w:rsid w:val="00D56A86"/>
    <w:rsid w:val="00D659F8"/>
    <w:rsid w:val="00D76D07"/>
    <w:rsid w:val="00D8332C"/>
    <w:rsid w:val="00DA616D"/>
    <w:rsid w:val="00DA7A7B"/>
    <w:rsid w:val="00DB55CF"/>
    <w:rsid w:val="00DD55B5"/>
    <w:rsid w:val="00DE7E4E"/>
    <w:rsid w:val="00E125EB"/>
    <w:rsid w:val="00E32BFF"/>
    <w:rsid w:val="00E60AAA"/>
    <w:rsid w:val="00E81ADB"/>
    <w:rsid w:val="00E91E5C"/>
    <w:rsid w:val="00EA4CBE"/>
    <w:rsid w:val="00EC3EAB"/>
    <w:rsid w:val="00ED2064"/>
    <w:rsid w:val="00ED7112"/>
    <w:rsid w:val="00EF3C57"/>
    <w:rsid w:val="00F01620"/>
    <w:rsid w:val="00F074CE"/>
    <w:rsid w:val="00F20B19"/>
    <w:rsid w:val="00F326BF"/>
    <w:rsid w:val="00F618E9"/>
    <w:rsid w:val="00F66DC8"/>
    <w:rsid w:val="00F75337"/>
    <w:rsid w:val="00F87476"/>
    <w:rsid w:val="00FA5AD7"/>
    <w:rsid w:val="00FC4F6E"/>
    <w:rsid w:val="00FC686A"/>
    <w:rsid w:val="00FD122E"/>
    <w:rsid w:val="00FD4BE3"/>
    <w:rsid w:val="00FE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E36C85"/>
  <w15:chartTrackingRefBased/>
  <w15:docId w15:val="{48A4A12E-37D3-4270-8BD0-8DADB6CE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D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D6E"/>
    <w:rPr>
      <w:color w:val="0563C1" w:themeColor="hyperlink"/>
      <w:u w:val="single"/>
    </w:rPr>
  </w:style>
  <w:style w:type="character" w:styleId="CommentReference">
    <w:name w:val="annotation reference"/>
    <w:basedOn w:val="DefaultParagraphFont"/>
    <w:uiPriority w:val="99"/>
    <w:semiHidden/>
    <w:unhideWhenUsed/>
    <w:rsid w:val="00645D6E"/>
    <w:rPr>
      <w:sz w:val="16"/>
      <w:szCs w:val="16"/>
    </w:rPr>
  </w:style>
  <w:style w:type="paragraph" w:styleId="CommentText">
    <w:name w:val="annotation text"/>
    <w:basedOn w:val="Normal"/>
    <w:link w:val="CommentTextChar"/>
    <w:uiPriority w:val="99"/>
    <w:semiHidden/>
    <w:unhideWhenUsed/>
    <w:rsid w:val="00645D6E"/>
    <w:pPr>
      <w:spacing w:line="240" w:lineRule="auto"/>
    </w:pPr>
    <w:rPr>
      <w:sz w:val="20"/>
      <w:szCs w:val="20"/>
    </w:rPr>
  </w:style>
  <w:style w:type="character" w:customStyle="1" w:styleId="CommentTextChar">
    <w:name w:val="Comment Text Char"/>
    <w:basedOn w:val="DefaultParagraphFont"/>
    <w:link w:val="CommentText"/>
    <w:uiPriority w:val="99"/>
    <w:semiHidden/>
    <w:rsid w:val="00645D6E"/>
    <w:rPr>
      <w:sz w:val="20"/>
      <w:szCs w:val="20"/>
    </w:rPr>
  </w:style>
  <w:style w:type="paragraph" w:styleId="BalloonText">
    <w:name w:val="Balloon Text"/>
    <w:basedOn w:val="Normal"/>
    <w:link w:val="BalloonTextChar"/>
    <w:uiPriority w:val="99"/>
    <w:semiHidden/>
    <w:unhideWhenUsed/>
    <w:rsid w:val="00645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D6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A2EE0"/>
    <w:rPr>
      <w:b/>
      <w:bCs/>
    </w:rPr>
  </w:style>
  <w:style w:type="character" w:customStyle="1" w:styleId="CommentSubjectChar">
    <w:name w:val="Comment Subject Char"/>
    <w:basedOn w:val="CommentTextChar"/>
    <w:link w:val="CommentSubject"/>
    <w:uiPriority w:val="99"/>
    <w:semiHidden/>
    <w:rsid w:val="002A2EE0"/>
    <w:rPr>
      <w:b/>
      <w:bCs/>
      <w:sz w:val="20"/>
      <w:szCs w:val="20"/>
    </w:rPr>
  </w:style>
  <w:style w:type="paragraph" w:styleId="Header">
    <w:name w:val="header"/>
    <w:basedOn w:val="Normal"/>
    <w:link w:val="HeaderChar"/>
    <w:uiPriority w:val="99"/>
    <w:unhideWhenUsed/>
    <w:rsid w:val="00C06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D8C"/>
  </w:style>
  <w:style w:type="paragraph" w:styleId="Footer">
    <w:name w:val="footer"/>
    <w:basedOn w:val="Normal"/>
    <w:link w:val="FooterChar"/>
    <w:uiPriority w:val="99"/>
    <w:unhideWhenUsed/>
    <w:rsid w:val="00C06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D8C"/>
  </w:style>
  <w:style w:type="paragraph" w:styleId="ListParagraph">
    <w:name w:val="List Paragraph"/>
    <w:basedOn w:val="Normal"/>
    <w:uiPriority w:val="34"/>
    <w:qFormat/>
    <w:rsid w:val="00D25762"/>
    <w:pPr>
      <w:ind w:left="720"/>
      <w:contextualSpacing/>
    </w:pPr>
  </w:style>
  <w:style w:type="paragraph" w:styleId="PlainText">
    <w:name w:val="Plain Text"/>
    <w:basedOn w:val="Normal"/>
    <w:link w:val="PlainTextChar"/>
    <w:uiPriority w:val="99"/>
    <w:unhideWhenUsed/>
    <w:rsid w:val="004B0879"/>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4B0879"/>
    <w:rPr>
      <w:rFonts w:ascii="Calibri" w:hAnsi="Calibri" w:cs="Consolas"/>
      <w:szCs w:val="21"/>
    </w:rPr>
  </w:style>
  <w:style w:type="character" w:styleId="UnresolvedMention">
    <w:name w:val="Unresolved Mention"/>
    <w:basedOn w:val="DefaultParagraphFont"/>
    <w:uiPriority w:val="99"/>
    <w:semiHidden/>
    <w:unhideWhenUsed/>
    <w:rsid w:val="002662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ntacoste.emily@epa.gov" TargetMode="External"/><Relationship Id="rId13" Type="http://schemas.openxmlformats.org/officeDocument/2006/relationships/hyperlink" Target="https://www.chesapeakebay.net/channel_files/25555/psc_dec_19_2017_mpa_policy_decisions_briefing_presentation_story_board-12.6.17_compressed.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hesapeakebay.net/what/event/water_quality_goal_implementation_team_december_11_conference_call" TargetMode="External"/><Relationship Id="rId12" Type="http://schemas.openxmlformats.org/officeDocument/2006/relationships/hyperlink" Target="https://www.chesapeakebay.net/channel_files/25555/partnership_review_of_the_draft_phase_iii_wip_planning_targets_v11.7.17.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esapeakebay.net/channel_files/25555/2017_12_11_wqgit_-_planning_target_changes.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trentacoste.emily@epa.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hesapeakebay.net/what/event/principals_staff_committee_meeting_december_201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5142</Words>
  <Characters>29314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Michelle</dc:creator>
  <cp:keywords/>
  <dc:description/>
  <cp:lastModifiedBy>Williams, Michelle</cp:lastModifiedBy>
  <cp:revision>3</cp:revision>
  <cp:lastPrinted>2017-12-11T14:31:00Z</cp:lastPrinted>
  <dcterms:created xsi:type="dcterms:W3CDTF">2018-07-31T20:27:00Z</dcterms:created>
  <dcterms:modified xsi:type="dcterms:W3CDTF">2018-07-31T20:31:00Z</dcterms:modified>
</cp:coreProperties>
</file>