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F7079" w14:textId="53DFC5DA"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F71F18">
        <w:rPr>
          <w:color w:val="FFFFFF" w:themeColor="background1"/>
          <w:sz w:val="40"/>
        </w:rPr>
        <w:t>and</w:t>
      </w:r>
      <w:r w:rsidRPr="00FC7D91">
        <w:rPr>
          <w:color w:val="FFFFFF" w:themeColor="background1"/>
          <w:sz w:val="40"/>
        </w:rPr>
        <w:t xml:space="preserve"> Action Plan</w:t>
      </w:r>
      <w:r>
        <w:rPr>
          <w:color w:val="FFFFFF" w:themeColor="background1"/>
          <w:sz w:val="40"/>
        </w:rPr>
        <w:t>:</w:t>
      </w:r>
      <w:r w:rsidR="00B35E92">
        <w:rPr>
          <w:color w:val="FFFFFF" w:themeColor="background1"/>
          <w:sz w:val="40"/>
        </w:rPr>
        <w:t xml:space="preserve"> </w:t>
      </w:r>
      <w:r w:rsidR="00A40BFA">
        <w:rPr>
          <w:color w:val="FFFFFF" w:themeColor="background1"/>
          <w:sz w:val="40"/>
        </w:rPr>
        <w:t>Post-</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264C8F4A" w14:textId="772E4833" w:rsidR="00947AB3" w:rsidRDefault="00B35E92" w:rsidP="00FC7D91">
      <w:pPr>
        <w:spacing w:before="120" w:after="0"/>
        <w:rPr>
          <w:b/>
          <w:sz w:val="24"/>
          <w:szCs w:val="24"/>
        </w:rPr>
      </w:pPr>
      <w:r>
        <w:rPr>
          <w:b/>
          <w:sz w:val="24"/>
          <w:szCs w:val="24"/>
        </w:rPr>
        <w:t>Submerged Aquatic Vegetation</w:t>
      </w:r>
      <w:r w:rsidR="00947AB3">
        <w:rPr>
          <w:b/>
          <w:sz w:val="24"/>
          <w:szCs w:val="24"/>
        </w:rPr>
        <w:t xml:space="preserve"> –</w:t>
      </w:r>
      <w:r>
        <w:rPr>
          <w:b/>
          <w:sz w:val="24"/>
          <w:szCs w:val="24"/>
        </w:rPr>
        <w:t xml:space="preserve"> 2020-2021</w:t>
      </w:r>
      <w:r w:rsidR="00FC7D91">
        <w:rPr>
          <w:b/>
          <w:sz w:val="24"/>
          <w:szCs w:val="24"/>
        </w:rPr>
        <w:t xml:space="preserve"> </w:t>
      </w:r>
      <w:r w:rsidR="00FC7D91" w:rsidRPr="00FC7D91">
        <w:rPr>
          <w:i/>
          <w:sz w:val="24"/>
          <w:szCs w:val="24"/>
        </w:rPr>
        <w:t xml:space="preserve">[NOTE: make sure to edit </w:t>
      </w:r>
      <w:r w:rsidR="00FC7D91" w:rsidRPr="00FC7D91">
        <w:rPr>
          <w:b/>
          <w:i/>
          <w:sz w:val="24"/>
          <w:szCs w:val="24"/>
        </w:rPr>
        <w:t>pre</w:t>
      </w:r>
      <w:r w:rsidR="00FC7D91" w:rsidRPr="00FC7D91">
        <w:rPr>
          <w:i/>
          <w:sz w:val="24"/>
          <w:szCs w:val="24"/>
        </w:rPr>
        <w:t xml:space="preserve">- or </w:t>
      </w:r>
      <w:r w:rsidR="00FC7D91" w:rsidRPr="00FC7D91">
        <w:rPr>
          <w:b/>
          <w:i/>
          <w:sz w:val="24"/>
          <w:szCs w:val="24"/>
        </w:rPr>
        <w:t>post</w:t>
      </w:r>
      <w:r w:rsidR="00FC7D91" w:rsidRPr="00FC7D91">
        <w:rPr>
          <w:i/>
          <w:sz w:val="24"/>
          <w:szCs w:val="24"/>
        </w:rPr>
        <w:t>- in the</w:t>
      </w:r>
      <w:r w:rsidR="006452CA">
        <w:rPr>
          <w:i/>
          <w:sz w:val="24"/>
          <w:szCs w:val="24"/>
        </w:rPr>
        <w:t xml:space="preserve"> </w:t>
      </w:r>
      <w:r w:rsidR="00FC7D91" w:rsidRPr="00FC7D91">
        <w:rPr>
          <w:i/>
          <w:sz w:val="24"/>
          <w:szCs w:val="24"/>
        </w:rPr>
        <w:t xml:space="preserve">text above, to tell the reader whether this logic </w:t>
      </w:r>
      <w:r w:rsidR="00F71F18">
        <w:rPr>
          <w:i/>
          <w:sz w:val="24"/>
          <w:szCs w:val="24"/>
        </w:rPr>
        <w:t>and</w:t>
      </w:r>
      <w:r w:rsidR="00FC7D91" w:rsidRPr="00FC7D91">
        <w:rPr>
          <w:i/>
          <w:sz w:val="24"/>
          <w:szCs w:val="24"/>
        </w:rPr>
        <w:t xml:space="preserve"> action plan is in preparation for your quarterly progress meeting or </w:t>
      </w:r>
      <w:r w:rsidR="00FC7D91">
        <w:rPr>
          <w:i/>
          <w:sz w:val="24"/>
          <w:szCs w:val="24"/>
        </w:rPr>
        <w:t>has been updated</w:t>
      </w:r>
      <w:r w:rsidR="00FC7D91" w:rsidRPr="00FC7D91">
        <w:rPr>
          <w:i/>
          <w:sz w:val="24"/>
          <w:szCs w:val="24"/>
        </w:rPr>
        <w:t xml:space="preserve"> based on discussion at the quarterly progress meeting</w:t>
      </w:r>
      <w:r w:rsidR="006452CA">
        <w:rPr>
          <w:i/>
          <w:sz w:val="24"/>
          <w:szCs w:val="24"/>
        </w:rPr>
        <w:t>.</w:t>
      </w:r>
      <w:r w:rsidR="00FC7D91" w:rsidRPr="00FC7D91">
        <w:rPr>
          <w:i/>
          <w:sz w:val="24"/>
          <w:szCs w:val="24"/>
        </w:rPr>
        <w:t>]</w:t>
      </w:r>
    </w:p>
    <w:p w14:paraId="479793FC" w14:textId="526669BE" w:rsidR="00947AB3" w:rsidRPr="003124B3" w:rsidRDefault="00947AB3" w:rsidP="00FC7D91">
      <w:pPr>
        <w:spacing w:before="120" w:after="0"/>
        <w:rPr>
          <w:sz w:val="24"/>
          <w:szCs w:val="24"/>
          <w:highlight w:val="yellow"/>
        </w:rPr>
      </w:pPr>
      <w:r>
        <w:rPr>
          <w:b/>
          <w:sz w:val="24"/>
          <w:szCs w:val="24"/>
        </w:rPr>
        <w:t xml:space="preserve">Long-term Target: </w:t>
      </w:r>
      <w:r w:rsidR="00B35E92" w:rsidRPr="00432DB4">
        <w:rPr>
          <w:sz w:val="24"/>
        </w:rPr>
        <w:t>Achieve and sustain the ultimate outcome of 185,000 acres of SAV Bay-wide; 130,000 acres by 2025</w:t>
      </w:r>
    </w:p>
    <w:p w14:paraId="6C48E012" w14:textId="6A28AFB5" w:rsidR="00947AB3" w:rsidRDefault="00947AB3" w:rsidP="000C151E">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sidR="00B35E92">
        <w:rPr>
          <w:sz w:val="24"/>
        </w:rPr>
        <w:t>To reach our 2025 goal of 130,000 acres, baywide SAV should increase by 2,000-3,000 acres per year. By 2019, we hope to achieve 109,000 acres of SAV, but a short-term target is not officially defined</w:t>
      </w:r>
    </w:p>
    <w:tbl>
      <w:tblPr>
        <w:tblStyle w:val="TableGrid"/>
        <w:tblW w:w="0" w:type="auto"/>
        <w:tblLook w:val="04A0" w:firstRow="1" w:lastRow="0" w:firstColumn="1" w:lastColumn="0" w:noHBand="0" w:noVBand="1"/>
      </w:tblPr>
      <w:tblGrid>
        <w:gridCol w:w="14390"/>
      </w:tblGrid>
      <w:tr w:rsidR="00947AB3" w14:paraId="35EC7FD7" w14:textId="77777777" w:rsidTr="00337076">
        <w:tc>
          <w:tcPr>
            <w:tcW w:w="14390" w:type="dxa"/>
          </w:tcPr>
          <w:p w14:paraId="42C90C5F" w14:textId="287D4CF5" w:rsidR="00947AB3" w:rsidRDefault="00BB4814">
            <w:r w:rsidRPr="000C151E">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337076">
        <w:tc>
          <w:tcPr>
            <w:tcW w:w="14390" w:type="dxa"/>
            <w:shd w:val="clear" w:color="auto" w:fill="E2EFD9" w:themeFill="accent6" w:themeFillTint="33"/>
          </w:tcPr>
          <w:p w14:paraId="4CF12117" w14:textId="68979480" w:rsidR="00947AB3" w:rsidRPr="00BA7273" w:rsidRDefault="00947AB3" w:rsidP="00337076">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337076">
        <w:tc>
          <w:tcPr>
            <w:tcW w:w="14390" w:type="dxa"/>
            <w:shd w:val="clear" w:color="auto" w:fill="FFF2CC" w:themeFill="accent4" w:themeFillTint="33"/>
          </w:tcPr>
          <w:p w14:paraId="66F82BDB" w14:textId="1A28D795" w:rsidR="00947AB3" w:rsidRDefault="00947AB3" w:rsidP="00337076">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337076">
        <w:tc>
          <w:tcPr>
            <w:tcW w:w="14390" w:type="dxa"/>
            <w:shd w:val="clear" w:color="auto" w:fill="FDCFD6"/>
          </w:tcPr>
          <w:p w14:paraId="684EF57B" w14:textId="2BE323E1" w:rsidR="00947AB3" w:rsidRDefault="00947AB3" w:rsidP="00337076">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10CA2ABD" w:rsidR="00947AB3" w:rsidRPr="000C151E" w:rsidRDefault="00BB4814" w:rsidP="00947AB3">
      <w:pPr>
        <w:spacing w:after="0"/>
        <w:rPr>
          <w:sz w:val="24"/>
          <w:szCs w:val="24"/>
        </w:rPr>
      </w:pPr>
      <w:r>
        <w:rPr>
          <w:sz w:val="24"/>
          <w:szCs w:val="24"/>
        </w:rPr>
        <w:t>Additional i</w:t>
      </w:r>
      <w:r w:rsidRPr="000C151E">
        <w:rPr>
          <w:sz w:val="24"/>
          <w:szCs w:val="24"/>
        </w:rPr>
        <w:t xml:space="preserve">nstructions for completing or updating your logic </w:t>
      </w:r>
      <w:r w:rsidR="00F71F18">
        <w:rPr>
          <w:sz w:val="24"/>
          <w:szCs w:val="24"/>
        </w:rPr>
        <w:t>and</w:t>
      </w:r>
      <w:r w:rsidRPr="000C151E">
        <w:rPr>
          <w:sz w:val="24"/>
          <w:szCs w:val="24"/>
        </w:rPr>
        <w:t xml:space="preserve"> action plan can be found on </w:t>
      </w:r>
      <w:hyperlink r:id="rId11" w:history="1">
        <w:proofErr w:type="spellStart"/>
        <w:r w:rsidRPr="000C151E">
          <w:rPr>
            <w:rStyle w:val="Hyperlink"/>
            <w:sz w:val="24"/>
            <w:szCs w:val="24"/>
          </w:rPr>
          <w:t>ChesapeakeDecisions</w:t>
        </w:r>
        <w:proofErr w:type="spellEnd"/>
      </w:hyperlink>
      <w:r w:rsidRPr="000C151E">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ook w:val="06A0" w:firstRow="1" w:lastRow="0" w:firstColumn="1" w:lastColumn="0" w:noHBand="1" w:noVBand="1"/>
      </w:tblPr>
      <w:tblGrid>
        <w:gridCol w:w="2039"/>
        <w:gridCol w:w="2039"/>
        <w:gridCol w:w="2041"/>
        <w:gridCol w:w="2039"/>
        <w:gridCol w:w="2050"/>
        <w:gridCol w:w="2040"/>
        <w:gridCol w:w="2041"/>
      </w:tblGrid>
      <w:tr w:rsidR="00A65EC1" w:rsidRPr="00DB3E82" w14:paraId="240AC9DC" w14:textId="77777777" w:rsidTr="00D57A89">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039" w:type="dxa"/>
            <w:vAlign w:val="center"/>
          </w:tcPr>
          <w:p w14:paraId="20D632A3" w14:textId="77777777" w:rsidR="00947AB3" w:rsidRPr="00DB3E82" w:rsidRDefault="00947AB3" w:rsidP="00337076">
            <w:pPr>
              <w:jc w:val="center"/>
              <w:rPr>
                <w:b w:val="0"/>
                <w:sz w:val="28"/>
                <w:szCs w:val="28"/>
              </w:rPr>
            </w:pPr>
            <w:r w:rsidRPr="00DB3E82">
              <w:rPr>
                <w:b w:val="0"/>
                <w:sz w:val="28"/>
                <w:szCs w:val="28"/>
              </w:rPr>
              <w:t>Factor</w:t>
            </w:r>
          </w:p>
        </w:tc>
        <w:tc>
          <w:tcPr>
            <w:tcW w:w="2039" w:type="dxa"/>
            <w:vAlign w:val="center"/>
          </w:tcPr>
          <w:p w14:paraId="54616032" w14:textId="77777777" w:rsidR="00947AB3" w:rsidRPr="0021394C"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041" w:type="dxa"/>
            <w:vAlign w:val="center"/>
          </w:tcPr>
          <w:p w14:paraId="36B434DB"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039" w:type="dxa"/>
            <w:vAlign w:val="center"/>
          </w:tcPr>
          <w:p w14:paraId="3A5C9578"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2050" w:type="dxa"/>
            <w:vAlign w:val="center"/>
          </w:tcPr>
          <w:p w14:paraId="0CDEE341"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040"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2041" w:type="dxa"/>
            <w:vAlign w:val="center"/>
          </w:tcPr>
          <w:p w14:paraId="4C3B8FDC"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A65EC1" w:rsidRPr="00DB3E82" w14:paraId="24378038" w14:textId="77777777" w:rsidTr="00D57A89">
        <w:trPr>
          <w:trHeight w:val="20"/>
        </w:trPr>
        <w:tc>
          <w:tcPr>
            <w:cnfStyle w:val="001000000000" w:firstRow="0" w:lastRow="0" w:firstColumn="1" w:lastColumn="0" w:oddVBand="0" w:evenVBand="0" w:oddHBand="0" w:evenHBand="0" w:firstRowFirstColumn="0" w:firstRowLastColumn="0" w:lastRowFirstColumn="0" w:lastRowLastColumn="0"/>
            <w:tcW w:w="2039" w:type="dxa"/>
            <w:shd w:val="clear" w:color="auto" w:fill="BFBFBF" w:themeFill="background1" w:themeFillShade="BF"/>
          </w:tcPr>
          <w:p w14:paraId="4CEEB5B8" w14:textId="77777777" w:rsidR="00947AB3" w:rsidRPr="00934D05" w:rsidRDefault="00947AB3" w:rsidP="00337076">
            <w:pPr>
              <w:rPr>
                <w:b w:val="0"/>
                <w:i/>
                <w:color w:val="000000" w:themeColor="text1"/>
                <w:sz w:val="20"/>
                <w:szCs w:val="20"/>
              </w:rPr>
            </w:pPr>
            <w:r w:rsidRPr="00934D05">
              <w:rPr>
                <w:b w:val="0"/>
                <w:i/>
                <w:color w:val="000000" w:themeColor="text1"/>
                <w:sz w:val="20"/>
                <w:szCs w:val="20"/>
              </w:rPr>
              <w:t>What is impacting our ability to achieve our outcome?</w:t>
            </w:r>
          </w:p>
        </w:tc>
        <w:tc>
          <w:tcPr>
            <w:tcW w:w="2039" w:type="dxa"/>
            <w:shd w:val="clear" w:color="auto" w:fill="BFBFBF" w:themeFill="background1" w:themeFillShade="BF"/>
          </w:tcPr>
          <w:p w14:paraId="7CBE218A"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041" w:type="dxa"/>
            <w:shd w:val="clear" w:color="auto" w:fill="BFBFBF" w:themeFill="background1" w:themeFillShade="BF"/>
          </w:tcPr>
          <w:p w14:paraId="2519B933"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039" w:type="dxa"/>
            <w:shd w:val="clear" w:color="auto" w:fill="BFBFBF" w:themeFill="background1" w:themeFillShade="BF"/>
          </w:tcPr>
          <w:p w14:paraId="66E29BFD"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2050" w:type="dxa"/>
            <w:shd w:val="clear" w:color="auto" w:fill="BFBFBF" w:themeFill="background1" w:themeFillShade="BF"/>
          </w:tcPr>
          <w:p w14:paraId="1E87172C"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2040" w:type="dxa"/>
            <w:shd w:val="clear" w:color="auto" w:fill="BFBFBF" w:themeFill="background1" w:themeFillShade="BF"/>
          </w:tcPr>
          <w:p w14:paraId="3F90B9CB"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p>
        </w:tc>
        <w:tc>
          <w:tcPr>
            <w:tcW w:w="2041" w:type="dxa"/>
            <w:shd w:val="clear" w:color="auto" w:fill="BFBFBF" w:themeFill="background1" w:themeFillShade="BF"/>
          </w:tcPr>
          <w:p w14:paraId="2C4D1551"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A65EC1" w:rsidRPr="00C61886" w14:paraId="183BB307" w14:textId="77777777" w:rsidTr="00D57A89">
        <w:trPr>
          <w:trHeight w:val="20"/>
        </w:trPr>
        <w:tc>
          <w:tcPr>
            <w:cnfStyle w:val="001000000000" w:firstRow="0" w:lastRow="0" w:firstColumn="1" w:lastColumn="0" w:oddVBand="0" w:evenVBand="0" w:oddHBand="0" w:evenHBand="0" w:firstRowFirstColumn="0" w:firstRowLastColumn="0" w:lastRowFirstColumn="0" w:lastRowLastColumn="0"/>
            <w:tcW w:w="2039" w:type="dxa"/>
            <w:vMerge w:val="restart"/>
          </w:tcPr>
          <w:p w14:paraId="1F57757B" w14:textId="77777777" w:rsidR="00330F7A" w:rsidRPr="00661372" w:rsidRDefault="00330F7A" w:rsidP="00337076">
            <w:pPr>
              <w:rPr>
                <w:rFonts w:cstheme="minorHAnsi"/>
                <w:b w:val="0"/>
                <w:bCs w:val="0"/>
              </w:rPr>
            </w:pPr>
          </w:p>
          <w:p w14:paraId="0F62AC13" w14:textId="77777777" w:rsidR="00330F7A" w:rsidRPr="00661372" w:rsidRDefault="00330F7A" w:rsidP="00337076">
            <w:pPr>
              <w:rPr>
                <w:rFonts w:cstheme="minorHAnsi"/>
                <w:b w:val="0"/>
                <w:bCs w:val="0"/>
              </w:rPr>
            </w:pPr>
          </w:p>
          <w:p w14:paraId="00F577CB" w14:textId="77777777" w:rsidR="00330F7A" w:rsidRPr="00661372" w:rsidRDefault="00330F7A" w:rsidP="00337076">
            <w:pPr>
              <w:rPr>
                <w:rFonts w:cstheme="minorHAnsi"/>
                <w:b w:val="0"/>
                <w:bCs w:val="0"/>
              </w:rPr>
            </w:pPr>
          </w:p>
          <w:p w14:paraId="217F1EF0" w14:textId="77777777" w:rsidR="00330F7A" w:rsidRPr="00661372" w:rsidRDefault="00330F7A" w:rsidP="00337076">
            <w:pPr>
              <w:rPr>
                <w:rFonts w:cstheme="minorHAnsi"/>
                <w:b w:val="0"/>
                <w:bCs w:val="0"/>
              </w:rPr>
            </w:pPr>
          </w:p>
          <w:p w14:paraId="3D3B38F9" w14:textId="77777777" w:rsidR="00330F7A" w:rsidRPr="00661372" w:rsidRDefault="00330F7A" w:rsidP="00337076">
            <w:pPr>
              <w:rPr>
                <w:rFonts w:cstheme="minorHAnsi"/>
                <w:b w:val="0"/>
                <w:bCs w:val="0"/>
              </w:rPr>
            </w:pPr>
          </w:p>
          <w:p w14:paraId="0216D2C7" w14:textId="77777777" w:rsidR="00330F7A" w:rsidRPr="00661372" w:rsidRDefault="00330F7A" w:rsidP="00337076">
            <w:pPr>
              <w:rPr>
                <w:rFonts w:cstheme="minorHAnsi"/>
                <w:b w:val="0"/>
                <w:bCs w:val="0"/>
              </w:rPr>
            </w:pPr>
          </w:p>
          <w:p w14:paraId="73ABB19C" w14:textId="77777777" w:rsidR="00330F7A" w:rsidRPr="00661372" w:rsidRDefault="00330F7A" w:rsidP="00337076">
            <w:pPr>
              <w:rPr>
                <w:rFonts w:cstheme="minorHAnsi"/>
                <w:b w:val="0"/>
                <w:bCs w:val="0"/>
              </w:rPr>
            </w:pPr>
          </w:p>
          <w:p w14:paraId="7C07D61E" w14:textId="77777777" w:rsidR="00C61886" w:rsidRPr="00661372" w:rsidRDefault="00C61886" w:rsidP="00337076">
            <w:pPr>
              <w:rPr>
                <w:rFonts w:cstheme="minorHAnsi"/>
                <w:b w:val="0"/>
                <w:bCs w:val="0"/>
              </w:rPr>
            </w:pPr>
          </w:p>
          <w:p w14:paraId="7413A770" w14:textId="72FA0111" w:rsidR="00B35E92" w:rsidRPr="00661372" w:rsidRDefault="00B35E92" w:rsidP="00337076">
            <w:pPr>
              <w:rPr>
                <w:rFonts w:cstheme="minorHAnsi"/>
              </w:rPr>
            </w:pPr>
            <w:r w:rsidRPr="00661372">
              <w:rPr>
                <w:rFonts w:cstheme="minorHAnsi"/>
              </w:rPr>
              <w:t>Habitat Condition and Availability</w:t>
            </w:r>
          </w:p>
        </w:tc>
        <w:tc>
          <w:tcPr>
            <w:tcW w:w="2039" w:type="dxa"/>
            <w:vMerge w:val="restart"/>
          </w:tcPr>
          <w:p w14:paraId="310B5FCF" w14:textId="4EF2C739" w:rsidR="00B35E92" w:rsidRPr="00661372" w:rsidRDefault="00B35E92" w:rsidP="005A63BA">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lastRenderedPageBreak/>
              <w:t xml:space="preserve">The Chesapeake Bay TMDL was established to limit the amount of N, P, and TSS entering the </w:t>
            </w:r>
            <w:r w:rsidRPr="00661372">
              <w:rPr>
                <w:rFonts w:cstheme="minorHAnsi"/>
              </w:rPr>
              <w:lastRenderedPageBreak/>
              <w:t>Chesapeake Bay. Reductions in N, P, and TSS improve water clarity, which allows SAV to recover and regulations are in place to protect existing SAV</w:t>
            </w:r>
          </w:p>
        </w:tc>
        <w:tc>
          <w:tcPr>
            <w:tcW w:w="2041" w:type="dxa"/>
            <w:vMerge w:val="restart"/>
          </w:tcPr>
          <w:p w14:paraId="1C67663D" w14:textId="60BA23A7" w:rsidR="00B35E92" w:rsidRPr="00661372" w:rsidRDefault="00B35E92"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lastRenderedPageBreak/>
              <w:t xml:space="preserve">Although SAV throughout the Bay is responding to improvements in water clarity, there are areas </w:t>
            </w:r>
            <w:r w:rsidRPr="00661372">
              <w:rPr>
                <w:rFonts w:cstheme="minorHAnsi"/>
              </w:rPr>
              <w:lastRenderedPageBreak/>
              <w:t>where water clarity remains insufficient for SAV recovery. Additionally, it remains unclear what shallow-water use-conflicts and impacts from climate change will have on our ability to reach Bay-wide and segments-specific SAV restoration goals</w:t>
            </w:r>
          </w:p>
        </w:tc>
        <w:tc>
          <w:tcPr>
            <w:tcW w:w="2039" w:type="dxa"/>
          </w:tcPr>
          <w:p w14:paraId="45C9E410" w14:textId="32E03318" w:rsidR="00B35E92" w:rsidRPr="00661372" w:rsidRDefault="00B35E92" w:rsidP="00B35E9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lastRenderedPageBreak/>
              <w:t>1.1, 1.2</w:t>
            </w:r>
          </w:p>
        </w:tc>
        <w:tc>
          <w:tcPr>
            <w:tcW w:w="2050" w:type="dxa"/>
          </w:tcPr>
          <w:p w14:paraId="6D3F129A" w14:textId="79FF1EE6" w:rsidR="00B35E92" w:rsidRPr="00661372" w:rsidRDefault="00B35E92"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Acres of SAV mapped</w:t>
            </w:r>
          </w:p>
        </w:tc>
        <w:tc>
          <w:tcPr>
            <w:tcW w:w="2040" w:type="dxa"/>
          </w:tcPr>
          <w:p w14:paraId="27B98127" w14:textId="48038449" w:rsidR="00B35E92" w:rsidRPr="005D776C" w:rsidRDefault="00B35E92"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5D776C">
              <w:rPr>
                <w:rFonts w:cstheme="minorHAnsi"/>
              </w:rPr>
              <w:t>Increased SAV acreage Bay-wide</w:t>
            </w:r>
          </w:p>
        </w:tc>
        <w:tc>
          <w:tcPr>
            <w:tcW w:w="2041" w:type="dxa"/>
          </w:tcPr>
          <w:p w14:paraId="129C7B87" w14:textId="77777777" w:rsidR="00B35E92" w:rsidRPr="00C61886" w:rsidRDefault="00B35E9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A65EC1" w:rsidRPr="00C61886" w14:paraId="24F37CF4" w14:textId="77777777" w:rsidTr="00D57A89">
        <w:trPr>
          <w:trHeight w:val="20"/>
        </w:trPr>
        <w:tc>
          <w:tcPr>
            <w:cnfStyle w:val="001000000000" w:firstRow="0" w:lastRow="0" w:firstColumn="1" w:lastColumn="0" w:oddVBand="0" w:evenVBand="0" w:oddHBand="0" w:evenHBand="0" w:firstRowFirstColumn="0" w:firstRowLastColumn="0" w:lastRowFirstColumn="0" w:lastRowLastColumn="0"/>
            <w:tcW w:w="2039" w:type="dxa"/>
            <w:vMerge/>
          </w:tcPr>
          <w:p w14:paraId="3D4929A9" w14:textId="77777777" w:rsidR="00B35E92" w:rsidRPr="00661372" w:rsidRDefault="00B35E92" w:rsidP="00337076">
            <w:pPr>
              <w:rPr>
                <w:rFonts w:cstheme="minorHAnsi"/>
              </w:rPr>
            </w:pPr>
          </w:p>
        </w:tc>
        <w:tc>
          <w:tcPr>
            <w:tcW w:w="2039" w:type="dxa"/>
            <w:vMerge/>
          </w:tcPr>
          <w:p w14:paraId="3AD01887" w14:textId="77777777" w:rsidR="00B35E92" w:rsidRPr="00661372" w:rsidRDefault="00B35E92" w:rsidP="005A63BA">
            <w:pPr>
              <w:cnfStyle w:val="000000000000" w:firstRow="0" w:lastRow="0" w:firstColumn="0" w:lastColumn="0" w:oddVBand="0" w:evenVBand="0" w:oddHBand="0" w:evenHBand="0" w:firstRowFirstColumn="0" w:firstRowLastColumn="0" w:lastRowFirstColumn="0" w:lastRowLastColumn="0"/>
              <w:rPr>
                <w:rFonts w:cstheme="minorHAnsi"/>
              </w:rPr>
            </w:pPr>
          </w:p>
        </w:tc>
        <w:tc>
          <w:tcPr>
            <w:tcW w:w="2041" w:type="dxa"/>
            <w:vMerge/>
          </w:tcPr>
          <w:p w14:paraId="5C49CE9B" w14:textId="77777777" w:rsidR="00B35E92" w:rsidRPr="00661372" w:rsidRDefault="00B35E92" w:rsidP="00337076">
            <w:pPr>
              <w:cnfStyle w:val="000000000000" w:firstRow="0" w:lastRow="0" w:firstColumn="0" w:lastColumn="0" w:oddVBand="0" w:evenVBand="0" w:oddHBand="0" w:evenHBand="0" w:firstRowFirstColumn="0" w:firstRowLastColumn="0" w:lastRowFirstColumn="0" w:lastRowLastColumn="0"/>
              <w:rPr>
                <w:rFonts w:cstheme="minorHAnsi"/>
              </w:rPr>
            </w:pPr>
          </w:p>
        </w:tc>
        <w:tc>
          <w:tcPr>
            <w:tcW w:w="2039" w:type="dxa"/>
          </w:tcPr>
          <w:p w14:paraId="28E43B49" w14:textId="77777777" w:rsidR="00B35E92" w:rsidRPr="00661372" w:rsidRDefault="00B35E92" w:rsidP="00B35E92">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1687E8CD" w14:textId="53AE414C" w:rsidR="00B35E92" w:rsidRPr="00661372" w:rsidRDefault="00B35E92" w:rsidP="00C6188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1.3</w:t>
            </w:r>
          </w:p>
        </w:tc>
        <w:tc>
          <w:tcPr>
            <w:tcW w:w="2050" w:type="dxa"/>
          </w:tcPr>
          <w:p w14:paraId="76FAC7CD" w14:textId="6BD320BE" w:rsidR="00B35E92" w:rsidRPr="00661372" w:rsidRDefault="00B35E92"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 xml:space="preserve">Recognition and acceptance that we may not be able to reach all shallow </w:t>
            </w:r>
            <w:r w:rsidRPr="00661372">
              <w:rPr>
                <w:rFonts w:cstheme="minorHAnsi"/>
              </w:rPr>
              <w:lastRenderedPageBreak/>
              <w:t>water goals simultaneously</w:t>
            </w:r>
          </w:p>
        </w:tc>
        <w:tc>
          <w:tcPr>
            <w:tcW w:w="2040" w:type="dxa"/>
          </w:tcPr>
          <w:p w14:paraId="0DD000AE" w14:textId="5BEF0E0E" w:rsidR="00B35E92" w:rsidRPr="005D776C" w:rsidRDefault="00B35E92"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5D776C">
              <w:rPr>
                <w:rFonts w:cstheme="minorHAnsi"/>
              </w:rPr>
              <w:lastRenderedPageBreak/>
              <w:t xml:space="preserve">Increased collaboration between groups to assure that each </w:t>
            </w:r>
            <w:r w:rsidRPr="005D776C">
              <w:rPr>
                <w:rFonts w:cstheme="minorHAnsi"/>
              </w:rPr>
              <w:lastRenderedPageBreak/>
              <w:t>works in the best interest of all.</w:t>
            </w:r>
          </w:p>
        </w:tc>
        <w:tc>
          <w:tcPr>
            <w:tcW w:w="2041" w:type="dxa"/>
          </w:tcPr>
          <w:p w14:paraId="7FB6DAC4" w14:textId="77777777" w:rsidR="00B35E92" w:rsidRPr="00C61886" w:rsidRDefault="00B35E9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A65EC1" w:rsidRPr="00C61886" w14:paraId="65A31550" w14:textId="77777777" w:rsidTr="00D57A89">
        <w:trPr>
          <w:trHeight w:val="20"/>
        </w:trPr>
        <w:tc>
          <w:tcPr>
            <w:cnfStyle w:val="001000000000" w:firstRow="0" w:lastRow="0" w:firstColumn="1" w:lastColumn="0" w:oddVBand="0" w:evenVBand="0" w:oddHBand="0" w:evenHBand="0" w:firstRowFirstColumn="0" w:firstRowLastColumn="0" w:lastRowFirstColumn="0" w:lastRowLastColumn="0"/>
            <w:tcW w:w="2039" w:type="dxa"/>
            <w:vMerge/>
          </w:tcPr>
          <w:p w14:paraId="01D4A9A8" w14:textId="77777777" w:rsidR="00B35E92" w:rsidRPr="00661372" w:rsidRDefault="00B35E92" w:rsidP="00337076">
            <w:pPr>
              <w:rPr>
                <w:rFonts w:cstheme="minorHAnsi"/>
              </w:rPr>
            </w:pPr>
          </w:p>
        </w:tc>
        <w:tc>
          <w:tcPr>
            <w:tcW w:w="2039" w:type="dxa"/>
            <w:vMerge/>
          </w:tcPr>
          <w:p w14:paraId="567D3492" w14:textId="77777777" w:rsidR="00B35E92" w:rsidRPr="00661372" w:rsidRDefault="00B35E92" w:rsidP="005A63BA">
            <w:pPr>
              <w:cnfStyle w:val="000000000000" w:firstRow="0" w:lastRow="0" w:firstColumn="0" w:lastColumn="0" w:oddVBand="0" w:evenVBand="0" w:oddHBand="0" w:evenHBand="0" w:firstRowFirstColumn="0" w:firstRowLastColumn="0" w:lastRowFirstColumn="0" w:lastRowLastColumn="0"/>
              <w:rPr>
                <w:rFonts w:cstheme="minorHAnsi"/>
              </w:rPr>
            </w:pPr>
          </w:p>
        </w:tc>
        <w:tc>
          <w:tcPr>
            <w:tcW w:w="2041" w:type="dxa"/>
            <w:vMerge/>
          </w:tcPr>
          <w:p w14:paraId="1C56BB22" w14:textId="77777777" w:rsidR="00B35E92" w:rsidRPr="00661372" w:rsidRDefault="00B35E92" w:rsidP="00337076">
            <w:pPr>
              <w:cnfStyle w:val="000000000000" w:firstRow="0" w:lastRow="0" w:firstColumn="0" w:lastColumn="0" w:oddVBand="0" w:evenVBand="0" w:oddHBand="0" w:evenHBand="0" w:firstRowFirstColumn="0" w:firstRowLastColumn="0" w:lastRowFirstColumn="0" w:lastRowLastColumn="0"/>
              <w:rPr>
                <w:rFonts w:cstheme="minorHAnsi"/>
              </w:rPr>
            </w:pPr>
          </w:p>
        </w:tc>
        <w:tc>
          <w:tcPr>
            <w:tcW w:w="2039" w:type="dxa"/>
          </w:tcPr>
          <w:p w14:paraId="532DB6C8" w14:textId="77777777" w:rsidR="00B35E92" w:rsidRPr="00661372" w:rsidRDefault="00B35E92" w:rsidP="00B35E92">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2B951B66" w14:textId="77777777" w:rsidR="00B35E92" w:rsidRPr="00661372" w:rsidRDefault="00B35E92" w:rsidP="00B35E92">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11248A82" w14:textId="77777777" w:rsidR="00B35E92" w:rsidRPr="00661372" w:rsidRDefault="00B35E92" w:rsidP="00B35E92">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22EB534E" w14:textId="77777777" w:rsidR="00B35E92" w:rsidRPr="00661372" w:rsidRDefault="00B35E92" w:rsidP="00B35E92">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4655B5A8" w14:textId="41E25533" w:rsidR="00B35E92" w:rsidRPr="00661372" w:rsidRDefault="00B35E92" w:rsidP="00B35E9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1.4</w:t>
            </w:r>
          </w:p>
        </w:tc>
        <w:tc>
          <w:tcPr>
            <w:tcW w:w="2050" w:type="dxa"/>
          </w:tcPr>
          <w:p w14:paraId="6126D19C" w14:textId="77777777" w:rsidR="00B35E92" w:rsidRPr="00661372" w:rsidRDefault="00B35E92" w:rsidP="00337076">
            <w:pPr>
              <w:cnfStyle w:val="000000000000" w:firstRow="0" w:lastRow="0" w:firstColumn="0" w:lastColumn="0" w:oddVBand="0" w:evenVBand="0" w:oddHBand="0" w:evenHBand="0" w:firstRowFirstColumn="0" w:firstRowLastColumn="0" w:lastRowFirstColumn="0" w:lastRowLastColumn="0"/>
              <w:rPr>
                <w:rFonts w:cstheme="minorHAnsi"/>
              </w:rPr>
            </w:pPr>
          </w:p>
        </w:tc>
        <w:tc>
          <w:tcPr>
            <w:tcW w:w="2040" w:type="dxa"/>
          </w:tcPr>
          <w:p w14:paraId="294436DF" w14:textId="46DA6DD2" w:rsidR="00B35E92" w:rsidRPr="005D776C" w:rsidRDefault="00B35E92"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5D776C">
              <w:rPr>
                <w:rFonts w:cstheme="minorHAnsi"/>
              </w:rPr>
              <w:t>Climate change research will allow us to determine if SAV goals are feasible and help determine if mitigation efforts are necessary where it appears they are not.</w:t>
            </w:r>
          </w:p>
        </w:tc>
        <w:tc>
          <w:tcPr>
            <w:tcW w:w="2041" w:type="dxa"/>
          </w:tcPr>
          <w:p w14:paraId="38F9E3C0" w14:textId="77777777" w:rsidR="00B35E92" w:rsidRPr="00C61886" w:rsidRDefault="00B35E9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A65EC1" w:rsidRPr="00C61886" w14:paraId="21A27336" w14:textId="77777777" w:rsidTr="00D57A89">
        <w:trPr>
          <w:trHeight w:val="20"/>
        </w:trPr>
        <w:tc>
          <w:tcPr>
            <w:cnfStyle w:val="001000000000" w:firstRow="0" w:lastRow="0" w:firstColumn="1" w:lastColumn="0" w:oddVBand="0" w:evenVBand="0" w:oddHBand="0" w:evenHBand="0" w:firstRowFirstColumn="0" w:firstRowLastColumn="0" w:lastRowFirstColumn="0" w:lastRowLastColumn="0"/>
            <w:tcW w:w="2039" w:type="dxa"/>
            <w:vMerge w:val="restart"/>
          </w:tcPr>
          <w:p w14:paraId="14D8BB2E" w14:textId="77777777" w:rsidR="00330F7A" w:rsidRPr="00661372" w:rsidRDefault="00330F7A" w:rsidP="00337076">
            <w:pPr>
              <w:rPr>
                <w:rFonts w:cstheme="minorHAnsi"/>
                <w:b w:val="0"/>
                <w:bCs w:val="0"/>
              </w:rPr>
            </w:pPr>
          </w:p>
          <w:p w14:paraId="3F77A88C" w14:textId="77777777" w:rsidR="00330F7A" w:rsidRPr="00661372" w:rsidRDefault="00330F7A" w:rsidP="00337076">
            <w:pPr>
              <w:rPr>
                <w:rFonts w:cstheme="minorHAnsi"/>
                <w:b w:val="0"/>
                <w:bCs w:val="0"/>
              </w:rPr>
            </w:pPr>
          </w:p>
          <w:p w14:paraId="0203D843" w14:textId="77777777" w:rsidR="00330F7A" w:rsidRPr="00661372" w:rsidRDefault="00330F7A" w:rsidP="00337076">
            <w:pPr>
              <w:rPr>
                <w:rFonts w:cstheme="minorHAnsi"/>
                <w:b w:val="0"/>
                <w:bCs w:val="0"/>
              </w:rPr>
            </w:pPr>
          </w:p>
          <w:p w14:paraId="642D794A" w14:textId="77777777" w:rsidR="00330F7A" w:rsidRPr="00661372" w:rsidRDefault="00330F7A" w:rsidP="00337076">
            <w:pPr>
              <w:rPr>
                <w:rFonts w:cstheme="minorHAnsi"/>
                <w:b w:val="0"/>
                <w:bCs w:val="0"/>
              </w:rPr>
            </w:pPr>
          </w:p>
          <w:p w14:paraId="05F8E88A" w14:textId="77777777" w:rsidR="00330F7A" w:rsidRPr="00661372" w:rsidRDefault="00330F7A" w:rsidP="00337076">
            <w:pPr>
              <w:rPr>
                <w:rFonts w:cstheme="minorHAnsi"/>
                <w:b w:val="0"/>
                <w:bCs w:val="0"/>
              </w:rPr>
            </w:pPr>
          </w:p>
          <w:p w14:paraId="7857A0B5" w14:textId="77777777" w:rsidR="00330F7A" w:rsidRPr="00661372" w:rsidRDefault="00330F7A" w:rsidP="00337076">
            <w:pPr>
              <w:rPr>
                <w:rFonts w:cstheme="minorHAnsi"/>
                <w:b w:val="0"/>
                <w:bCs w:val="0"/>
              </w:rPr>
            </w:pPr>
          </w:p>
          <w:p w14:paraId="7C623F21" w14:textId="77777777" w:rsidR="00330F7A" w:rsidRPr="00661372" w:rsidRDefault="00330F7A" w:rsidP="00337076">
            <w:pPr>
              <w:rPr>
                <w:rFonts w:cstheme="minorHAnsi"/>
                <w:b w:val="0"/>
                <w:bCs w:val="0"/>
              </w:rPr>
            </w:pPr>
          </w:p>
          <w:p w14:paraId="4AB04734" w14:textId="77777777" w:rsidR="00330F7A" w:rsidRPr="00661372" w:rsidRDefault="00330F7A" w:rsidP="00337076">
            <w:pPr>
              <w:rPr>
                <w:rFonts w:cstheme="minorHAnsi"/>
                <w:b w:val="0"/>
                <w:bCs w:val="0"/>
              </w:rPr>
            </w:pPr>
          </w:p>
          <w:p w14:paraId="445A4487" w14:textId="77777777" w:rsidR="00330F7A" w:rsidRPr="00661372" w:rsidRDefault="00330F7A" w:rsidP="00337076">
            <w:pPr>
              <w:rPr>
                <w:rFonts w:cstheme="minorHAnsi"/>
                <w:b w:val="0"/>
                <w:bCs w:val="0"/>
              </w:rPr>
            </w:pPr>
          </w:p>
          <w:p w14:paraId="69E53BC8" w14:textId="77777777" w:rsidR="00330F7A" w:rsidRPr="00661372" w:rsidRDefault="00330F7A" w:rsidP="00337076">
            <w:pPr>
              <w:rPr>
                <w:rFonts w:cstheme="minorHAnsi"/>
                <w:b w:val="0"/>
                <w:bCs w:val="0"/>
              </w:rPr>
            </w:pPr>
          </w:p>
          <w:p w14:paraId="3D3901BB" w14:textId="77777777" w:rsidR="00330F7A" w:rsidRPr="00661372" w:rsidRDefault="00330F7A" w:rsidP="00337076">
            <w:pPr>
              <w:rPr>
                <w:rFonts w:cstheme="minorHAnsi"/>
                <w:b w:val="0"/>
                <w:bCs w:val="0"/>
              </w:rPr>
            </w:pPr>
          </w:p>
          <w:p w14:paraId="6D9CCC21" w14:textId="77777777" w:rsidR="00330F7A" w:rsidRPr="00661372" w:rsidRDefault="00330F7A" w:rsidP="00337076">
            <w:pPr>
              <w:rPr>
                <w:rFonts w:cstheme="minorHAnsi"/>
                <w:b w:val="0"/>
                <w:bCs w:val="0"/>
              </w:rPr>
            </w:pPr>
          </w:p>
          <w:p w14:paraId="201A21EC" w14:textId="5D79B4F3" w:rsidR="00D57A89" w:rsidRPr="00661372" w:rsidRDefault="00D57A89" w:rsidP="00D96F8D">
            <w:pPr>
              <w:rPr>
                <w:rFonts w:cstheme="minorHAnsi"/>
                <w:b w:val="0"/>
                <w:bCs w:val="0"/>
              </w:rPr>
            </w:pPr>
            <w:r w:rsidRPr="00661372">
              <w:rPr>
                <w:rFonts w:cstheme="minorHAnsi"/>
              </w:rPr>
              <w:t xml:space="preserve">Protection of Existing and Recovering SAV </w:t>
            </w:r>
          </w:p>
        </w:tc>
        <w:tc>
          <w:tcPr>
            <w:tcW w:w="2039" w:type="dxa"/>
          </w:tcPr>
          <w:p w14:paraId="25942165" w14:textId="767CB782"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The SAV Workgroup meets annually to gather information, make reports, synthesize and prioritize research, and work on other efforts including updating the management strategy and implementing the workplan.</w:t>
            </w:r>
          </w:p>
        </w:tc>
        <w:tc>
          <w:tcPr>
            <w:tcW w:w="2041" w:type="dxa"/>
          </w:tcPr>
          <w:p w14:paraId="3ED1DE2F" w14:textId="0835EBAC"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Full cooperation and partner input is not always possible without regularly scheduled meetings.</w:t>
            </w:r>
          </w:p>
        </w:tc>
        <w:tc>
          <w:tcPr>
            <w:tcW w:w="2039" w:type="dxa"/>
          </w:tcPr>
          <w:p w14:paraId="0A6EC6EB"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4E69EC9F"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40A514F7"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6E078B62"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3A9CE823"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11A2BD16"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14457749" w14:textId="2B3C9EA7" w:rsidR="00D57A89" w:rsidRPr="00661372" w:rsidRDefault="00D57A89" w:rsidP="00D57A8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2.1</w:t>
            </w:r>
          </w:p>
        </w:tc>
        <w:tc>
          <w:tcPr>
            <w:tcW w:w="2050" w:type="dxa"/>
          </w:tcPr>
          <w:p w14:paraId="47FDE690" w14:textId="6CE922DA"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Bi-annual meetings held, work accomplished</w:t>
            </w:r>
          </w:p>
        </w:tc>
        <w:tc>
          <w:tcPr>
            <w:tcW w:w="2040" w:type="dxa"/>
          </w:tcPr>
          <w:p w14:paraId="142AE8B5" w14:textId="4D2E12EA" w:rsidR="00D57A89" w:rsidRPr="005D776C"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5D776C">
              <w:rPr>
                <w:rFonts w:cstheme="minorHAnsi"/>
              </w:rPr>
              <w:t>Engaged and participatory membership, workplan accomplished</w:t>
            </w:r>
          </w:p>
          <w:p w14:paraId="7283013E" w14:textId="4D8220A3" w:rsidR="00D57A89" w:rsidRPr="005D776C" w:rsidRDefault="00D57A89" w:rsidP="00D57A89">
            <w:pPr>
              <w:cnfStyle w:val="000000000000" w:firstRow="0" w:lastRow="0" w:firstColumn="0" w:lastColumn="0" w:oddVBand="0" w:evenVBand="0" w:oddHBand="0" w:evenHBand="0" w:firstRowFirstColumn="0" w:firstRowLastColumn="0" w:lastRowFirstColumn="0" w:lastRowLastColumn="0"/>
              <w:rPr>
                <w:rFonts w:cstheme="minorHAnsi"/>
              </w:rPr>
            </w:pPr>
          </w:p>
        </w:tc>
        <w:tc>
          <w:tcPr>
            <w:tcW w:w="2041" w:type="dxa"/>
          </w:tcPr>
          <w:p w14:paraId="26D3AD0C" w14:textId="77777777" w:rsidR="00D57A89" w:rsidRPr="00C61886" w:rsidRDefault="00D57A89" w:rsidP="003370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5EC1" w:rsidRPr="00C61886" w14:paraId="21D21F50" w14:textId="77777777" w:rsidTr="00D57A89">
        <w:trPr>
          <w:trHeight w:val="20"/>
        </w:trPr>
        <w:tc>
          <w:tcPr>
            <w:cnfStyle w:val="001000000000" w:firstRow="0" w:lastRow="0" w:firstColumn="1" w:lastColumn="0" w:oddVBand="0" w:evenVBand="0" w:oddHBand="0" w:evenHBand="0" w:firstRowFirstColumn="0" w:firstRowLastColumn="0" w:lastRowFirstColumn="0" w:lastRowLastColumn="0"/>
            <w:tcW w:w="2039" w:type="dxa"/>
            <w:vMerge/>
          </w:tcPr>
          <w:p w14:paraId="2592830A" w14:textId="77777777" w:rsidR="00D57A89" w:rsidRPr="00661372" w:rsidRDefault="00D57A89" w:rsidP="00337076">
            <w:pPr>
              <w:rPr>
                <w:rFonts w:cstheme="minorHAnsi"/>
                <w:bCs w:val="0"/>
              </w:rPr>
            </w:pPr>
          </w:p>
        </w:tc>
        <w:tc>
          <w:tcPr>
            <w:tcW w:w="2039" w:type="dxa"/>
          </w:tcPr>
          <w:p w14:paraId="00B9D73A" w14:textId="6A135388"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 xml:space="preserve">Maryland, Virginia and the District of Columbia all have at least some regulations in place that protect existing SAV from harmful practices, including dredging and </w:t>
            </w:r>
            <w:r w:rsidRPr="00661372">
              <w:rPr>
                <w:rFonts w:cstheme="minorHAnsi"/>
              </w:rPr>
              <w:lastRenderedPageBreak/>
              <w:t>filling, nearshore construction and commercial fishing</w:t>
            </w:r>
          </w:p>
        </w:tc>
        <w:tc>
          <w:tcPr>
            <w:tcW w:w="2041" w:type="dxa"/>
          </w:tcPr>
          <w:p w14:paraId="74826F35" w14:textId="15802E09"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color w:val="000000"/>
              </w:rPr>
              <w:lastRenderedPageBreak/>
              <w:t xml:space="preserve">Existing regulations may not be effective at protecting SAV as the resource recovers in the Chesapeake Bay. New threats and conflicts are emerging that may deem the current </w:t>
            </w:r>
            <w:r w:rsidRPr="00661372">
              <w:rPr>
                <w:rFonts w:cstheme="minorHAnsi"/>
                <w:color w:val="000000"/>
              </w:rPr>
              <w:lastRenderedPageBreak/>
              <w:t xml:space="preserve">regulations ineffective, such as aquaculture, climate change impacts, and harvesting. </w:t>
            </w:r>
            <w:r w:rsidRPr="00661372">
              <w:rPr>
                <w:rFonts w:cstheme="minorHAnsi"/>
              </w:rPr>
              <w:t>A review of all of the statutes, regulations, and policies that affect SAV in the Chesapeake Bay was completed in 2019. The review included multiple recommendations that should be considered for more thorough protection of SAV in the Bay.</w:t>
            </w:r>
          </w:p>
        </w:tc>
        <w:tc>
          <w:tcPr>
            <w:tcW w:w="2039" w:type="dxa"/>
          </w:tcPr>
          <w:p w14:paraId="5CD53B61"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5D77CF5A"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28E46A32"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47BE8532"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2BAD7B0A"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4AF14BBA" w14:textId="7308979E" w:rsidR="00D57A89" w:rsidRPr="00661372" w:rsidRDefault="00D57A89" w:rsidP="00D57A8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2.2</w:t>
            </w:r>
          </w:p>
        </w:tc>
        <w:tc>
          <w:tcPr>
            <w:tcW w:w="2050" w:type="dxa"/>
          </w:tcPr>
          <w:p w14:paraId="25F2ED2C" w14:textId="4955BADB"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Recommendations reviewed and considered, regulatory updates</w:t>
            </w:r>
          </w:p>
        </w:tc>
        <w:tc>
          <w:tcPr>
            <w:tcW w:w="2040" w:type="dxa"/>
          </w:tcPr>
          <w:p w14:paraId="73817936" w14:textId="117EDEE0" w:rsidR="00D57A89" w:rsidRPr="005D776C"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5D776C">
              <w:rPr>
                <w:rFonts w:cstheme="minorHAnsi"/>
              </w:rPr>
              <w:t>SAV more effectively protected</w:t>
            </w:r>
          </w:p>
        </w:tc>
        <w:tc>
          <w:tcPr>
            <w:tcW w:w="2041" w:type="dxa"/>
          </w:tcPr>
          <w:p w14:paraId="491410B7" w14:textId="77777777" w:rsidR="00D57A89" w:rsidRPr="00C61886" w:rsidRDefault="00D57A89" w:rsidP="003370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5EC1" w:rsidRPr="00C61886" w14:paraId="20544D84" w14:textId="77777777" w:rsidTr="00D57A89">
        <w:trPr>
          <w:trHeight w:val="20"/>
        </w:trPr>
        <w:tc>
          <w:tcPr>
            <w:cnfStyle w:val="001000000000" w:firstRow="0" w:lastRow="0" w:firstColumn="1" w:lastColumn="0" w:oddVBand="0" w:evenVBand="0" w:oddHBand="0" w:evenHBand="0" w:firstRowFirstColumn="0" w:firstRowLastColumn="0" w:lastRowFirstColumn="0" w:lastRowLastColumn="0"/>
            <w:tcW w:w="2039" w:type="dxa"/>
            <w:vMerge/>
          </w:tcPr>
          <w:p w14:paraId="3C1DBC19" w14:textId="77777777" w:rsidR="00D57A89" w:rsidRPr="00661372" w:rsidRDefault="00D57A89" w:rsidP="00337076">
            <w:pPr>
              <w:rPr>
                <w:rFonts w:cstheme="minorHAnsi"/>
                <w:bCs w:val="0"/>
              </w:rPr>
            </w:pPr>
          </w:p>
        </w:tc>
        <w:tc>
          <w:tcPr>
            <w:tcW w:w="2039" w:type="dxa"/>
          </w:tcPr>
          <w:p w14:paraId="5BC5DA5B" w14:textId="5D2E8A9B"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The states and various federal organizations also work to manage invasive species and minimize their impact on SAV in the Bay</w:t>
            </w:r>
          </w:p>
        </w:tc>
        <w:tc>
          <w:tcPr>
            <w:tcW w:w="2041" w:type="dxa"/>
          </w:tcPr>
          <w:p w14:paraId="5056B5A4" w14:textId="05DFE32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61372">
              <w:rPr>
                <w:rFonts w:cstheme="minorHAnsi"/>
                <w:color w:val="000000"/>
              </w:rPr>
              <w:t xml:space="preserve">A new species of Water Chestnut, </w:t>
            </w:r>
            <w:proofErr w:type="spellStart"/>
            <w:r w:rsidRPr="00661372">
              <w:rPr>
                <w:rFonts w:cstheme="minorHAnsi"/>
                <w:i/>
                <w:iCs/>
                <w:color w:val="000000"/>
              </w:rPr>
              <w:t>Trapa</w:t>
            </w:r>
            <w:proofErr w:type="spellEnd"/>
            <w:r w:rsidRPr="00661372">
              <w:rPr>
                <w:rFonts w:cstheme="minorHAnsi"/>
                <w:i/>
                <w:iCs/>
                <w:color w:val="000000"/>
              </w:rPr>
              <w:t xml:space="preserve"> </w:t>
            </w:r>
            <w:proofErr w:type="spellStart"/>
            <w:r w:rsidRPr="00661372">
              <w:rPr>
                <w:rFonts w:cstheme="minorHAnsi"/>
                <w:i/>
                <w:iCs/>
                <w:color w:val="000000"/>
              </w:rPr>
              <w:t>bispinosa</w:t>
            </w:r>
            <w:proofErr w:type="spellEnd"/>
            <w:r w:rsidRPr="00661372">
              <w:rPr>
                <w:rFonts w:cstheme="minorHAnsi"/>
                <w:color w:val="000000"/>
              </w:rPr>
              <w:t xml:space="preserve">, has been discovered in various bodies of water in and near the Potomac River. Management efforts for this species </w:t>
            </w:r>
            <w:r w:rsidRPr="00661372">
              <w:rPr>
                <w:rFonts w:cstheme="minorHAnsi"/>
                <w:i/>
                <w:iCs/>
                <w:color w:val="000000"/>
              </w:rPr>
              <w:t xml:space="preserve">and </w:t>
            </w:r>
            <w:proofErr w:type="spellStart"/>
            <w:r w:rsidRPr="00661372">
              <w:rPr>
                <w:rFonts w:cstheme="minorHAnsi"/>
                <w:i/>
                <w:iCs/>
                <w:color w:val="000000"/>
              </w:rPr>
              <w:t>Trapa</w:t>
            </w:r>
            <w:proofErr w:type="spellEnd"/>
            <w:r w:rsidRPr="00661372">
              <w:rPr>
                <w:rFonts w:cstheme="minorHAnsi"/>
                <w:i/>
                <w:iCs/>
                <w:color w:val="000000"/>
              </w:rPr>
              <w:t xml:space="preserve"> </w:t>
            </w:r>
            <w:proofErr w:type="spellStart"/>
            <w:r w:rsidRPr="00661372">
              <w:rPr>
                <w:rFonts w:cstheme="minorHAnsi"/>
                <w:i/>
                <w:iCs/>
                <w:color w:val="000000"/>
              </w:rPr>
              <w:t>natans</w:t>
            </w:r>
            <w:proofErr w:type="spellEnd"/>
            <w:r w:rsidRPr="00661372">
              <w:rPr>
                <w:rFonts w:cstheme="minorHAnsi"/>
                <w:color w:val="000000"/>
              </w:rPr>
              <w:t xml:space="preserve"> have been insufficient to fully eradicate or prevent the new introduction of water chestnut.</w:t>
            </w:r>
          </w:p>
        </w:tc>
        <w:tc>
          <w:tcPr>
            <w:tcW w:w="2039" w:type="dxa"/>
          </w:tcPr>
          <w:p w14:paraId="53B6B25A" w14:textId="77777777"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p>
          <w:p w14:paraId="49351834" w14:textId="77777777"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p>
          <w:p w14:paraId="1998CA64" w14:textId="77777777"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p>
          <w:p w14:paraId="2C893ACB" w14:textId="77777777"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p>
          <w:p w14:paraId="722018E1" w14:textId="77777777"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p>
          <w:p w14:paraId="1D8C35C1" w14:textId="77777777"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p>
          <w:p w14:paraId="694664B0" w14:textId="77777777"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p>
          <w:p w14:paraId="29833397" w14:textId="26F6E89C" w:rsidR="00D57A89" w:rsidRPr="00661372" w:rsidRDefault="00D57A89" w:rsidP="00C6188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2.3</w:t>
            </w:r>
          </w:p>
        </w:tc>
        <w:tc>
          <w:tcPr>
            <w:tcW w:w="2050" w:type="dxa"/>
          </w:tcPr>
          <w:p w14:paraId="295EE79F" w14:textId="049CC6F9"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Invasive species eradicated</w:t>
            </w:r>
          </w:p>
        </w:tc>
        <w:tc>
          <w:tcPr>
            <w:tcW w:w="2040" w:type="dxa"/>
          </w:tcPr>
          <w:p w14:paraId="38E88858" w14:textId="1A768978" w:rsidR="00D57A89" w:rsidRPr="005D776C"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5D776C">
              <w:rPr>
                <w:rFonts w:cstheme="minorHAnsi"/>
              </w:rPr>
              <w:t>SAV acreage increase with removal of invasive competitor</w:t>
            </w:r>
          </w:p>
        </w:tc>
        <w:tc>
          <w:tcPr>
            <w:tcW w:w="2041" w:type="dxa"/>
          </w:tcPr>
          <w:p w14:paraId="4BC359AE" w14:textId="77777777" w:rsidR="00D57A89" w:rsidRPr="00C61886" w:rsidRDefault="00D57A89" w:rsidP="003370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5EC1" w:rsidRPr="00C61886" w14:paraId="7A575A2F" w14:textId="77777777" w:rsidTr="00D57A89">
        <w:trPr>
          <w:trHeight w:val="20"/>
        </w:trPr>
        <w:tc>
          <w:tcPr>
            <w:cnfStyle w:val="001000000000" w:firstRow="0" w:lastRow="0" w:firstColumn="1" w:lastColumn="0" w:oddVBand="0" w:evenVBand="0" w:oddHBand="0" w:evenHBand="0" w:firstRowFirstColumn="0" w:firstRowLastColumn="0" w:lastRowFirstColumn="0" w:lastRowLastColumn="0"/>
            <w:tcW w:w="2039" w:type="dxa"/>
            <w:vMerge w:val="restart"/>
          </w:tcPr>
          <w:p w14:paraId="516A7DB7" w14:textId="2045EFE8" w:rsidR="00D57A89" w:rsidRPr="00661372" w:rsidRDefault="00D57A89" w:rsidP="00337076">
            <w:pPr>
              <w:rPr>
                <w:rFonts w:cstheme="minorHAnsi"/>
                <w:bCs w:val="0"/>
              </w:rPr>
            </w:pPr>
            <w:r w:rsidRPr="00661372">
              <w:rPr>
                <w:rFonts w:cstheme="minorHAnsi"/>
              </w:rPr>
              <w:t xml:space="preserve">SAV Restoration </w:t>
            </w:r>
            <w:r w:rsidRPr="00661372">
              <w:rPr>
                <w:rFonts w:cstheme="minorHAnsi"/>
              </w:rPr>
              <w:lastRenderedPageBreak/>
              <w:t>Potential and Activity</w:t>
            </w:r>
          </w:p>
        </w:tc>
        <w:tc>
          <w:tcPr>
            <w:tcW w:w="2039" w:type="dxa"/>
            <w:vMerge w:val="restart"/>
          </w:tcPr>
          <w:p w14:paraId="7D65B16A" w14:textId="7AF7ED6D" w:rsidR="00D57A89" w:rsidRPr="00661372" w:rsidRDefault="00A65EC1" w:rsidP="00A65EC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 xml:space="preserve">State agencies, academic institutions, and </w:t>
            </w:r>
            <w:r>
              <w:rPr>
                <w:rFonts w:cstheme="minorHAnsi"/>
              </w:rPr>
              <w:lastRenderedPageBreak/>
              <w:t xml:space="preserve">other organizations in </w:t>
            </w:r>
            <w:r w:rsidR="00D57A89" w:rsidRPr="00661372">
              <w:rPr>
                <w:rFonts w:cstheme="minorHAnsi"/>
              </w:rPr>
              <w:t>Maryland</w:t>
            </w:r>
            <w:r>
              <w:rPr>
                <w:rFonts w:cstheme="minorHAnsi"/>
              </w:rPr>
              <w:t xml:space="preserve">, </w:t>
            </w:r>
            <w:r w:rsidR="00D57A89" w:rsidRPr="00661372">
              <w:rPr>
                <w:rFonts w:cstheme="minorHAnsi"/>
              </w:rPr>
              <w:t>Virginia</w:t>
            </w:r>
            <w:r>
              <w:rPr>
                <w:rFonts w:cstheme="minorHAnsi"/>
              </w:rPr>
              <w:t xml:space="preserve"> and Washington, D.C. </w:t>
            </w:r>
            <w:r w:rsidR="00D57A89" w:rsidRPr="00661372">
              <w:rPr>
                <w:rFonts w:cstheme="minorHAnsi"/>
              </w:rPr>
              <w:t xml:space="preserve"> currently work to actively restore SAV in appropriate areas throughout the Chesapeake Bay using seeds and, in some limited cases, adult plants</w:t>
            </w:r>
          </w:p>
        </w:tc>
        <w:tc>
          <w:tcPr>
            <w:tcW w:w="2041" w:type="dxa"/>
            <w:vMerge w:val="restart"/>
          </w:tcPr>
          <w:p w14:paraId="41542AD7" w14:textId="761D8F55"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61372">
              <w:rPr>
                <w:rFonts w:cstheme="minorHAnsi"/>
              </w:rPr>
              <w:lastRenderedPageBreak/>
              <w:t xml:space="preserve">There is limited capacity to restore SAV and </w:t>
            </w:r>
            <w:r w:rsidRPr="00661372">
              <w:rPr>
                <w:rFonts w:cstheme="minorHAnsi"/>
              </w:rPr>
              <w:lastRenderedPageBreak/>
              <w:t xml:space="preserve">accelerate restoration goal attainment without engagement of additional organizations to assist with the effort.  </w:t>
            </w:r>
          </w:p>
        </w:tc>
        <w:tc>
          <w:tcPr>
            <w:tcW w:w="2039" w:type="dxa"/>
          </w:tcPr>
          <w:p w14:paraId="3A1B14F5" w14:textId="77777777" w:rsidR="00D645F6" w:rsidRPr="00661372" w:rsidRDefault="00D645F6"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5FB7DE19" w14:textId="77777777" w:rsidR="00D645F6" w:rsidRPr="00661372" w:rsidRDefault="00D645F6"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54FC5358" w14:textId="3BFFCF13" w:rsidR="00D57A89" w:rsidRPr="00661372" w:rsidRDefault="00D57A89" w:rsidP="00D645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3.1</w:t>
            </w:r>
          </w:p>
        </w:tc>
        <w:tc>
          <w:tcPr>
            <w:tcW w:w="2050" w:type="dxa"/>
          </w:tcPr>
          <w:p w14:paraId="6F163D9E" w14:textId="61DE535F"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 xml:space="preserve">Number of successful SAV restoration </w:t>
            </w:r>
            <w:r w:rsidRPr="00661372">
              <w:rPr>
                <w:rFonts w:cstheme="minorHAnsi"/>
              </w:rPr>
              <w:lastRenderedPageBreak/>
              <w:t>activities, number of organizations involved, increased citizen engagement, increased SAV acreage</w:t>
            </w:r>
          </w:p>
        </w:tc>
        <w:tc>
          <w:tcPr>
            <w:tcW w:w="2040" w:type="dxa"/>
          </w:tcPr>
          <w:p w14:paraId="4346D0C2" w14:textId="42502FF1" w:rsidR="00D57A89" w:rsidRPr="005D776C"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5D776C">
              <w:rPr>
                <w:rFonts w:cstheme="minorHAnsi"/>
              </w:rPr>
              <w:lastRenderedPageBreak/>
              <w:t xml:space="preserve">Increased number of successful SAV restoration </w:t>
            </w:r>
            <w:r w:rsidRPr="005D776C">
              <w:rPr>
                <w:rFonts w:cstheme="minorHAnsi"/>
              </w:rPr>
              <w:lastRenderedPageBreak/>
              <w:t>activities, increased citizen engagement, increased SAV acreage</w:t>
            </w:r>
          </w:p>
        </w:tc>
        <w:tc>
          <w:tcPr>
            <w:tcW w:w="2041" w:type="dxa"/>
          </w:tcPr>
          <w:p w14:paraId="0EC36DC8" w14:textId="77777777" w:rsidR="00D57A89" w:rsidRPr="00C61886" w:rsidRDefault="00D57A89" w:rsidP="003370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5EC1" w:rsidRPr="00C61886" w14:paraId="56FF1021" w14:textId="77777777" w:rsidTr="00D57A89">
        <w:trPr>
          <w:trHeight w:val="20"/>
        </w:trPr>
        <w:tc>
          <w:tcPr>
            <w:cnfStyle w:val="001000000000" w:firstRow="0" w:lastRow="0" w:firstColumn="1" w:lastColumn="0" w:oddVBand="0" w:evenVBand="0" w:oddHBand="0" w:evenHBand="0" w:firstRowFirstColumn="0" w:firstRowLastColumn="0" w:lastRowFirstColumn="0" w:lastRowLastColumn="0"/>
            <w:tcW w:w="2039" w:type="dxa"/>
            <w:vMerge/>
          </w:tcPr>
          <w:p w14:paraId="6120EC26" w14:textId="77777777" w:rsidR="00D57A89" w:rsidRPr="00661372" w:rsidRDefault="00D57A89" w:rsidP="00337076">
            <w:pPr>
              <w:rPr>
                <w:rFonts w:cstheme="minorHAnsi"/>
                <w:bCs w:val="0"/>
              </w:rPr>
            </w:pPr>
          </w:p>
        </w:tc>
        <w:tc>
          <w:tcPr>
            <w:tcW w:w="2039" w:type="dxa"/>
            <w:vMerge/>
          </w:tcPr>
          <w:p w14:paraId="471064CB"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p>
        </w:tc>
        <w:tc>
          <w:tcPr>
            <w:tcW w:w="2041" w:type="dxa"/>
            <w:vMerge/>
          </w:tcPr>
          <w:p w14:paraId="5AF78FC5" w14:textId="77777777"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color w:val="000000"/>
              </w:rPr>
            </w:pPr>
          </w:p>
        </w:tc>
        <w:tc>
          <w:tcPr>
            <w:tcW w:w="2039" w:type="dxa"/>
          </w:tcPr>
          <w:p w14:paraId="70890434" w14:textId="77777777" w:rsidR="00D645F6" w:rsidRPr="00661372" w:rsidRDefault="00D645F6" w:rsidP="00337076">
            <w:pPr>
              <w:cnfStyle w:val="000000000000" w:firstRow="0" w:lastRow="0" w:firstColumn="0" w:lastColumn="0" w:oddVBand="0" w:evenVBand="0" w:oddHBand="0" w:evenHBand="0" w:firstRowFirstColumn="0" w:firstRowLastColumn="0" w:lastRowFirstColumn="0" w:lastRowLastColumn="0"/>
              <w:rPr>
                <w:rFonts w:cstheme="minorHAnsi"/>
              </w:rPr>
            </w:pPr>
          </w:p>
          <w:p w14:paraId="6653521B" w14:textId="2BD048E3" w:rsidR="00D57A89" w:rsidRPr="00661372" w:rsidRDefault="00D57A89" w:rsidP="00D645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3.2</w:t>
            </w:r>
          </w:p>
        </w:tc>
        <w:tc>
          <w:tcPr>
            <w:tcW w:w="2050" w:type="dxa"/>
          </w:tcPr>
          <w:p w14:paraId="2581B1F9" w14:textId="071EDCFA" w:rsidR="00D57A89" w:rsidRPr="00661372"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SAV acreage</w:t>
            </w:r>
          </w:p>
        </w:tc>
        <w:tc>
          <w:tcPr>
            <w:tcW w:w="2040" w:type="dxa"/>
          </w:tcPr>
          <w:p w14:paraId="7B9560F7" w14:textId="36B88D30" w:rsidR="00D57A89" w:rsidRPr="005D776C" w:rsidRDefault="00D57A89" w:rsidP="00337076">
            <w:pPr>
              <w:cnfStyle w:val="000000000000" w:firstRow="0" w:lastRow="0" w:firstColumn="0" w:lastColumn="0" w:oddVBand="0" w:evenVBand="0" w:oddHBand="0" w:evenHBand="0" w:firstRowFirstColumn="0" w:firstRowLastColumn="0" w:lastRowFirstColumn="0" w:lastRowLastColumn="0"/>
              <w:rPr>
                <w:rFonts w:cstheme="minorHAnsi"/>
              </w:rPr>
            </w:pPr>
            <w:r w:rsidRPr="005D776C">
              <w:rPr>
                <w:rFonts w:cstheme="minorHAnsi"/>
              </w:rPr>
              <w:t>Increased SAV acreage</w:t>
            </w:r>
          </w:p>
        </w:tc>
        <w:tc>
          <w:tcPr>
            <w:tcW w:w="2041" w:type="dxa"/>
          </w:tcPr>
          <w:p w14:paraId="2CB5D6D2" w14:textId="77777777" w:rsidR="00D57A89" w:rsidRPr="00C61886" w:rsidRDefault="00D57A89" w:rsidP="003370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5EC1" w:rsidRPr="00C61886" w14:paraId="78A12D6D" w14:textId="77777777" w:rsidTr="00AA6A65">
        <w:trPr>
          <w:trHeight w:val="20"/>
        </w:trPr>
        <w:tc>
          <w:tcPr>
            <w:cnfStyle w:val="001000000000" w:firstRow="0" w:lastRow="0" w:firstColumn="1" w:lastColumn="0" w:oddVBand="0" w:evenVBand="0" w:oddHBand="0" w:evenHBand="0" w:firstRowFirstColumn="0" w:firstRowLastColumn="0" w:lastRowFirstColumn="0" w:lastRowLastColumn="0"/>
            <w:tcW w:w="2039" w:type="dxa"/>
            <w:vMerge w:val="restart"/>
            <w:vAlign w:val="center"/>
          </w:tcPr>
          <w:p w14:paraId="511594F5" w14:textId="77A8CDC7" w:rsidR="009B583D" w:rsidRPr="00661372" w:rsidRDefault="009B583D" w:rsidP="009B583D">
            <w:pPr>
              <w:rPr>
                <w:rFonts w:cstheme="minorHAnsi"/>
                <w:bCs w:val="0"/>
              </w:rPr>
            </w:pPr>
            <w:r w:rsidRPr="00661372">
              <w:rPr>
                <w:rFonts w:cstheme="minorHAnsi"/>
              </w:rPr>
              <w:t>SAV Research and Monitoring</w:t>
            </w:r>
          </w:p>
        </w:tc>
        <w:tc>
          <w:tcPr>
            <w:tcW w:w="2039" w:type="dxa"/>
            <w:vAlign w:val="center"/>
          </w:tcPr>
          <w:p w14:paraId="44006D32" w14:textId="21EB341F" w:rsidR="009B583D" w:rsidRPr="00661372" w:rsidRDefault="009B583D" w:rsidP="009B583D">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Chesapeake Bay Program partner scientists and others in the region are currently conducting research in the fields of SAV biology, ecology, genetics, restoration, and regarding the impacts of climate change on SAV.</w:t>
            </w:r>
          </w:p>
        </w:tc>
        <w:tc>
          <w:tcPr>
            <w:tcW w:w="2041" w:type="dxa"/>
            <w:vAlign w:val="center"/>
          </w:tcPr>
          <w:p w14:paraId="5F69EA1C" w14:textId="6CCAF328" w:rsidR="009B583D" w:rsidRPr="00661372" w:rsidRDefault="009B583D" w:rsidP="00DA40A8">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61372">
              <w:rPr>
                <w:rFonts w:cstheme="minorHAnsi"/>
              </w:rPr>
              <w:t>Although SAV Workgroup members work together to the extent possible from their various institutions, new research and information is not always conveyed effectively or efficiently, or in a timely manner, to ensure that those involved in CB SAV research are aware of what others are doing. Furthermore, there is a general lack of funding for SAV research so research topics should be prioritized to ensure efficient use of what funds are available.</w:t>
            </w:r>
          </w:p>
        </w:tc>
        <w:tc>
          <w:tcPr>
            <w:tcW w:w="2039" w:type="dxa"/>
            <w:vAlign w:val="center"/>
          </w:tcPr>
          <w:p w14:paraId="7D4710EE" w14:textId="17426893" w:rsidR="009B583D" w:rsidRPr="00661372" w:rsidRDefault="009B583D" w:rsidP="009B583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4.1</w:t>
            </w:r>
          </w:p>
        </w:tc>
        <w:tc>
          <w:tcPr>
            <w:tcW w:w="2050" w:type="dxa"/>
            <w:vAlign w:val="center"/>
          </w:tcPr>
          <w:p w14:paraId="2A6175B8" w14:textId="69B297B5" w:rsidR="009B583D" w:rsidRPr="00661372" w:rsidRDefault="009B583D" w:rsidP="009B583D">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 xml:space="preserve">Topics prioritized, research and new data information shared. </w:t>
            </w:r>
          </w:p>
        </w:tc>
        <w:tc>
          <w:tcPr>
            <w:tcW w:w="2040" w:type="dxa"/>
            <w:vAlign w:val="center"/>
          </w:tcPr>
          <w:p w14:paraId="77EDE609" w14:textId="0372DF76" w:rsidR="009B583D" w:rsidRPr="005D776C" w:rsidRDefault="009B583D" w:rsidP="009B583D">
            <w:pPr>
              <w:cnfStyle w:val="000000000000" w:firstRow="0" w:lastRow="0" w:firstColumn="0" w:lastColumn="0" w:oddVBand="0" w:evenVBand="0" w:oddHBand="0" w:evenHBand="0" w:firstRowFirstColumn="0" w:firstRowLastColumn="0" w:lastRowFirstColumn="0" w:lastRowLastColumn="0"/>
              <w:rPr>
                <w:rFonts w:cstheme="minorHAnsi"/>
              </w:rPr>
            </w:pPr>
            <w:r w:rsidRPr="005D776C">
              <w:rPr>
                <w:rFonts w:cstheme="minorHAnsi"/>
              </w:rPr>
              <w:t>Increased knowledge of SAV biology and ecology as well as conservation, protection, and restoration methods. Increased SAV acreage.</w:t>
            </w:r>
          </w:p>
        </w:tc>
        <w:tc>
          <w:tcPr>
            <w:tcW w:w="2041" w:type="dxa"/>
          </w:tcPr>
          <w:p w14:paraId="7C9EF16F" w14:textId="77777777" w:rsidR="009B583D" w:rsidRPr="00C61886" w:rsidRDefault="009B583D" w:rsidP="009B58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5EC1" w:rsidRPr="00C61886" w14:paraId="285C4BC6" w14:textId="77777777" w:rsidTr="0038376B">
        <w:trPr>
          <w:trHeight w:val="20"/>
        </w:trPr>
        <w:tc>
          <w:tcPr>
            <w:cnfStyle w:val="001000000000" w:firstRow="0" w:lastRow="0" w:firstColumn="1" w:lastColumn="0" w:oddVBand="0" w:evenVBand="0" w:oddHBand="0" w:evenHBand="0" w:firstRowFirstColumn="0" w:firstRowLastColumn="0" w:lastRowFirstColumn="0" w:lastRowLastColumn="0"/>
            <w:tcW w:w="2039" w:type="dxa"/>
            <w:vMerge/>
          </w:tcPr>
          <w:p w14:paraId="443F1E2F" w14:textId="77777777" w:rsidR="009B583D" w:rsidRPr="00661372" w:rsidRDefault="009B583D" w:rsidP="009B583D">
            <w:pPr>
              <w:rPr>
                <w:rFonts w:cstheme="minorHAnsi"/>
                <w:bCs w:val="0"/>
              </w:rPr>
            </w:pPr>
          </w:p>
        </w:tc>
        <w:tc>
          <w:tcPr>
            <w:tcW w:w="2039" w:type="dxa"/>
            <w:vAlign w:val="center"/>
          </w:tcPr>
          <w:p w14:paraId="493327B9" w14:textId="77777777" w:rsidR="009B583D" w:rsidRPr="00661372" w:rsidRDefault="009B583D" w:rsidP="009B583D">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 xml:space="preserve">SAV Workgroup members actively engage in a variety of SAV monitoring activities each year. These activities include the annual baywide SAV survey and more recently, volunteer monitoring with the Chesapeake Bay SAV Watchers program. </w:t>
            </w:r>
          </w:p>
          <w:p w14:paraId="4475CC1D" w14:textId="77777777" w:rsidR="009B583D" w:rsidRPr="00661372" w:rsidRDefault="009B583D" w:rsidP="009B583D">
            <w:pPr>
              <w:cnfStyle w:val="000000000000" w:firstRow="0" w:lastRow="0" w:firstColumn="0" w:lastColumn="0" w:oddVBand="0" w:evenVBand="0" w:oddHBand="0" w:evenHBand="0" w:firstRowFirstColumn="0" w:firstRowLastColumn="0" w:lastRowFirstColumn="0" w:lastRowLastColumn="0"/>
              <w:rPr>
                <w:rFonts w:cstheme="minorHAnsi"/>
              </w:rPr>
            </w:pPr>
          </w:p>
        </w:tc>
        <w:tc>
          <w:tcPr>
            <w:tcW w:w="2041" w:type="dxa"/>
            <w:vAlign w:val="center"/>
          </w:tcPr>
          <w:p w14:paraId="7624429C" w14:textId="4A87C5D7" w:rsidR="009B583D" w:rsidRPr="00661372" w:rsidRDefault="009B583D" w:rsidP="009B583D">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61372">
              <w:rPr>
                <w:rFonts w:cstheme="minorHAnsi"/>
              </w:rPr>
              <w:t xml:space="preserve">Despite its overwhelming importance, there are chronic funding issues regarding the Bay-wide aerial survey. Furthermore, the Chesapeake Bay needs a Sentinel Site Program for SAV for more detailed data collection and to round out a three-tiered hierarchical monitoring approach. </w:t>
            </w:r>
          </w:p>
        </w:tc>
        <w:tc>
          <w:tcPr>
            <w:tcW w:w="2039" w:type="dxa"/>
            <w:vAlign w:val="center"/>
          </w:tcPr>
          <w:p w14:paraId="681C3ED9" w14:textId="55BD9695" w:rsidR="009B583D" w:rsidRPr="00661372" w:rsidRDefault="009B583D" w:rsidP="00C6188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4.2</w:t>
            </w:r>
          </w:p>
        </w:tc>
        <w:tc>
          <w:tcPr>
            <w:tcW w:w="2050" w:type="dxa"/>
            <w:vAlign w:val="center"/>
          </w:tcPr>
          <w:p w14:paraId="6546A4EC" w14:textId="77777777" w:rsidR="009B583D" w:rsidRPr="00661372" w:rsidRDefault="009B583D" w:rsidP="009B583D">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 xml:space="preserve">Bay-wide monitoring program sustained long-term, CB SAV Watchers implemented and expanded, sentinel sites program developed and implemented, 3-tiered hierarchical monitoring approach established. </w:t>
            </w:r>
          </w:p>
          <w:p w14:paraId="1EA4057E" w14:textId="77777777" w:rsidR="009B583D" w:rsidRPr="00661372" w:rsidRDefault="009B583D" w:rsidP="009B583D">
            <w:pPr>
              <w:cnfStyle w:val="000000000000" w:firstRow="0" w:lastRow="0" w:firstColumn="0" w:lastColumn="0" w:oddVBand="0" w:evenVBand="0" w:oddHBand="0" w:evenHBand="0" w:firstRowFirstColumn="0" w:firstRowLastColumn="0" w:lastRowFirstColumn="0" w:lastRowLastColumn="0"/>
              <w:rPr>
                <w:rFonts w:cstheme="minorHAnsi"/>
              </w:rPr>
            </w:pPr>
          </w:p>
        </w:tc>
        <w:tc>
          <w:tcPr>
            <w:tcW w:w="2040" w:type="dxa"/>
            <w:vAlign w:val="center"/>
          </w:tcPr>
          <w:p w14:paraId="15737384" w14:textId="6231E6EC" w:rsidR="009B583D" w:rsidRPr="005D776C" w:rsidRDefault="009B583D" w:rsidP="009B583D">
            <w:pPr>
              <w:cnfStyle w:val="000000000000" w:firstRow="0" w:lastRow="0" w:firstColumn="0" w:lastColumn="0" w:oddVBand="0" w:evenVBand="0" w:oddHBand="0" w:evenHBand="0" w:firstRowFirstColumn="0" w:firstRowLastColumn="0" w:lastRowFirstColumn="0" w:lastRowLastColumn="0"/>
              <w:rPr>
                <w:rFonts w:cstheme="minorHAnsi"/>
              </w:rPr>
            </w:pPr>
            <w:r w:rsidRPr="005D776C">
              <w:rPr>
                <w:rFonts w:cstheme="minorHAnsi"/>
              </w:rPr>
              <w:t>SAV protected and restored</w:t>
            </w:r>
          </w:p>
        </w:tc>
        <w:tc>
          <w:tcPr>
            <w:tcW w:w="2041" w:type="dxa"/>
          </w:tcPr>
          <w:p w14:paraId="09234009" w14:textId="77777777" w:rsidR="009B583D" w:rsidRPr="00C61886" w:rsidRDefault="009B583D" w:rsidP="009B58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5EC1" w:rsidRPr="00C61886" w14:paraId="33638E6D" w14:textId="77777777" w:rsidTr="007655BA">
        <w:trPr>
          <w:trHeight w:val="20"/>
        </w:trPr>
        <w:tc>
          <w:tcPr>
            <w:cnfStyle w:val="001000000000" w:firstRow="0" w:lastRow="0" w:firstColumn="1" w:lastColumn="0" w:oddVBand="0" w:evenVBand="0" w:oddHBand="0" w:evenHBand="0" w:firstRowFirstColumn="0" w:firstRowLastColumn="0" w:lastRowFirstColumn="0" w:lastRowLastColumn="0"/>
            <w:tcW w:w="2039" w:type="dxa"/>
            <w:vMerge w:val="restart"/>
            <w:vAlign w:val="center"/>
          </w:tcPr>
          <w:p w14:paraId="43878540" w14:textId="1604D076" w:rsidR="00C61886" w:rsidRPr="00661372" w:rsidRDefault="00C61886" w:rsidP="00C61886">
            <w:pPr>
              <w:rPr>
                <w:rFonts w:cstheme="minorHAnsi"/>
                <w:bCs w:val="0"/>
              </w:rPr>
            </w:pPr>
            <w:r w:rsidRPr="00661372">
              <w:rPr>
                <w:rFonts w:cstheme="minorHAnsi"/>
              </w:rPr>
              <w:t>Public Perception, Knowledge, and Engagement</w:t>
            </w:r>
          </w:p>
        </w:tc>
        <w:tc>
          <w:tcPr>
            <w:tcW w:w="2039" w:type="dxa"/>
            <w:vMerge w:val="restart"/>
            <w:vAlign w:val="center"/>
          </w:tcPr>
          <w:p w14:paraId="410FB3A1" w14:textId="51BE0DB1"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 xml:space="preserve">In an effort to educate the public about the benefits of SAV, reduce conflict and improve the public’s perception of SAV, the SAV Workgroup works with the Chesapeake Bay Program communications team on annual press releases of SAV acreage and goal-attainment and produces SAV-related web and social media content throughout the year. The SAV </w:t>
            </w:r>
            <w:r w:rsidRPr="00661372">
              <w:rPr>
                <w:rFonts w:cstheme="minorHAnsi"/>
              </w:rPr>
              <w:lastRenderedPageBreak/>
              <w:t xml:space="preserve">Workgroup also developed the first CBP SAV monitoring program for volunteers and community scientists. </w:t>
            </w:r>
          </w:p>
        </w:tc>
        <w:tc>
          <w:tcPr>
            <w:tcW w:w="2041" w:type="dxa"/>
            <w:vAlign w:val="center"/>
          </w:tcPr>
          <w:p w14:paraId="126AF6FE" w14:textId="03201C71"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61372">
              <w:rPr>
                <w:rFonts w:cstheme="minorHAnsi"/>
                <w:color w:val="000000"/>
              </w:rPr>
              <w:lastRenderedPageBreak/>
              <w:t>Regardless of semi-frequent media posts regarding the recovery of SAV in the Bay, public perception of SAV varies, with some constituents regarding it as a nuisance rather than a welcome habitat that provides numerous ecosystem services.</w:t>
            </w:r>
          </w:p>
        </w:tc>
        <w:tc>
          <w:tcPr>
            <w:tcW w:w="2039" w:type="dxa"/>
            <w:vAlign w:val="center"/>
          </w:tcPr>
          <w:p w14:paraId="01EFC610" w14:textId="77777777" w:rsidR="00C61886" w:rsidRPr="00661372" w:rsidRDefault="00C61886" w:rsidP="00C6188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5.1</w:t>
            </w:r>
          </w:p>
          <w:p w14:paraId="2C921709" w14:textId="77777777"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p>
        </w:tc>
        <w:tc>
          <w:tcPr>
            <w:tcW w:w="2050" w:type="dxa"/>
            <w:vAlign w:val="center"/>
          </w:tcPr>
          <w:p w14:paraId="7B8A86EA" w14:textId="668E1154"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Communication products and strategies created; products marketed. Fewer nuisance complaints recorded, change in public perception via survey.</w:t>
            </w:r>
          </w:p>
        </w:tc>
        <w:tc>
          <w:tcPr>
            <w:tcW w:w="2040" w:type="dxa"/>
            <w:vAlign w:val="center"/>
          </w:tcPr>
          <w:p w14:paraId="0C66A643" w14:textId="733BB938" w:rsidR="00C61886" w:rsidRPr="005D776C"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r w:rsidRPr="005D776C">
              <w:rPr>
                <w:rFonts w:cstheme="minorHAnsi"/>
              </w:rPr>
              <w:t xml:space="preserve">Public perception of SAV improves; less SAV is damaged or harvested unnecessarily. </w:t>
            </w:r>
          </w:p>
        </w:tc>
        <w:tc>
          <w:tcPr>
            <w:tcW w:w="2041" w:type="dxa"/>
          </w:tcPr>
          <w:p w14:paraId="59051781" w14:textId="77777777" w:rsidR="00C61886" w:rsidRPr="00C61886" w:rsidRDefault="00C61886" w:rsidP="00C618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5EC1" w:rsidRPr="00C61886" w14:paraId="4BAD22F5" w14:textId="77777777" w:rsidTr="00076F52">
        <w:trPr>
          <w:trHeight w:val="20"/>
        </w:trPr>
        <w:tc>
          <w:tcPr>
            <w:cnfStyle w:val="001000000000" w:firstRow="0" w:lastRow="0" w:firstColumn="1" w:lastColumn="0" w:oddVBand="0" w:evenVBand="0" w:oddHBand="0" w:evenHBand="0" w:firstRowFirstColumn="0" w:firstRowLastColumn="0" w:lastRowFirstColumn="0" w:lastRowLastColumn="0"/>
            <w:tcW w:w="2039" w:type="dxa"/>
            <w:vMerge/>
          </w:tcPr>
          <w:p w14:paraId="6644CBE3" w14:textId="77777777" w:rsidR="00C61886" w:rsidRPr="00661372" w:rsidRDefault="00C61886" w:rsidP="00C61886">
            <w:pPr>
              <w:rPr>
                <w:rFonts w:cstheme="minorHAnsi"/>
                <w:bCs w:val="0"/>
              </w:rPr>
            </w:pPr>
          </w:p>
        </w:tc>
        <w:tc>
          <w:tcPr>
            <w:tcW w:w="2039" w:type="dxa"/>
            <w:vMerge/>
          </w:tcPr>
          <w:p w14:paraId="784EC3AA" w14:textId="77777777"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p>
        </w:tc>
        <w:tc>
          <w:tcPr>
            <w:tcW w:w="2041" w:type="dxa"/>
            <w:vAlign w:val="center"/>
          </w:tcPr>
          <w:p w14:paraId="00B548CC" w14:textId="6D1B12E8"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61372">
              <w:rPr>
                <w:rFonts w:cstheme="minorHAnsi"/>
                <w:color w:val="000000"/>
              </w:rPr>
              <w:t xml:space="preserve">Although the CB SAV Watchers Program was developed, there remains a limited number of watershed </w:t>
            </w:r>
            <w:r w:rsidRPr="00661372">
              <w:rPr>
                <w:rFonts w:cstheme="minorHAnsi"/>
                <w:color w:val="000000"/>
              </w:rPr>
              <w:lastRenderedPageBreak/>
              <w:t xml:space="preserve">organizations involved and the program is primarily being conducted in Maryland. There are no groups in Virginia using the protocol. </w:t>
            </w:r>
          </w:p>
        </w:tc>
        <w:tc>
          <w:tcPr>
            <w:tcW w:w="2039" w:type="dxa"/>
            <w:vAlign w:val="center"/>
          </w:tcPr>
          <w:p w14:paraId="45B66D49" w14:textId="42B15048" w:rsidR="00C61886" w:rsidRPr="00661372" w:rsidRDefault="00C61886" w:rsidP="00C6188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lastRenderedPageBreak/>
              <w:t>5.2</w:t>
            </w:r>
          </w:p>
        </w:tc>
        <w:tc>
          <w:tcPr>
            <w:tcW w:w="2050" w:type="dxa"/>
            <w:vAlign w:val="center"/>
          </w:tcPr>
          <w:p w14:paraId="028B65B0" w14:textId="2761B9B1" w:rsidR="00C61886" w:rsidRPr="00661372" w:rsidRDefault="00C61886" w:rsidP="00C61886">
            <w:pPr>
              <w:cnfStyle w:val="000000000000" w:firstRow="0" w:lastRow="0" w:firstColumn="0" w:lastColumn="0" w:oddVBand="0" w:evenVBand="0" w:oddHBand="0" w:evenHBand="0" w:firstRowFirstColumn="0" w:firstRowLastColumn="0" w:lastRowFirstColumn="0" w:lastRowLastColumn="0"/>
              <w:rPr>
                <w:rFonts w:cstheme="minorHAnsi"/>
              </w:rPr>
            </w:pPr>
            <w:r w:rsidRPr="00661372">
              <w:rPr>
                <w:rFonts w:cstheme="minorHAnsi"/>
              </w:rPr>
              <w:t xml:space="preserve">More organizations join CB SAV Watchers Program, more certified trainers and volunteers, more data </w:t>
            </w:r>
            <w:r w:rsidRPr="00661372">
              <w:rPr>
                <w:rFonts w:cstheme="minorHAnsi"/>
              </w:rPr>
              <w:lastRenderedPageBreak/>
              <w:t>collected, increased local outreach and engagement</w:t>
            </w:r>
          </w:p>
        </w:tc>
        <w:tc>
          <w:tcPr>
            <w:tcW w:w="2040" w:type="dxa"/>
            <w:vAlign w:val="center"/>
          </w:tcPr>
          <w:p w14:paraId="38C8B98D" w14:textId="5454206C" w:rsidR="00C61886" w:rsidRPr="005D776C" w:rsidRDefault="00C61886" w:rsidP="0096025E">
            <w:pPr>
              <w:cnfStyle w:val="000000000000" w:firstRow="0" w:lastRow="0" w:firstColumn="0" w:lastColumn="0" w:oddVBand="0" w:evenVBand="0" w:oddHBand="0" w:evenHBand="0" w:firstRowFirstColumn="0" w:firstRowLastColumn="0" w:lastRowFirstColumn="0" w:lastRowLastColumn="0"/>
              <w:rPr>
                <w:rFonts w:cstheme="minorHAnsi"/>
              </w:rPr>
            </w:pPr>
            <w:r w:rsidRPr="005D776C">
              <w:rPr>
                <w:rFonts w:cstheme="minorHAnsi"/>
              </w:rPr>
              <w:lastRenderedPageBreak/>
              <w:t xml:space="preserve">Public perception of SAV improves; more data </w:t>
            </w:r>
            <w:r w:rsidR="0096025E">
              <w:rPr>
                <w:rFonts w:cstheme="minorHAnsi"/>
              </w:rPr>
              <w:t>are</w:t>
            </w:r>
            <w:r w:rsidRPr="005D776C">
              <w:rPr>
                <w:rFonts w:cstheme="minorHAnsi"/>
              </w:rPr>
              <w:t xml:space="preserve"> collected and contributed to SAV research</w:t>
            </w:r>
          </w:p>
        </w:tc>
        <w:tc>
          <w:tcPr>
            <w:tcW w:w="2041" w:type="dxa"/>
          </w:tcPr>
          <w:p w14:paraId="07831AF0" w14:textId="77777777" w:rsidR="00C61886" w:rsidRPr="00C61886" w:rsidRDefault="00C61886" w:rsidP="00C618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02AADE4" w14:textId="77777777" w:rsidR="00947AB3" w:rsidRPr="00D57A89" w:rsidRDefault="00947AB3" w:rsidP="00947AB3">
      <w:pPr>
        <w:rPr>
          <w:rFonts w:asciiTheme="minorHAnsi" w:hAnsiTheme="minorHAnsi" w:cstheme="minorHAnsi"/>
        </w:rPr>
      </w:pPr>
    </w:p>
    <w:tbl>
      <w:tblPr>
        <w:tblStyle w:val="GridTable4-Accent5"/>
        <w:tblW w:w="14354" w:type="dxa"/>
        <w:tblLook w:val="04A0" w:firstRow="1" w:lastRow="0" w:firstColumn="1" w:lastColumn="0" w:noHBand="0" w:noVBand="1"/>
      </w:tblPr>
      <w:tblGrid>
        <w:gridCol w:w="1698"/>
        <w:gridCol w:w="3270"/>
        <w:gridCol w:w="3910"/>
        <w:gridCol w:w="1887"/>
        <w:gridCol w:w="2004"/>
        <w:gridCol w:w="1585"/>
      </w:tblGrid>
      <w:tr w:rsidR="00947AB3" w:rsidRPr="00D57A89" w14:paraId="6C3BC414" w14:textId="77777777" w:rsidTr="00D81584">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698" w:type="dxa"/>
            <w:tcBorders>
              <w:right w:val="single" w:sz="4" w:space="0" w:color="4472C4" w:themeColor="accent5"/>
            </w:tcBorders>
          </w:tcPr>
          <w:p w14:paraId="1D106F3B" w14:textId="77777777" w:rsidR="00947AB3" w:rsidRPr="00D57A89" w:rsidRDefault="00947AB3" w:rsidP="00337076">
            <w:pPr>
              <w:spacing w:line="276" w:lineRule="auto"/>
              <w:jc w:val="center"/>
              <w:rPr>
                <w:rFonts w:asciiTheme="minorHAnsi" w:hAnsiTheme="minorHAnsi" w:cstheme="minorHAnsi"/>
              </w:rPr>
            </w:pPr>
          </w:p>
        </w:tc>
        <w:tc>
          <w:tcPr>
            <w:tcW w:w="12656" w:type="dxa"/>
            <w:gridSpan w:val="5"/>
            <w:tcBorders>
              <w:left w:val="single" w:sz="4" w:space="0" w:color="4472C4" w:themeColor="accent5"/>
            </w:tcBorders>
          </w:tcPr>
          <w:p w14:paraId="1A87F12B" w14:textId="61D47BE1" w:rsidR="00947AB3" w:rsidRPr="00D57A89" w:rsidRDefault="00947AB3" w:rsidP="0033707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57A89">
              <w:rPr>
                <w:rFonts w:asciiTheme="minorHAnsi" w:hAnsiTheme="minorHAnsi" w:cstheme="minorHAnsi"/>
              </w:rPr>
              <w:t>ACTIONS –</w:t>
            </w:r>
            <w:r w:rsidR="00705F3C">
              <w:rPr>
                <w:rFonts w:asciiTheme="minorHAnsi" w:hAnsiTheme="minorHAnsi" w:cstheme="minorHAnsi"/>
              </w:rPr>
              <w:t xml:space="preserve"> 2020-2021</w:t>
            </w:r>
          </w:p>
        </w:tc>
      </w:tr>
      <w:tr w:rsidR="005D477D" w14:paraId="23CA23D1" w14:textId="77777777" w:rsidTr="00D8158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698" w:type="dxa"/>
            <w:tcBorders>
              <w:top w:val="single" w:sz="8" w:space="0" w:color="4472C4" w:themeColor="accent5"/>
              <w:right w:val="single" w:sz="4" w:space="0" w:color="8EAADB" w:themeColor="accent5" w:themeTint="99"/>
            </w:tcBorders>
            <w:shd w:val="clear" w:color="auto" w:fill="FFFFFF" w:themeFill="background1"/>
            <w:vAlign w:val="center"/>
          </w:tcPr>
          <w:p w14:paraId="4BDE1BB7" w14:textId="77777777" w:rsidR="00947AB3" w:rsidRPr="00DC7A43" w:rsidRDefault="00947AB3" w:rsidP="00337076">
            <w:pPr>
              <w:spacing w:line="276" w:lineRule="auto"/>
              <w:rPr>
                <w:color w:val="000000" w:themeColor="text1"/>
              </w:rPr>
            </w:pPr>
            <w:bookmarkStart w:id="1" w:name="_Management_Approach_1:"/>
            <w:bookmarkEnd w:id="1"/>
            <w:r w:rsidRPr="00DC7A43">
              <w:rPr>
                <w:color w:val="000000" w:themeColor="text1"/>
              </w:rPr>
              <w:t>Action #</w:t>
            </w:r>
          </w:p>
        </w:tc>
        <w:tc>
          <w:tcPr>
            <w:tcW w:w="327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2DA1D6A" w14:textId="77777777" w:rsidR="00947AB3" w:rsidRPr="00DC7A43" w:rsidRDefault="00947AB3" w:rsidP="0033707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391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4A72E7F" w14:textId="77777777" w:rsidR="00947AB3" w:rsidRPr="00DC7A43" w:rsidRDefault="00947AB3" w:rsidP="0033707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188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DC7A43" w:rsidRDefault="00947AB3" w:rsidP="0033707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200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DC7A43" w:rsidRDefault="00947AB3" w:rsidP="0033707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585"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DC7A43" w:rsidRDefault="00947AB3" w:rsidP="0033707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6B71D9" w14:paraId="78052ED3" w14:textId="77777777" w:rsidTr="00D8158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auto"/>
            <w:vAlign w:val="center"/>
          </w:tcPr>
          <w:p w14:paraId="1CCCCDF0" w14:textId="62A2FA55" w:rsidR="006B71D9" w:rsidRPr="00FC7D91" w:rsidRDefault="006B71D9" w:rsidP="006B71D9">
            <w:r w:rsidRPr="00121E52">
              <w:t>Management Approach 1: Support efforts to</w:t>
            </w:r>
            <w:r>
              <w:t xml:space="preserve"> conserve and restore current and future SAV habitat and SAV habitat conditions </w:t>
            </w:r>
            <w:r w:rsidRPr="00121E52">
              <w:t>in the Chesapeake Bay</w:t>
            </w:r>
          </w:p>
        </w:tc>
      </w:tr>
      <w:tr w:rsidR="005D477D" w14:paraId="48170A43"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4472C4" w:themeColor="accent5"/>
            </w:tcBorders>
            <w:shd w:val="clear" w:color="auto" w:fill="FFFFFF" w:themeFill="background1"/>
            <w:vAlign w:val="center"/>
          </w:tcPr>
          <w:p w14:paraId="79E24F28" w14:textId="77777777" w:rsidR="006B71D9" w:rsidRPr="00D76DD1" w:rsidRDefault="006B71D9" w:rsidP="006B71D9">
            <w:pPr>
              <w:pStyle w:val="Heading1"/>
              <w:outlineLvl w:val="0"/>
            </w:pPr>
            <w:bookmarkStart w:id="2" w:name="_1.1"/>
            <w:bookmarkEnd w:id="2"/>
            <w:r w:rsidRPr="00D76DD1">
              <w:t>1.1</w:t>
            </w:r>
          </w:p>
        </w:tc>
        <w:tc>
          <w:tcPr>
            <w:tcW w:w="3270" w:type="dxa"/>
            <w:tcBorders>
              <w:top w:val="single" w:sz="4" w:space="0" w:color="4472C4" w:themeColor="accent5"/>
            </w:tcBorders>
            <w:shd w:val="clear" w:color="auto" w:fill="FFFFFF" w:themeFill="background1"/>
            <w:vAlign w:val="center"/>
          </w:tcPr>
          <w:p w14:paraId="7A03B122" w14:textId="0778DE08" w:rsidR="006B71D9" w:rsidRPr="00357524" w:rsidRDefault="006B71D9" w:rsidP="006B71D9">
            <w:pPr>
              <w:spacing w:line="276" w:lineRule="auto"/>
              <w:cnfStyle w:val="000000000000" w:firstRow="0" w:lastRow="0" w:firstColumn="0" w:lastColumn="0" w:oddVBand="0" w:evenVBand="0" w:oddHBand="0" w:evenHBand="0" w:firstRowFirstColumn="0" w:firstRowLastColumn="0" w:lastRowFirstColumn="0" w:lastRowLastColumn="0"/>
            </w:pPr>
            <w:r w:rsidRPr="00E7566E">
              <w:t>Support WQ GIT in their efforts to achieve water clarity/SAV standards in areas designated for SAV use.</w:t>
            </w:r>
          </w:p>
        </w:tc>
        <w:tc>
          <w:tcPr>
            <w:tcW w:w="3910" w:type="dxa"/>
            <w:tcBorders>
              <w:top w:val="single" w:sz="4" w:space="0" w:color="4472C4" w:themeColor="accent5"/>
            </w:tcBorders>
            <w:shd w:val="clear" w:color="auto" w:fill="FFFFFF" w:themeFill="background1"/>
            <w:vAlign w:val="center"/>
          </w:tcPr>
          <w:p w14:paraId="7AAF4C13" w14:textId="42EA7BD3" w:rsidR="006B71D9" w:rsidRDefault="006B71D9" w:rsidP="006B71D9">
            <w:pPr>
              <w:spacing w:line="276" w:lineRule="auto"/>
              <w:cnfStyle w:val="000000000000" w:firstRow="0" w:lastRow="0" w:firstColumn="0" w:lastColumn="0" w:oddVBand="0" w:evenVBand="0" w:oddHBand="0" w:evenHBand="0" w:firstRowFirstColumn="0" w:firstRowLastColumn="0" w:lastRowFirstColumn="0" w:lastRowLastColumn="0"/>
            </w:pPr>
            <w:r w:rsidRPr="00E7566E">
              <w:t>a. WQ Management Action 1: Enhance monitoring</w:t>
            </w:r>
          </w:p>
        </w:tc>
        <w:tc>
          <w:tcPr>
            <w:tcW w:w="1887" w:type="dxa"/>
            <w:tcBorders>
              <w:top w:val="single" w:sz="4" w:space="0" w:color="4472C4" w:themeColor="accent5"/>
            </w:tcBorders>
            <w:shd w:val="clear" w:color="auto" w:fill="FFFFFF" w:themeFill="background1"/>
            <w:vAlign w:val="center"/>
          </w:tcPr>
          <w:p w14:paraId="3206764E" w14:textId="421B989E" w:rsidR="006B71D9" w:rsidRDefault="006B71D9" w:rsidP="006B71D9">
            <w:pPr>
              <w:spacing w:line="276" w:lineRule="auto"/>
              <w:cnfStyle w:val="000000000000" w:firstRow="0" w:lastRow="0" w:firstColumn="0" w:lastColumn="0" w:oddVBand="0" w:evenVBand="0" w:oddHBand="0" w:evenHBand="0" w:firstRowFirstColumn="0" w:firstRowLastColumn="0" w:lastRowFirstColumn="0" w:lastRowLastColumn="0"/>
            </w:pPr>
            <w:r w:rsidRPr="00E7566E">
              <w:t>Bay States, Water Quality GIT</w:t>
            </w:r>
            <w:r>
              <w:t>, SAV Workgroup</w:t>
            </w:r>
            <w:r w:rsidRPr="00E7566E">
              <w:t xml:space="preserve"> </w:t>
            </w:r>
          </w:p>
        </w:tc>
        <w:tc>
          <w:tcPr>
            <w:tcW w:w="2004" w:type="dxa"/>
            <w:tcBorders>
              <w:top w:val="single" w:sz="4" w:space="0" w:color="4472C4" w:themeColor="accent5"/>
            </w:tcBorders>
            <w:shd w:val="clear" w:color="auto" w:fill="FFFFFF" w:themeFill="background1"/>
          </w:tcPr>
          <w:p w14:paraId="3CF55C7D" w14:textId="32F37D53" w:rsidR="006B71D9" w:rsidRDefault="006B71D9" w:rsidP="006B71D9">
            <w:pPr>
              <w:spacing w:line="276" w:lineRule="auto"/>
              <w:cnfStyle w:val="000000000000" w:firstRow="0" w:lastRow="0" w:firstColumn="0" w:lastColumn="0" w:oddVBand="0" w:evenVBand="0" w:oddHBand="0" w:evenHBand="0" w:firstRowFirstColumn="0" w:firstRowLastColumn="0" w:lastRowFirstColumn="0" w:lastRowLastColumn="0"/>
            </w:pPr>
            <w:r w:rsidRPr="00E7566E">
              <w:t>Chesapeake Bay</w:t>
            </w:r>
          </w:p>
        </w:tc>
        <w:tc>
          <w:tcPr>
            <w:tcW w:w="1585" w:type="dxa"/>
            <w:tcBorders>
              <w:top w:val="single" w:sz="4" w:space="0" w:color="4472C4" w:themeColor="accent5"/>
            </w:tcBorders>
            <w:shd w:val="clear" w:color="auto" w:fill="FFFFFF" w:themeFill="background1"/>
          </w:tcPr>
          <w:p w14:paraId="2BE9EC32" w14:textId="56534CB4" w:rsidR="006B71D9" w:rsidRDefault="006B71D9" w:rsidP="006B71D9">
            <w:pPr>
              <w:spacing w:line="276" w:lineRule="auto"/>
              <w:cnfStyle w:val="000000000000" w:firstRow="0" w:lastRow="0" w:firstColumn="0" w:lastColumn="0" w:oddVBand="0" w:evenVBand="0" w:oddHBand="0" w:evenHBand="0" w:firstRowFirstColumn="0" w:firstRowLastColumn="0" w:lastRowFirstColumn="0" w:lastRowLastColumn="0"/>
            </w:pPr>
            <w:r w:rsidRPr="00E7566E">
              <w:t>By 2025</w:t>
            </w:r>
          </w:p>
        </w:tc>
      </w:tr>
      <w:tr w:rsidR="006B71D9" w14:paraId="7529B0A1"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vMerge w:val="restart"/>
            <w:shd w:val="clear" w:color="auto" w:fill="FFFFFF" w:themeFill="background1"/>
            <w:vAlign w:val="center"/>
          </w:tcPr>
          <w:p w14:paraId="36F18CD9" w14:textId="77777777" w:rsidR="006B71D9" w:rsidRDefault="006B71D9" w:rsidP="006B71D9">
            <w:pPr>
              <w:pStyle w:val="Heading1"/>
              <w:outlineLvl w:val="0"/>
            </w:pPr>
            <w:bookmarkStart w:id="3" w:name="_1.2"/>
            <w:bookmarkEnd w:id="3"/>
            <w:r>
              <w:t>1.2</w:t>
            </w:r>
          </w:p>
        </w:tc>
        <w:tc>
          <w:tcPr>
            <w:tcW w:w="3270" w:type="dxa"/>
            <w:vMerge w:val="restart"/>
            <w:shd w:val="clear" w:color="auto" w:fill="FFFFFF" w:themeFill="background1"/>
            <w:vAlign w:val="center"/>
          </w:tcPr>
          <w:p w14:paraId="6BB538DF" w14:textId="49E47950" w:rsidR="006B71D9" w:rsidRPr="000B3CA0" w:rsidRDefault="006B71D9" w:rsidP="006B71D9">
            <w:pPr>
              <w:spacing w:line="276" w:lineRule="auto"/>
              <w:cnfStyle w:val="000000100000" w:firstRow="0" w:lastRow="0" w:firstColumn="0" w:lastColumn="0" w:oddVBand="0" w:evenVBand="0" w:oddHBand="1" w:evenHBand="0" w:firstRowFirstColumn="0" w:firstRowLastColumn="0" w:lastRowFirstColumn="0" w:lastRowLastColumn="0"/>
            </w:pPr>
            <w:r w:rsidRPr="00E7566E">
              <w:t>Encourage/Promote the use of best management practices within local planning efforts that benefit SAV persistence and recovery</w:t>
            </w:r>
          </w:p>
        </w:tc>
        <w:tc>
          <w:tcPr>
            <w:tcW w:w="3910" w:type="dxa"/>
            <w:shd w:val="clear" w:color="auto" w:fill="FFFFFF" w:themeFill="background1"/>
          </w:tcPr>
          <w:p w14:paraId="2253AD43" w14:textId="65B04753" w:rsidR="006B71D9" w:rsidRDefault="006B71D9" w:rsidP="006B71D9">
            <w:pPr>
              <w:pStyle w:val="NoSpacing"/>
              <w:spacing w:line="276" w:lineRule="auto"/>
              <w:cnfStyle w:val="000000100000" w:firstRow="0" w:lastRow="0" w:firstColumn="0" w:lastColumn="0" w:oddVBand="0" w:evenVBand="0" w:oddHBand="1" w:evenHBand="0" w:firstRowFirstColumn="0" w:firstRowLastColumn="0" w:lastRowFirstColumn="0" w:lastRowLastColumn="0"/>
            </w:pPr>
            <w:r w:rsidRPr="00E7566E">
              <w:rPr>
                <w:lang w:bidi="mr-IN"/>
              </w:rPr>
              <w:t xml:space="preserve">a. </w:t>
            </w:r>
            <w:r w:rsidRPr="00E7566E">
              <w:t xml:space="preserve">Promote the use of the SAV Fact Sheets developed by the SAV Synthesis Team and published on the </w:t>
            </w:r>
            <w:hyperlink r:id="rId12" w:history="1">
              <w:r w:rsidRPr="00024893">
                <w:rPr>
                  <w:rStyle w:val="Hyperlink"/>
                </w:rPr>
                <w:t>CBP Data Dashboard.</w:t>
              </w:r>
            </w:hyperlink>
          </w:p>
        </w:tc>
        <w:tc>
          <w:tcPr>
            <w:tcW w:w="1887" w:type="dxa"/>
            <w:shd w:val="clear" w:color="auto" w:fill="FFFFFF" w:themeFill="background1"/>
          </w:tcPr>
          <w:p w14:paraId="7F2AACB1" w14:textId="1B69A086" w:rsidR="006B71D9" w:rsidRDefault="006B71D9" w:rsidP="006B71D9">
            <w:pPr>
              <w:spacing w:line="276" w:lineRule="auto"/>
              <w:cnfStyle w:val="000000100000" w:firstRow="0" w:lastRow="0" w:firstColumn="0" w:lastColumn="0" w:oddVBand="0" w:evenVBand="0" w:oddHBand="1" w:evenHBand="0" w:firstRowFirstColumn="0" w:firstRowLastColumn="0" w:lastRowFirstColumn="0" w:lastRowLastColumn="0"/>
            </w:pPr>
            <w:r w:rsidRPr="00E7566E">
              <w:t>SAV Workgroup, Communications Workgroup</w:t>
            </w:r>
            <w:r>
              <w:t>, LGAC</w:t>
            </w:r>
            <w:r w:rsidR="00253196">
              <w:t xml:space="preserve">, Local Leadership </w:t>
            </w:r>
            <w:proofErr w:type="spellStart"/>
            <w:r w:rsidR="00253196">
              <w:t>Workroup</w:t>
            </w:r>
            <w:proofErr w:type="spellEnd"/>
          </w:p>
        </w:tc>
        <w:tc>
          <w:tcPr>
            <w:tcW w:w="2004" w:type="dxa"/>
            <w:shd w:val="clear" w:color="auto" w:fill="FFFFFF" w:themeFill="background1"/>
          </w:tcPr>
          <w:p w14:paraId="232FFBD6" w14:textId="4743A02E" w:rsidR="006B71D9" w:rsidRDefault="006B71D9" w:rsidP="006B71D9">
            <w:pPr>
              <w:spacing w:line="276" w:lineRule="auto"/>
              <w:cnfStyle w:val="000000100000" w:firstRow="0" w:lastRow="0" w:firstColumn="0" w:lastColumn="0" w:oddVBand="0" w:evenVBand="0" w:oddHBand="1" w:evenHBand="0" w:firstRowFirstColumn="0" w:firstRowLastColumn="0" w:lastRowFirstColumn="0" w:lastRowLastColumn="0"/>
            </w:pPr>
            <w:r w:rsidRPr="00E7566E">
              <w:t>Chesapeake Bay Watershed</w:t>
            </w:r>
          </w:p>
        </w:tc>
        <w:tc>
          <w:tcPr>
            <w:tcW w:w="1585" w:type="dxa"/>
            <w:shd w:val="clear" w:color="auto" w:fill="FFFFFF" w:themeFill="background1"/>
            <w:vAlign w:val="center"/>
          </w:tcPr>
          <w:p w14:paraId="02DD0C33" w14:textId="4A42651E" w:rsidR="006B71D9" w:rsidRDefault="006B71D9" w:rsidP="006B71D9">
            <w:pPr>
              <w:spacing w:line="276" w:lineRule="auto"/>
              <w:cnfStyle w:val="000000100000" w:firstRow="0" w:lastRow="0" w:firstColumn="0" w:lastColumn="0" w:oddVBand="0" w:evenVBand="0" w:oddHBand="1" w:evenHBand="0" w:firstRowFirstColumn="0" w:firstRowLastColumn="0" w:lastRowFirstColumn="0" w:lastRowLastColumn="0"/>
            </w:pPr>
            <w:r w:rsidRPr="00E7566E">
              <w:t>2021</w:t>
            </w:r>
            <w:r>
              <w:t>, onward</w:t>
            </w:r>
          </w:p>
        </w:tc>
      </w:tr>
      <w:tr w:rsidR="006B71D9" w14:paraId="1F49173A"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698" w:type="dxa"/>
            <w:vMerge/>
            <w:shd w:val="clear" w:color="auto" w:fill="FFFFFF" w:themeFill="background1"/>
            <w:vAlign w:val="center"/>
          </w:tcPr>
          <w:p w14:paraId="5B6A01DB" w14:textId="35C6B37D" w:rsidR="006B71D9" w:rsidRDefault="006B71D9" w:rsidP="006B71D9">
            <w:pPr>
              <w:pStyle w:val="Heading1"/>
              <w:outlineLvl w:val="0"/>
            </w:pPr>
            <w:bookmarkStart w:id="4" w:name="_1.3"/>
            <w:bookmarkEnd w:id="4"/>
          </w:p>
        </w:tc>
        <w:tc>
          <w:tcPr>
            <w:tcW w:w="3270" w:type="dxa"/>
            <w:vMerge/>
            <w:shd w:val="clear" w:color="auto" w:fill="FFFFFF" w:themeFill="background1"/>
            <w:vAlign w:val="center"/>
          </w:tcPr>
          <w:p w14:paraId="0CD61896" w14:textId="14180BA8" w:rsidR="006B71D9" w:rsidRDefault="006B71D9" w:rsidP="006B71D9">
            <w:pPr>
              <w:spacing w:line="276" w:lineRule="auto"/>
              <w:cnfStyle w:val="000000000000" w:firstRow="0" w:lastRow="0" w:firstColumn="0" w:lastColumn="0" w:oddVBand="0" w:evenVBand="0" w:oddHBand="0" w:evenHBand="0" w:firstRowFirstColumn="0" w:firstRowLastColumn="0" w:lastRowFirstColumn="0" w:lastRowLastColumn="0"/>
            </w:pPr>
          </w:p>
        </w:tc>
        <w:tc>
          <w:tcPr>
            <w:tcW w:w="3910" w:type="dxa"/>
            <w:shd w:val="clear" w:color="auto" w:fill="FFFFFF" w:themeFill="background1"/>
          </w:tcPr>
          <w:p w14:paraId="0C79E6CC" w14:textId="3FA2B1D6" w:rsidR="006B71D9" w:rsidRDefault="006B71D9" w:rsidP="006B71D9">
            <w:pPr>
              <w:pStyle w:val="NoSpacing"/>
              <w:spacing w:line="276" w:lineRule="auto"/>
              <w:cnfStyle w:val="000000000000" w:firstRow="0" w:lastRow="0" w:firstColumn="0" w:lastColumn="0" w:oddVBand="0" w:evenVBand="0" w:oddHBand="0" w:evenHBand="0" w:firstRowFirstColumn="0" w:firstRowLastColumn="0" w:lastRowFirstColumn="0" w:lastRowLastColumn="0"/>
            </w:pPr>
            <w:r w:rsidRPr="00E7566E">
              <w:t>b. Promote use of "</w:t>
            </w:r>
            <w:hyperlink r:id="rId13" w:history="1">
              <w:r w:rsidRPr="00C32819">
                <w:rPr>
                  <w:rStyle w:val="Hyperlink"/>
                </w:rPr>
                <w:t>SAV: Principles for Phase III Watershed Implementation Plans</w:t>
              </w:r>
            </w:hyperlink>
            <w:r w:rsidRPr="00E7566E">
              <w:t>" fact sheet.</w:t>
            </w:r>
          </w:p>
        </w:tc>
        <w:tc>
          <w:tcPr>
            <w:tcW w:w="1887" w:type="dxa"/>
            <w:shd w:val="clear" w:color="auto" w:fill="FFFFFF" w:themeFill="background1"/>
          </w:tcPr>
          <w:p w14:paraId="3B97CB58" w14:textId="736CCEAB" w:rsidR="006B71D9" w:rsidRDefault="006B71D9" w:rsidP="006B71D9">
            <w:pPr>
              <w:spacing w:line="276" w:lineRule="auto"/>
              <w:cnfStyle w:val="000000000000" w:firstRow="0" w:lastRow="0" w:firstColumn="0" w:lastColumn="0" w:oddVBand="0" w:evenVBand="0" w:oddHBand="0" w:evenHBand="0" w:firstRowFirstColumn="0" w:firstRowLastColumn="0" w:lastRowFirstColumn="0" w:lastRowLastColumn="0"/>
            </w:pPr>
            <w:r w:rsidRPr="00E7566E">
              <w:t>SAV Workgroup</w:t>
            </w:r>
            <w:r>
              <w:t xml:space="preserve">, </w:t>
            </w:r>
            <w:r w:rsidRPr="00E7566E">
              <w:t>Communications Workgroup</w:t>
            </w:r>
            <w:r>
              <w:t>, LGAC</w:t>
            </w:r>
            <w:r w:rsidR="00253196">
              <w:t xml:space="preserve">, Local Leadership </w:t>
            </w:r>
            <w:proofErr w:type="spellStart"/>
            <w:r w:rsidR="00253196">
              <w:t>Workroup</w:t>
            </w:r>
            <w:proofErr w:type="spellEnd"/>
          </w:p>
        </w:tc>
        <w:tc>
          <w:tcPr>
            <w:tcW w:w="2004" w:type="dxa"/>
            <w:shd w:val="clear" w:color="auto" w:fill="FFFFFF" w:themeFill="background1"/>
          </w:tcPr>
          <w:p w14:paraId="4960C164" w14:textId="7E80BE87" w:rsidR="006B71D9" w:rsidRDefault="006B71D9" w:rsidP="006B71D9">
            <w:pPr>
              <w:spacing w:line="276" w:lineRule="auto"/>
              <w:cnfStyle w:val="000000000000" w:firstRow="0" w:lastRow="0" w:firstColumn="0" w:lastColumn="0" w:oddVBand="0" w:evenVBand="0" w:oddHBand="0" w:evenHBand="0" w:firstRowFirstColumn="0" w:firstRowLastColumn="0" w:lastRowFirstColumn="0" w:lastRowLastColumn="0"/>
            </w:pPr>
            <w:r w:rsidRPr="00E7566E">
              <w:t>Chesapeake Bay Watershed</w:t>
            </w:r>
          </w:p>
        </w:tc>
        <w:tc>
          <w:tcPr>
            <w:tcW w:w="1585" w:type="dxa"/>
            <w:shd w:val="clear" w:color="auto" w:fill="FFFFFF" w:themeFill="background1"/>
            <w:vAlign w:val="center"/>
          </w:tcPr>
          <w:p w14:paraId="1FE7EBAD" w14:textId="702E1F64" w:rsidR="006B71D9" w:rsidRDefault="006B71D9" w:rsidP="006B71D9">
            <w:pPr>
              <w:spacing w:line="276" w:lineRule="auto"/>
              <w:cnfStyle w:val="000000000000" w:firstRow="0" w:lastRow="0" w:firstColumn="0" w:lastColumn="0" w:oddVBand="0" w:evenVBand="0" w:oddHBand="0" w:evenHBand="0" w:firstRowFirstColumn="0" w:firstRowLastColumn="0" w:lastRowFirstColumn="0" w:lastRowLastColumn="0"/>
            </w:pPr>
            <w:r w:rsidRPr="00E7566E">
              <w:t>2021</w:t>
            </w:r>
            <w:r>
              <w:t>, onward</w:t>
            </w:r>
          </w:p>
        </w:tc>
      </w:tr>
      <w:tr w:rsidR="005D477D" w14:paraId="4B4D0A77"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tcBorders>
              <w:bottom w:val="single" w:sz="4" w:space="0" w:color="4472C4" w:themeColor="accent5"/>
            </w:tcBorders>
            <w:shd w:val="clear" w:color="auto" w:fill="FFFFFF" w:themeFill="background1"/>
            <w:vAlign w:val="center"/>
          </w:tcPr>
          <w:p w14:paraId="520CDB92" w14:textId="3B53B85F" w:rsidR="006B71D9" w:rsidRDefault="006B71D9" w:rsidP="006B71D9">
            <w:pPr>
              <w:spacing w:line="276" w:lineRule="auto"/>
            </w:pPr>
            <w:r>
              <w:t>1.3</w:t>
            </w:r>
          </w:p>
        </w:tc>
        <w:tc>
          <w:tcPr>
            <w:tcW w:w="3270" w:type="dxa"/>
            <w:tcBorders>
              <w:bottom w:val="single" w:sz="4" w:space="0" w:color="4472C4" w:themeColor="accent5"/>
            </w:tcBorders>
            <w:shd w:val="clear" w:color="auto" w:fill="FFFFFF" w:themeFill="background1"/>
            <w:vAlign w:val="center"/>
          </w:tcPr>
          <w:p w14:paraId="52503F2A" w14:textId="15D4D88D" w:rsidR="006B71D9" w:rsidRDefault="006B71D9" w:rsidP="006B71D9">
            <w:pPr>
              <w:spacing w:line="276" w:lineRule="auto"/>
              <w:cnfStyle w:val="000000100000" w:firstRow="0" w:lastRow="0" w:firstColumn="0" w:lastColumn="0" w:oddVBand="0" w:evenVBand="0" w:oddHBand="1" w:evenHBand="0" w:firstRowFirstColumn="0" w:firstRowLastColumn="0" w:lastRowFirstColumn="0" w:lastRowLastColumn="0"/>
            </w:pPr>
            <w:r w:rsidRPr="00E7566E">
              <w:t xml:space="preserve">Consider the implications of competing goals </w:t>
            </w:r>
            <w:r>
              <w:t xml:space="preserve">related to shallow water uses, </w:t>
            </w:r>
            <w:proofErr w:type="spellStart"/>
            <w:r>
              <w:t>ie</w:t>
            </w:r>
            <w:proofErr w:type="spellEnd"/>
            <w:r>
              <w:t>.</w:t>
            </w:r>
            <w:r w:rsidRPr="00E7566E">
              <w:t xml:space="preserve"> </w:t>
            </w:r>
            <w:r>
              <w:t>aquaculture and living shorelines</w:t>
            </w:r>
          </w:p>
        </w:tc>
        <w:tc>
          <w:tcPr>
            <w:tcW w:w="3910" w:type="dxa"/>
            <w:tcBorders>
              <w:bottom w:val="single" w:sz="4" w:space="0" w:color="4472C4" w:themeColor="accent5"/>
            </w:tcBorders>
            <w:shd w:val="clear" w:color="auto" w:fill="FFFFFF" w:themeFill="background1"/>
            <w:vAlign w:val="center"/>
          </w:tcPr>
          <w:p w14:paraId="6B9400E7" w14:textId="21844A01" w:rsidR="006B71D9" w:rsidRDefault="006B71D9" w:rsidP="006B71D9">
            <w:pPr>
              <w:pStyle w:val="NoSpacing"/>
              <w:spacing w:line="276" w:lineRule="auto"/>
              <w:cnfStyle w:val="000000100000" w:firstRow="0" w:lastRow="0" w:firstColumn="0" w:lastColumn="0" w:oddVBand="0" w:evenVBand="0" w:oddHBand="1" w:evenHBand="0" w:firstRowFirstColumn="0" w:firstRowLastColumn="0" w:lastRowFirstColumn="0" w:lastRowLastColumn="0"/>
            </w:pPr>
            <w:r>
              <w:t>a. Convene meeting with appropriate State and Bay Program representatives to discuss shallow-water use conflicts and feasibility of multiple goal attainment</w:t>
            </w:r>
          </w:p>
        </w:tc>
        <w:tc>
          <w:tcPr>
            <w:tcW w:w="1887" w:type="dxa"/>
            <w:tcBorders>
              <w:bottom w:val="single" w:sz="4" w:space="0" w:color="4472C4" w:themeColor="accent5"/>
            </w:tcBorders>
            <w:shd w:val="clear" w:color="auto" w:fill="FFFFFF" w:themeFill="background1"/>
            <w:vAlign w:val="center"/>
          </w:tcPr>
          <w:p w14:paraId="27F3852C" w14:textId="706FC0FA" w:rsidR="006B71D9" w:rsidRDefault="006B71D9" w:rsidP="006B71D9">
            <w:pPr>
              <w:spacing w:line="276" w:lineRule="auto"/>
              <w:cnfStyle w:val="000000100000" w:firstRow="0" w:lastRow="0" w:firstColumn="0" w:lastColumn="0" w:oddVBand="0" w:evenVBand="0" w:oddHBand="1" w:evenHBand="0" w:firstRowFirstColumn="0" w:firstRowLastColumn="0" w:lastRowFirstColumn="0" w:lastRowLastColumn="0"/>
            </w:pPr>
            <w:r w:rsidRPr="00E7566E">
              <w:t>SAV Workgroup</w:t>
            </w:r>
            <w:r>
              <w:t>, various State and Bay Program reps</w:t>
            </w:r>
          </w:p>
        </w:tc>
        <w:tc>
          <w:tcPr>
            <w:tcW w:w="2004" w:type="dxa"/>
            <w:tcBorders>
              <w:bottom w:val="single" w:sz="4" w:space="0" w:color="4472C4" w:themeColor="accent5"/>
            </w:tcBorders>
            <w:shd w:val="clear" w:color="auto" w:fill="FFFFFF" w:themeFill="background1"/>
          </w:tcPr>
          <w:p w14:paraId="4448A826" w14:textId="2A1D8C3B" w:rsidR="006B71D9" w:rsidRDefault="006B71D9" w:rsidP="006B71D9">
            <w:pPr>
              <w:spacing w:line="276" w:lineRule="auto"/>
              <w:cnfStyle w:val="000000100000" w:firstRow="0" w:lastRow="0" w:firstColumn="0" w:lastColumn="0" w:oddVBand="0" w:evenVBand="0" w:oddHBand="1" w:evenHBand="0" w:firstRowFirstColumn="0" w:firstRowLastColumn="0" w:lastRowFirstColumn="0" w:lastRowLastColumn="0"/>
            </w:pPr>
            <w:r>
              <w:t>Bay-wide</w:t>
            </w:r>
          </w:p>
        </w:tc>
        <w:tc>
          <w:tcPr>
            <w:tcW w:w="1585" w:type="dxa"/>
            <w:tcBorders>
              <w:bottom w:val="single" w:sz="4" w:space="0" w:color="4472C4" w:themeColor="accent5"/>
            </w:tcBorders>
            <w:shd w:val="clear" w:color="auto" w:fill="FFFFFF" w:themeFill="background1"/>
          </w:tcPr>
          <w:p w14:paraId="3267985E" w14:textId="50F47C9F" w:rsidR="006B71D9" w:rsidRDefault="006B71D9" w:rsidP="006B71D9">
            <w:pPr>
              <w:spacing w:line="276" w:lineRule="auto"/>
              <w:cnfStyle w:val="000000100000" w:firstRow="0" w:lastRow="0" w:firstColumn="0" w:lastColumn="0" w:oddVBand="0" w:evenVBand="0" w:oddHBand="1" w:evenHBand="0" w:firstRowFirstColumn="0" w:firstRowLastColumn="0" w:lastRowFirstColumn="0" w:lastRowLastColumn="0"/>
            </w:pPr>
            <w:r>
              <w:t>2020</w:t>
            </w:r>
          </w:p>
        </w:tc>
      </w:tr>
      <w:tr w:rsidR="006E2FA6" w14:paraId="7546E0D6"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698" w:type="dxa"/>
            <w:vMerge w:val="restart"/>
            <w:shd w:val="clear" w:color="auto" w:fill="FFFFFF" w:themeFill="background1"/>
            <w:vAlign w:val="center"/>
          </w:tcPr>
          <w:p w14:paraId="5FFE1776" w14:textId="45FD4638" w:rsidR="006E2FA6" w:rsidRDefault="006E2FA6" w:rsidP="006E2FA6">
            <w:pPr>
              <w:spacing w:line="276" w:lineRule="auto"/>
              <w:rPr>
                <w:b w:val="0"/>
                <w:bCs w:val="0"/>
              </w:rPr>
            </w:pPr>
            <w:r>
              <w:lastRenderedPageBreak/>
              <w:t>1.4</w:t>
            </w:r>
          </w:p>
        </w:tc>
        <w:tc>
          <w:tcPr>
            <w:tcW w:w="3270" w:type="dxa"/>
            <w:vMerge w:val="restart"/>
            <w:shd w:val="clear" w:color="auto" w:fill="FFFFFF" w:themeFill="background1"/>
            <w:vAlign w:val="center"/>
          </w:tcPr>
          <w:p w14:paraId="31D6ED39" w14:textId="207BA6B7" w:rsidR="006E2FA6" w:rsidRPr="00E7566E" w:rsidRDefault="006E2FA6" w:rsidP="006E2FA6">
            <w:pPr>
              <w:spacing w:line="276" w:lineRule="auto"/>
              <w:cnfStyle w:val="000000000000" w:firstRow="0" w:lastRow="0" w:firstColumn="0" w:lastColumn="0" w:oddVBand="0" w:evenVBand="0" w:oddHBand="0" w:evenHBand="0" w:firstRowFirstColumn="0" w:firstRowLastColumn="0" w:lastRowFirstColumn="0" w:lastRowLastColumn="0"/>
            </w:pPr>
            <w:r w:rsidRPr="00E7566E">
              <w:t>Evaluate the potential for SAV to reach restoration goals and provide relevant ecosystem services in the face of Climate change impacts</w:t>
            </w:r>
            <w:r>
              <w:t xml:space="preserve">, </w:t>
            </w:r>
            <w:proofErr w:type="spellStart"/>
            <w:r>
              <w:t>ie</w:t>
            </w:r>
            <w:proofErr w:type="spellEnd"/>
            <w:r>
              <w:t>. sea level rise, increased Bay temperatures</w:t>
            </w:r>
          </w:p>
        </w:tc>
        <w:tc>
          <w:tcPr>
            <w:tcW w:w="3910" w:type="dxa"/>
            <w:tcBorders>
              <w:bottom w:val="single" w:sz="4" w:space="0" w:color="4472C4" w:themeColor="accent5"/>
            </w:tcBorders>
            <w:shd w:val="clear" w:color="auto" w:fill="FFFFFF" w:themeFill="background1"/>
            <w:vAlign w:val="center"/>
          </w:tcPr>
          <w:p w14:paraId="1D577801" w14:textId="42B78230" w:rsidR="006E2FA6" w:rsidRDefault="006E2FA6" w:rsidP="006E2FA6">
            <w:pPr>
              <w:pStyle w:val="NoSpacing"/>
              <w:spacing w:line="276" w:lineRule="auto"/>
              <w:cnfStyle w:val="000000000000" w:firstRow="0" w:lastRow="0" w:firstColumn="0" w:lastColumn="0" w:oddVBand="0" w:evenVBand="0" w:oddHBand="0" w:evenHBand="0" w:firstRowFirstColumn="0" w:firstRowLastColumn="0" w:lastRowFirstColumn="0" w:lastRowLastColumn="0"/>
            </w:pPr>
            <w:r>
              <w:t xml:space="preserve">a. Mapping exercise to determine if SLR combined with hardened shorelines will prevent inland migration of SAV to the extent that SAV goal attainment will no longer be feasible. </w:t>
            </w:r>
          </w:p>
        </w:tc>
        <w:tc>
          <w:tcPr>
            <w:tcW w:w="1887" w:type="dxa"/>
            <w:tcBorders>
              <w:bottom w:val="single" w:sz="4" w:space="0" w:color="4472C4" w:themeColor="accent5"/>
            </w:tcBorders>
            <w:shd w:val="clear" w:color="auto" w:fill="FFFFFF" w:themeFill="background1"/>
            <w:vAlign w:val="center"/>
          </w:tcPr>
          <w:p w14:paraId="3FA37F1A" w14:textId="09156023" w:rsidR="006E2FA6" w:rsidRPr="00E7566E" w:rsidRDefault="006E2FA6" w:rsidP="006E2FA6">
            <w:pPr>
              <w:spacing w:line="276" w:lineRule="auto"/>
              <w:cnfStyle w:val="000000000000" w:firstRow="0" w:lastRow="0" w:firstColumn="0" w:lastColumn="0" w:oddVBand="0" w:evenVBand="0" w:oddHBand="0" w:evenHBand="0" w:firstRowFirstColumn="0" w:firstRowLastColumn="0" w:lastRowFirstColumn="0" w:lastRowLastColumn="0"/>
            </w:pPr>
            <w:r w:rsidRPr="00E7566E">
              <w:t>SAV Workgroup</w:t>
            </w:r>
            <w:r>
              <w:t xml:space="preserve"> members, Climate Resiliency Workgroup</w:t>
            </w:r>
            <w:r w:rsidRPr="00E7566E">
              <w:t xml:space="preserve">; </w:t>
            </w:r>
          </w:p>
        </w:tc>
        <w:tc>
          <w:tcPr>
            <w:tcW w:w="2004" w:type="dxa"/>
            <w:tcBorders>
              <w:bottom w:val="single" w:sz="4" w:space="0" w:color="4472C4" w:themeColor="accent5"/>
            </w:tcBorders>
            <w:shd w:val="clear" w:color="auto" w:fill="FFFFFF" w:themeFill="background1"/>
          </w:tcPr>
          <w:p w14:paraId="7E4FDFE2" w14:textId="1415CC59" w:rsidR="006E2FA6" w:rsidRDefault="006E2FA6" w:rsidP="006E2FA6">
            <w:pPr>
              <w:spacing w:line="276" w:lineRule="auto"/>
              <w:cnfStyle w:val="000000000000" w:firstRow="0" w:lastRow="0" w:firstColumn="0" w:lastColumn="0" w:oddVBand="0" w:evenVBand="0" w:oddHBand="0" w:evenHBand="0" w:firstRowFirstColumn="0" w:firstRowLastColumn="0" w:lastRowFirstColumn="0" w:lastRowLastColumn="0"/>
            </w:pPr>
            <w:r w:rsidRPr="00E7566E">
              <w:t xml:space="preserve">Chesapeake Bay </w:t>
            </w:r>
            <w:r>
              <w:t xml:space="preserve">and </w:t>
            </w:r>
            <w:r w:rsidRPr="00E7566E">
              <w:t>Watershed</w:t>
            </w:r>
          </w:p>
        </w:tc>
        <w:tc>
          <w:tcPr>
            <w:tcW w:w="1585" w:type="dxa"/>
            <w:vMerge w:val="restart"/>
            <w:shd w:val="clear" w:color="auto" w:fill="FFFFFF" w:themeFill="background1"/>
          </w:tcPr>
          <w:p w14:paraId="594CE054" w14:textId="4FF32EBE" w:rsidR="006E2FA6" w:rsidRDefault="006E2FA6" w:rsidP="006E2FA6">
            <w:pPr>
              <w:spacing w:line="276" w:lineRule="auto"/>
              <w:cnfStyle w:val="000000000000" w:firstRow="0" w:lastRow="0" w:firstColumn="0" w:lastColumn="0" w:oddVBand="0" w:evenVBand="0" w:oddHBand="0" w:evenHBand="0" w:firstRowFirstColumn="0" w:firstRowLastColumn="0" w:lastRowFirstColumn="0" w:lastRowLastColumn="0"/>
            </w:pPr>
            <w:r>
              <w:t>2021, likely beyond for full project completion</w:t>
            </w:r>
          </w:p>
        </w:tc>
      </w:tr>
      <w:tr w:rsidR="006E2FA6" w14:paraId="5EA73C37"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vMerge/>
            <w:tcBorders>
              <w:bottom w:val="single" w:sz="4" w:space="0" w:color="4472C4" w:themeColor="accent5"/>
            </w:tcBorders>
            <w:shd w:val="clear" w:color="auto" w:fill="FFFFFF" w:themeFill="background1"/>
            <w:vAlign w:val="center"/>
          </w:tcPr>
          <w:p w14:paraId="25D07AC5" w14:textId="77777777" w:rsidR="006E2FA6" w:rsidRDefault="006E2FA6" w:rsidP="006E2FA6">
            <w:pPr>
              <w:spacing w:line="276" w:lineRule="auto"/>
              <w:rPr>
                <w:b w:val="0"/>
                <w:bCs w:val="0"/>
              </w:rPr>
            </w:pPr>
          </w:p>
        </w:tc>
        <w:tc>
          <w:tcPr>
            <w:tcW w:w="3270" w:type="dxa"/>
            <w:vMerge/>
            <w:tcBorders>
              <w:bottom w:val="single" w:sz="4" w:space="0" w:color="4472C4" w:themeColor="accent5"/>
            </w:tcBorders>
            <w:shd w:val="clear" w:color="auto" w:fill="FFFFFF" w:themeFill="background1"/>
            <w:vAlign w:val="center"/>
          </w:tcPr>
          <w:p w14:paraId="4A02917C" w14:textId="77777777" w:rsidR="006E2FA6" w:rsidRPr="00E7566E" w:rsidRDefault="006E2FA6" w:rsidP="006E2FA6">
            <w:pPr>
              <w:spacing w:line="276" w:lineRule="auto"/>
              <w:cnfStyle w:val="000000100000" w:firstRow="0" w:lastRow="0" w:firstColumn="0" w:lastColumn="0" w:oddVBand="0" w:evenVBand="0" w:oddHBand="1" w:evenHBand="0" w:firstRowFirstColumn="0" w:firstRowLastColumn="0" w:lastRowFirstColumn="0" w:lastRowLastColumn="0"/>
            </w:pPr>
          </w:p>
        </w:tc>
        <w:tc>
          <w:tcPr>
            <w:tcW w:w="3910" w:type="dxa"/>
            <w:tcBorders>
              <w:bottom w:val="single" w:sz="4" w:space="0" w:color="4472C4" w:themeColor="accent5"/>
            </w:tcBorders>
            <w:shd w:val="clear" w:color="auto" w:fill="FFFFFF" w:themeFill="background1"/>
            <w:vAlign w:val="center"/>
          </w:tcPr>
          <w:p w14:paraId="5F942B8B" w14:textId="31FE9FAE" w:rsidR="006E2FA6" w:rsidRDefault="00A60C09" w:rsidP="0038686D">
            <w:pPr>
              <w:pStyle w:val="NoSpacing"/>
              <w:spacing w:line="276" w:lineRule="auto"/>
              <w:cnfStyle w:val="000000100000" w:firstRow="0" w:lastRow="0" w:firstColumn="0" w:lastColumn="0" w:oddVBand="0" w:evenVBand="0" w:oddHBand="1" w:evenHBand="0" w:firstRowFirstColumn="0" w:firstRowLastColumn="0" w:lastRowFirstColumn="0" w:lastRowLastColumn="0"/>
            </w:pPr>
            <w:r>
              <w:t xml:space="preserve">b. Conduct review of springtime ecosystem services provided by </w:t>
            </w:r>
            <w:r>
              <w:rPr>
                <w:i/>
                <w:iCs/>
              </w:rPr>
              <w:t>Zostera marina</w:t>
            </w:r>
            <w:r>
              <w:t xml:space="preserve"> compared to </w:t>
            </w:r>
            <w:r>
              <w:rPr>
                <w:i/>
                <w:iCs/>
              </w:rPr>
              <w:t>Ruppia maritima</w:t>
            </w:r>
            <w:r>
              <w:t xml:space="preserve">. If we lose </w:t>
            </w:r>
            <w:r>
              <w:rPr>
                <w:i/>
                <w:iCs/>
              </w:rPr>
              <w:t>Zostera</w:t>
            </w:r>
            <w:r>
              <w:t>, as anticipated with increasing Bay temperatures, consider the implications of the loss of the early season plant (</w:t>
            </w:r>
            <w:r>
              <w:rPr>
                <w:i/>
                <w:iCs/>
              </w:rPr>
              <w:t>Zostera</w:t>
            </w:r>
            <w:r>
              <w:t xml:space="preserve"> peaks in May) in the polyhaline region of the Bay and its impact on fisheries (blue crab and scallops) productivity and other ecosystem services. </w:t>
            </w:r>
          </w:p>
        </w:tc>
        <w:tc>
          <w:tcPr>
            <w:tcW w:w="1887" w:type="dxa"/>
            <w:tcBorders>
              <w:bottom w:val="single" w:sz="4" w:space="0" w:color="4472C4" w:themeColor="accent5"/>
            </w:tcBorders>
            <w:shd w:val="clear" w:color="auto" w:fill="FFFFFF" w:themeFill="background1"/>
            <w:vAlign w:val="center"/>
          </w:tcPr>
          <w:p w14:paraId="52576A1B" w14:textId="72119694" w:rsidR="006E2FA6" w:rsidRPr="00E7566E" w:rsidRDefault="006E2FA6" w:rsidP="006E2FA6">
            <w:pPr>
              <w:spacing w:line="276" w:lineRule="auto"/>
              <w:cnfStyle w:val="000000100000" w:firstRow="0" w:lastRow="0" w:firstColumn="0" w:lastColumn="0" w:oddVBand="0" w:evenVBand="0" w:oddHBand="1" w:evenHBand="0" w:firstRowFirstColumn="0" w:firstRowLastColumn="0" w:lastRowFirstColumn="0" w:lastRowLastColumn="0"/>
            </w:pPr>
            <w:r w:rsidRPr="00E7566E">
              <w:t>SAV Workgroup</w:t>
            </w:r>
            <w:r>
              <w:t xml:space="preserve"> members, Climate Resiliency Workgroup, Fish GIT </w:t>
            </w:r>
            <w:bookmarkStart w:id="5" w:name="_GoBack"/>
            <w:bookmarkEnd w:id="5"/>
          </w:p>
        </w:tc>
        <w:tc>
          <w:tcPr>
            <w:tcW w:w="2004" w:type="dxa"/>
            <w:tcBorders>
              <w:bottom w:val="single" w:sz="4" w:space="0" w:color="4472C4" w:themeColor="accent5"/>
            </w:tcBorders>
            <w:shd w:val="clear" w:color="auto" w:fill="FFFFFF" w:themeFill="background1"/>
          </w:tcPr>
          <w:p w14:paraId="3FB7A02A" w14:textId="77777777" w:rsidR="006E2FA6" w:rsidRDefault="006E2FA6" w:rsidP="006E2FA6">
            <w:pPr>
              <w:spacing w:line="276" w:lineRule="auto"/>
              <w:cnfStyle w:val="000000100000" w:firstRow="0" w:lastRow="0" w:firstColumn="0" w:lastColumn="0" w:oddVBand="0" w:evenVBand="0" w:oddHBand="1" w:evenHBand="0" w:firstRowFirstColumn="0" w:firstRowLastColumn="0" w:lastRowFirstColumn="0" w:lastRowLastColumn="0"/>
            </w:pPr>
          </w:p>
          <w:p w14:paraId="4084E51E" w14:textId="77777777" w:rsidR="006E2FA6" w:rsidRDefault="006E2FA6" w:rsidP="006E2FA6">
            <w:pPr>
              <w:spacing w:line="276" w:lineRule="auto"/>
              <w:cnfStyle w:val="000000100000" w:firstRow="0" w:lastRow="0" w:firstColumn="0" w:lastColumn="0" w:oddVBand="0" w:evenVBand="0" w:oddHBand="1" w:evenHBand="0" w:firstRowFirstColumn="0" w:firstRowLastColumn="0" w:lastRowFirstColumn="0" w:lastRowLastColumn="0"/>
            </w:pPr>
          </w:p>
          <w:p w14:paraId="7E8E7C40" w14:textId="02884327" w:rsidR="006E2FA6" w:rsidRDefault="006E2FA6" w:rsidP="006E2FA6">
            <w:pPr>
              <w:spacing w:line="276" w:lineRule="auto"/>
              <w:cnfStyle w:val="000000100000" w:firstRow="0" w:lastRow="0" w:firstColumn="0" w:lastColumn="0" w:oddVBand="0" w:evenVBand="0" w:oddHBand="1" w:evenHBand="0" w:firstRowFirstColumn="0" w:firstRowLastColumn="0" w:lastRowFirstColumn="0" w:lastRowLastColumn="0"/>
            </w:pPr>
            <w:r>
              <w:t xml:space="preserve">Polyhaline region of </w:t>
            </w:r>
            <w:r w:rsidRPr="00E7566E">
              <w:t>Chesapeake Bay</w:t>
            </w:r>
          </w:p>
        </w:tc>
        <w:tc>
          <w:tcPr>
            <w:tcW w:w="1585" w:type="dxa"/>
            <w:vMerge/>
            <w:tcBorders>
              <w:bottom w:val="single" w:sz="4" w:space="0" w:color="4472C4" w:themeColor="accent5"/>
            </w:tcBorders>
            <w:shd w:val="clear" w:color="auto" w:fill="FFFFFF" w:themeFill="background1"/>
          </w:tcPr>
          <w:p w14:paraId="3B41996A" w14:textId="77777777" w:rsidR="006E2FA6" w:rsidRDefault="006E2FA6" w:rsidP="006E2FA6">
            <w:pPr>
              <w:spacing w:line="276" w:lineRule="auto"/>
              <w:cnfStyle w:val="000000100000" w:firstRow="0" w:lastRow="0" w:firstColumn="0" w:lastColumn="0" w:oddVBand="0" w:evenVBand="0" w:oddHBand="1" w:evenHBand="0" w:firstRowFirstColumn="0" w:firstRowLastColumn="0" w:lastRowFirstColumn="0" w:lastRowLastColumn="0"/>
            </w:pPr>
          </w:p>
        </w:tc>
      </w:tr>
      <w:tr w:rsidR="006E2FA6" w14:paraId="7A52C298"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tcPr>
          <w:p w14:paraId="65975989" w14:textId="7F292C1B" w:rsidR="006E2FA6" w:rsidRDefault="006E2FA6" w:rsidP="006E2FA6">
            <w:bookmarkStart w:id="6" w:name="_Management_Approach_2:"/>
            <w:bookmarkEnd w:id="6"/>
            <w:r>
              <w:t>Management Approach 2:</w:t>
            </w:r>
            <w:r w:rsidR="000D5A66" w:rsidRPr="00E7566E">
              <w:t xml:space="preserve"> Protect existing </w:t>
            </w:r>
            <w:r w:rsidR="00D96F8D">
              <w:t xml:space="preserve">and recovering </w:t>
            </w:r>
            <w:r w:rsidR="000D5A66" w:rsidRPr="00E7566E">
              <w:t>SAV in the Chesapeake Bay</w:t>
            </w:r>
          </w:p>
        </w:tc>
      </w:tr>
      <w:tr w:rsidR="005D477D" w14:paraId="2DABE5B7"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4472C4" w:themeColor="accent5"/>
            </w:tcBorders>
            <w:shd w:val="clear" w:color="auto" w:fill="FFFFFF" w:themeFill="background1"/>
            <w:vAlign w:val="center"/>
          </w:tcPr>
          <w:p w14:paraId="54003BA7" w14:textId="51E48A38" w:rsidR="000D5A66" w:rsidRDefault="000D5A66" w:rsidP="000D5A66">
            <w:pPr>
              <w:spacing w:line="276" w:lineRule="auto"/>
            </w:pPr>
            <w:r w:rsidRPr="00121E52">
              <w:t>2.1</w:t>
            </w:r>
          </w:p>
        </w:tc>
        <w:tc>
          <w:tcPr>
            <w:tcW w:w="3270" w:type="dxa"/>
            <w:tcBorders>
              <w:top w:val="single" w:sz="4" w:space="0" w:color="4472C4" w:themeColor="accent5"/>
            </w:tcBorders>
            <w:shd w:val="clear" w:color="auto" w:fill="FFFFFF" w:themeFill="background1"/>
            <w:vAlign w:val="center"/>
          </w:tcPr>
          <w:p w14:paraId="27FD4804" w14:textId="47976C65"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r w:rsidRPr="00E7566E">
              <w:t xml:space="preserve">The SAV Workgroup will convene in-person </w:t>
            </w:r>
            <w:r>
              <w:t>bi-annually, to the extent possible</w:t>
            </w:r>
            <w:r w:rsidRPr="00E7566E">
              <w:t xml:space="preserve">, with conference calls conducted as needed, to discuss priorities, review status updates, </w:t>
            </w:r>
            <w:r>
              <w:t xml:space="preserve">update the SAV Management Strategy, and </w:t>
            </w:r>
            <w:r w:rsidRPr="00E7566E">
              <w:t xml:space="preserve">implement Workplan actions. </w:t>
            </w:r>
          </w:p>
        </w:tc>
        <w:tc>
          <w:tcPr>
            <w:tcW w:w="3910" w:type="dxa"/>
            <w:tcBorders>
              <w:top w:val="single" w:sz="4" w:space="0" w:color="4472C4" w:themeColor="accent5"/>
            </w:tcBorders>
            <w:shd w:val="clear" w:color="auto" w:fill="FFFFFF" w:themeFill="background1"/>
            <w:vAlign w:val="center"/>
          </w:tcPr>
          <w:p w14:paraId="3AC08CD5" w14:textId="172647AB"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r w:rsidRPr="00E7566E">
              <w:t>a. The SAV Workgroup will</w:t>
            </w:r>
            <w:r>
              <w:t xml:space="preserve"> meet and</w:t>
            </w:r>
            <w:r w:rsidRPr="00E7566E">
              <w:t xml:space="preserve"> produce meeting reports and summaries.</w:t>
            </w:r>
          </w:p>
        </w:tc>
        <w:tc>
          <w:tcPr>
            <w:tcW w:w="1887" w:type="dxa"/>
            <w:tcBorders>
              <w:top w:val="single" w:sz="4" w:space="0" w:color="4472C4" w:themeColor="accent5"/>
            </w:tcBorders>
            <w:shd w:val="clear" w:color="auto" w:fill="FFFFFF" w:themeFill="background1"/>
            <w:vAlign w:val="center"/>
          </w:tcPr>
          <w:p w14:paraId="07E796E2" w14:textId="16B01878"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r w:rsidRPr="00E7566E">
              <w:t xml:space="preserve">SAV Workgroup </w:t>
            </w:r>
          </w:p>
        </w:tc>
        <w:tc>
          <w:tcPr>
            <w:tcW w:w="2004" w:type="dxa"/>
            <w:tcBorders>
              <w:top w:val="single" w:sz="4" w:space="0" w:color="4472C4" w:themeColor="accent5"/>
            </w:tcBorders>
            <w:shd w:val="clear" w:color="auto" w:fill="FFFFFF" w:themeFill="background1"/>
          </w:tcPr>
          <w:p w14:paraId="5984ACBA" w14:textId="77777777"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p>
          <w:p w14:paraId="155F44FE" w14:textId="77777777"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p>
          <w:p w14:paraId="5D8A1E0F" w14:textId="77777777"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p>
          <w:p w14:paraId="5A9404DC" w14:textId="02E67102"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r w:rsidRPr="00E7566E">
              <w:t>Chesapeake Bay Watershed</w:t>
            </w:r>
          </w:p>
        </w:tc>
        <w:tc>
          <w:tcPr>
            <w:tcW w:w="1585" w:type="dxa"/>
            <w:tcBorders>
              <w:top w:val="single" w:sz="4" w:space="0" w:color="4472C4" w:themeColor="accent5"/>
            </w:tcBorders>
            <w:shd w:val="clear" w:color="auto" w:fill="FFFFFF" w:themeFill="background1"/>
          </w:tcPr>
          <w:p w14:paraId="3F911389" w14:textId="77777777"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p>
          <w:p w14:paraId="1B995A59" w14:textId="77777777"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p>
          <w:p w14:paraId="59BF86A5" w14:textId="77777777"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p>
          <w:p w14:paraId="7B8B64EE" w14:textId="73036741"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r>
              <w:t>Annually</w:t>
            </w:r>
          </w:p>
        </w:tc>
      </w:tr>
      <w:tr w:rsidR="005D477D" w14:paraId="0E681845"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698" w:type="dxa"/>
            <w:shd w:val="clear" w:color="auto" w:fill="FFFFFF" w:themeFill="background1"/>
          </w:tcPr>
          <w:p w14:paraId="71DF6FFE" w14:textId="77777777" w:rsidR="000D5A66" w:rsidRDefault="000D5A66" w:rsidP="000D5A66">
            <w:pPr>
              <w:rPr>
                <w:b w:val="0"/>
                <w:bCs w:val="0"/>
              </w:rPr>
            </w:pPr>
            <w:bookmarkStart w:id="7" w:name="_Management_Approach_3:"/>
            <w:bookmarkEnd w:id="7"/>
          </w:p>
          <w:p w14:paraId="3BE9599F" w14:textId="77777777" w:rsidR="000D5A66" w:rsidRDefault="000D5A66" w:rsidP="000D5A66">
            <w:pPr>
              <w:rPr>
                <w:b w:val="0"/>
                <w:bCs w:val="0"/>
              </w:rPr>
            </w:pPr>
          </w:p>
          <w:p w14:paraId="20EB414D" w14:textId="77777777" w:rsidR="000D5A66" w:rsidRDefault="000D5A66" w:rsidP="000D5A66">
            <w:pPr>
              <w:rPr>
                <w:b w:val="0"/>
                <w:bCs w:val="0"/>
              </w:rPr>
            </w:pPr>
          </w:p>
          <w:p w14:paraId="14E39CFA" w14:textId="77777777" w:rsidR="000D5A66" w:rsidRDefault="000D5A66" w:rsidP="000D5A66">
            <w:pPr>
              <w:rPr>
                <w:b w:val="0"/>
                <w:bCs w:val="0"/>
              </w:rPr>
            </w:pPr>
          </w:p>
          <w:p w14:paraId="46D8CBF7" w14:textId="77777777" w:rsidR="000D5A66" w:rsidRDefault="000D5A66" w:rsidP="000D5A66">
            <w:pPr>
              <w:rPr>
                <w:b w:val="0"/>
                <w:bCs w:val="0"/>
              </w:rPr>
            </w:pPr>
          </w:p>
          <w:p w14:paraId="10CD9740" w14:textId="7B09ED12" w:rsidR="000D5A66" w:rsidRPr="00121E52" w:rsidRDefault="000D5A66" w:rsidP="000D5A66">
            <w:pPr>
              <w:rPr>
                <w:b w:val="0"/>
                <w:bCs w:val="0"/>
              </w:rPr>
            </w:pPr>
            <w:r w:rsidRPr="00121E52">
              <w:t>2.2</w:t>
            </w:r>
          </w:p>
          <w:p w14:paraId="36985CA5" w14:textId="77777777" w:rsidR="000D5A66" w:rsidRDefault="000D5A66" w:rsidP="000D5A66">
            <w:pPr>
              <w:spacing w:line="276" w:lineRule="auto"/>
            </w:pPr>
          </w:p>
        </w:tc>
        <w:tc>
          <w:tcPr>
            <w:tcW w:w="3270" w:type="dxa"/>
            <w:shd w:val="clear" w:color="auto" w:fill="FFFFFF" w:themeFill="background1"/>
          </w:tcPr>
          <w:p w14:paraId="016CA29E" w14:textId="77777777" w:rsidR="000D5A66" w:rsidRPr="000D5A66" w:rsidRDefault="000D5A66" w:rsidP="000D5A66">
            <w:pPr>
              <w:spacing w:line="276" w:lineRule="auto"/>
              <w:cnfStyle w:val="000000000000" w:firstRow="0" w:lastRow="0" w:firstColumn="0" w:lastColumn="0" w:oddVBand="0" w:evenVBand="0" w:oddHBand="0" w:evenHBand="0" w:firstRowFirstColumn="0" w:firstRowLastColumn="0" w:lastRowFirstColumn="0" w:lastRowLastColumn="0"/>
            </w:pPr>
            <w:r w:rsidRPr="000D5A66">
              <w:lastRenderedPageBreak/>
              <w:t xml:space="preserve">Review and consider implementation of recommendations in “Existing Chesapeake Bay Watershed </w:t>
            </w:r>
            <w:r w:rsidRPr="000D5A66">
              <w:lastRenderedPageBreak/>
              <w:t>Statutes and Regulations Affecting Submerged Aquatic Vegetation” (HGIT funded project) produced in 2019 by the Chesapeake Legal Alliance at the request of the CBP and SAV Workgroup.</w:t>
            </w:r>
          </w:p>
          <w:p w14:paraId="0E270481" w14:textId="77777777" w:rsidR="000D5A66" w:rsidRDefault="000D5A66" w:rsidP="000D5A66">
            <w:pPr>
              <w:spacing w:line="276" w:lineRule="auto"/>
              <w:cnfStyle w:val="000000000000" w:firstRow="0" w:lastRow="0" w:firstColumn="0" w:lastColumn="0" w:oddVBand="0" w:evenVBand="0" w:oddHBand="0" w:evenHBand="0" w:firstRowFirstColumn="0" w:firstRowLastColumn="0" w:lastRowFirstColumn="0" w:lastRowLastColumn="0"/>
            </w:pPr>
          </w:p>
        </w:tc>
        <w:tc>
          <w:tcPr>
            <w:tcW w:w="3910" w:type="dxa"/>
            <w:shd w:val="clear" w:color="auto" w:fill="FFFFFF" w:themeFill="background1"/>
          </w:tcPr>
          <w:p w14:paraId="09E4852F" w14:textId="0812C878" w:rsidR="000D5A66" w:rsidRDefault="000D5A66" w:rsidP="000D5A66">
            <w:pPr>
              <w:spacing w:line="276" w:lineRule="auto"/>
              <w:cnfStyle w:val="000000000000" w:firstRow="0" w:lastRow="0" w:firstColumn="0" w:lastColumn="0" w:oddVBand="0" w:evenVBand="0" w:oddHBand="0" w:evenHBand="0" w:firstRowFirstColumn="0" w:firstRowLastColumn="0" w:lastRowFirstColumn="0" w:lastRowLastColumn="0"/>
            </w:pPr>
            <w:r>
              <w:lastRenderedPageBreak/>
              <w:t xml:space="preserve">a. </w:t>
            </w:r>
            <w:r w:rsidRPr="00E7566E">
              <w:t xml:space="preserve">Meet with various state representatives to review the statutes and regulations affecting SAV in the Bay, consider the recommendations </w:t>
            </w:r>
            <w:r w:rsidRPr="00E7566E">
              <w:lastRenderedPageBreak/>
              <w:t>made in the review, determine which</w:t>
            </w:r>
            <w:r>
              <w:t>, if any,</w:t>
            </w:r>
            <w:r w:rsidRPr="00E7566E">
              <w:t xml:space="preserve"> to pursue</w:t>
            </w:r>
          </w:p>
        </w:tc>
        <w:tc>
          <w:tcPr>
            <w:tcW w:w="1887" w:type="dxa"/>
            <w:shd w:val="clear" w:color="auto" w:fill="FFFFFF" w:themeFill="background1"/>
          </w:tcPr>
          <w:p w14:paraId="1ED61805" w14:textId="34F3ECF1" w:rsidR="000D5A66" w:rsidRDefault="000D5A66" w:rsidP="000D5A66">
            <w:pPr>
              <w:spacing w:line="276" w:lineRule="auto"/>
              <w:cnfStyle w:val="000000000000" w:firstRow="0" w:lastRow="0" w:firstColumn="0" w:lastColumn="0" w:oddVBand="0" w:evenVBand="0" w:oddHBand="0" w:evenHBand="0" w:firstRowFirstColumn="0" w:firstRowLastColumn="0" w:lastRowFirstColumn="0" w:lastRowLastColumn="0"/>
            </w:pPr>
            <w:r w:rsidRPr="00E7566E">
              <w:lastRenderedPageBreak/>
              <w:t>SAV Workgroup</w:t>
            </w:r>
            <w:r>
              <w:t>, various State reps</w:t>
            </w:r>
          </w:p>
        </w:tc>
        <w:tc>
          <w:tcPr>
            <w:tcW w:w="2004" w:type="dxa"/>
            <w:shd w:val="clear" w:color="auto" w:fill="FFFFFF" w:themeFill="background1"/>
          </w:tcPr>
          <w:p w14:paraId="30AACC7E" w14:textId="2732C074" w:rsidR="000D5A66" w:rsidRDefault="000D5A66" w:rsidP="000D5A66">
            <w:pPr>
              <w:spacing w:line="276" w:lineRule="auto"/>
              <w:cnfStyle w:val="000000000000" w:firstRow="0" w:lastRow="0" w:firstColumn="0" w:lastColumn="0" w:oddVBand="0" w:evenVBand="0" w:oddHBand="0" w:evenHBand="0" w:firstRowFirstColumn="0" w:firstRowLastColumn="0" w:lastRowFirstColumn="0" w:lastRowLastColumn="0"/>
            </w:pPr>
            <w:r w:rsidRPr="00E7566E">
              <w:t>Chesapeake Bay</w:t>
            </w:r>
          </w:p>
          <w:p w14:paraId="2A04832C" w14:textId="77777777" w:rsidR="000D5A66" w:rsidRDefault="000D5A66" w:rsidP="000D5A66">
            <w:pPr>
              <w:cnfStyle w:val="000000000000" w:firstRow="0" w:lastRow="0" w:firstColumn="0" w:lastColumn="0" w:oddVBand="0" w:evenVBand="0" w:oddHBand="0" w:evenHBand="0" w:firstRowFirstColumn="0" w:firstRowLastColumn="0" w:lastRowFirstColumn="0" w:lastRowLastColumn="0"/>
            </w:pPr>
          </w:p>
          <w:p w14:paraId="5FE31F40" w14:textId="77777777" w:rsidR="000D5A66" w:rsidRDefault="000D5A66" w:rsidP="000D5A66">
            <w:pPr>
              <w:cnfStyle w:val="000000000000" w:firstRow="0" w:lastRow="0" w:firstColumn="0" w:lastColumn="0" w:oddVBand="0" w:evenVBand="0" w:oddHBand="0" w:evenHBand="0" w:firstRowFirstColumn="0" w:firstRowLastColumn="0" w:lastRowFirstColumn="0" w:lastRowLastColumn="0"/>
            </w:pPr>
          </w:p>
          <w:p w14:paraId="16643749" w14:textId="0A28F246" w:rsidR="000D5A66" w:rsidRPr="000D5A66" w:rsidRDefault="000D5A66" w:rsidP="000D5A66">
            <w:pPr>
              <w:jc w:val="center"/>
              <w:cnfStyle w:val="000000000000" w:firstRow="0" w:lastRow="0" w:firstColumn="0" w:lastColumn="0" w:oddVBand="0" w:evenVBand="0" w:oddHBand="0" w:evenHBand="0" w:firstRowFirstColumn="0" w:firstRowLastColumn="0" w:lastRowFirstColumn="0" w:lastRowLastColumn="0"/>
            </w:pPr>
          </w:p>
        </w:tc>
        <w:tc>
          <w:tcPr>
            <w:tcW w:w="1585" w:type="dxa"/>
            <w:shd w:val="clear" w:color="auto" w:fill="FFFFFF" w:themeFill="background1"/>
          </w:tcPr>
          <w:p w14:paraId="1DA9993A" w14:textId="4C1B91BB" w:rsidR="000D5A66" w:rsidRDefault="000D5A66" w:rsidP="000D5A66">
            <w:pPr>
              <w:spacing w:line="276" w:lineRule="auto"/>
              <w:cnfStyle w:val="000000000000" w:firstRow="0" w:lastRow="0" w:firstColumn="0" w:lastColumn="0" w:oddVBand="0" w:evenVBand="0" w:oddHBand="0" w:evenHBand="0" w:firstRowFirstColumn="0" w:firstRowLastColumn="0" w:lastRowFirstColumn="0" w:lastRowLastColumn="0"/>
            </w:pPr>
            <w:r w:rsidRPr="00E7566E">
              <w:t>2021</w:t>
            </w:r>
          </w:p>
        </w:tc>
      </w:tr>
      <w:tr w:rsidR="000D5A66" w14:paraId="0E332C83"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vMerge w:val="restart"/>
            <w:shd w:val="clear" w:color="auto" w:fill="FFFFFF" w:themeFill="background1"/>
            <w:vAlign w:val="center"/>
          </w:tcPr>
          <w:p w14:paraId="4A77CC82" w14:textId="52506ED3" w:rsidR="000D5A66" w:rsidRDefault="000D5A66" w:rsidP="000D5A66">
            <w:pPr>
              <w:spacing w:line="276" w:lineRule="auto"/>
            </w:pPr>
            <w:r w:rsidRPr="00121E52">
              <w:t>2.</w:t>
            </w:r>
            <w:r>
              <w:t>3</w:t>
            </w:r>
          </w:p>
        </w:tc>
        <w:tc>
          <w:tcPr>
            <w:tcW w:w="3270" w:type="dxa"/>
            <w:vMerge w:val="restart"/>
            <w:shd w:val="clear" w:color="auto" w:fill="FFFFFF" w:themeFill="background1"/>
            <w:vAlign w:val="center"/>
          </w:tcPr>
          <w:p w14:paraId="70ED6EF7" w14:textId="312D9DAB"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r w:rsidRPr="00E7566E">
              <w:t>Encourage local, state, and federal partners and stakeholders to manage invasive species (both plant and animal) that are considered detrimental to existing SAV populations (</w:t>
            </w:r>
            <w:proofErr w:type="spellStart"/>
            <w:r w:rsidR="004608B7">
              <w:t>ie</w:t>
            </w:r>
            <w:proofErr w:type="spellEnd"/>
            <w:r w:rsidR="004608B7">
              <w:t>. Water chestnut, mute swans</w:t>
            </w:r>
            <w:r w:rsidR="00DA40A8">
              <w:t xml:space="preserve">, </w:t>
            </w:r>
            <w:r w:rsidRPr="00E7566E">
              <w:t>new species associated with warming conditions) and work with partner agencies in efforts to manage those species when possible.</w:t>
            </w:r>
          </w:p>
        </w:tc>
        <w:tc>
          <w:tcPr>
            <w:tcW w:w="3910" w:type="dxa"/>
            <w:shd w:val="clear" w:color="auto" w:fill="FFFFFF" w:themeFill="background1"/>
            <w:vAlign w:val="center"/>
          </w:tcPr>
          <w:p w14:paraId="5FC6EE78" w14:textId="270C599D"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r w:rsidRPr="00E7566E">
              <w:t>a. Control of Mute Swans.</w:t>
            </w:r>
          </w:p>
        </w:tc>
        <w:tc>
          <w:tcPr>
            <w:tcW w:w="1887" w:type="dxa"/>
            <w:shd w:val="clear" w:color="auto" w:fill="FFFFFF" w:themeFill="background1"/>
            <w:vAlign w:val="center"/>
          </w:tcPr>
          <w:p w14:paraId="6DB74B6E" w14:textId="5D60FAE6"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7566E">
              <w:t>MdDNR</w:t>
            </w:r>
            <w:proofErr w:type="spellEnd"/>
            <w:r w:rsidRPr="00E7566E">
              <w:t>, FWS, NPS</w:t>
            </w:r>
          </w:p>
        </w:tc>
        <w:tc>
          <w:tcPr>
            <w:tcW w:w="2004" w:type="dxa"/>
            <w:shd w:val="clear" w:color="auto" w:fill="FFFFFF" w:themeFill="background1"/>
            <w:vAlign w:val="center"/>
          </w:tcPr>
          <w:p w14:paraId="2BD5B2FF" w14:textId="05988C63"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r>
              <w:t>Bay-wide</w:t>
            </w:r>
          </w:p>
        </w:tc>
        <w:tc>
          <w:tcPr>
            <w:tcW w:w="1585" w:type="dxa"/>
            <w:vMerge w:val="restart"/>
            <w:shd w:val="clear" w:color="auto" w:fill="FFFFFF" w:themeFill="background1"/>
            <w:vAlign w:val="center"/>
          </w:tcPr>
          <w:p w14:paraId="4040BA2D" w14:textId="0DD87656"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r w:rsidRPr="00E7566E">
              <w:t>Ongoing as needed</w:t>
            </w:r>
          </w:p>
        </w:tc>
      </w:tr>
      <w:tr w:rsidR="000D5A66" w14:paraId="307FDC42"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698" w:type="dxa"/>
            <w:vMerge/>
            <w:shd w:val="clear" w:color="auto" w:fill="FFFFFF" w:themeFill="background1"/>
            <w:vAlign w:val="center"/>
          </w:tcPr>
          <w:p w14:paraId="5C3F6119" w14:textId="77777777" w:rsidR="000D5A66" w:rsidRDefault="000D5A66" w:rsidP="000D5A66">
            <w:pPr>
              <w:spacing w:line="276" w:lineRule="auto"/>
            </w:pPr>
          </w:p>
        </w:tc>
        <w:tc>
          <w:tcPr>
            <w:tcW w:w="3270" w:type="dxa"/>
            <w:vMerge/>
            <w:shd w:val="clear" w:color="auto" w:fill="FFFFFF" w:themeFill="background1"/>
            <w:vAlign w:val="center"/>
          </w:tcPr>
          <w:p w14:paraId="067CEF2D" w14:textId="77777777" w:rsidR="000D5A66" w:rsidRDefault="000D5A66" w:rsidP="000D5A66">
            <w:pPr>
              <w:spacing w:line="276" w:lineRule="auto"/>
              <w:cnfStyle w:val="000000000000" w:firstRow="0" w:lastRow="0" w:firstColumn="0" w:lastColumn="0" w:oddVBand="0" w:evenVBand="0" w:oddHBand="0" w:evenHBand="0" w:firstRowFirstColumn="0" w:firstRowLastColumn="0" w:lastRowFirstColumn="0" w:lastRowLastColumn="0"/>
            </w:pPr>
          </w:p>
        </w:tc>
        <w:tc>
          <w:tcPr>
            <w:tcW w:w="3910" w:type="dxa"/>
            <w:shd w:val="clear" w:color="auto" w:fill="FFFFFF" w:themeFill="background1"/>
            <w:vAlign w:val="center"/>
          </w:tcPr>
          <w:p w14:paraId="01F044D4" w14:textId="44406C8D" w:rsidR="000D5A66" w:rsidRDefault="000D5A66" w:rsidP="000D5A66">
            <w:pPr>
              <w:spacing w:line="276" w:lineRule="auto"/>
              <w:cnfStyle w:val="000000000000" w:firstRow="0" w:lastRow="0" w:firstColumn="0" w:lastColumn="0" w:oddVBand="0" w:evenVBand="0" w:oddHBand="0" w:evenHBand="0" w:firstRowFirstColumn="0" w:firstRowLastColumn="0" w:lastRowFirstColumn="0" w:lastRowLastColumn="0"/>
            </w:pPr>
            <w:r w:rsidRPr="00E7566E">
              <w:t>b. Water chestnut management (</w:t>
            </w:r>
            <w:proofErr w:type="spellStart"/>
            <w:r w:rsidRPr="00E7566E">
              <w:rPr>
                <w:i/>
                <w:iCs/>
              </w:rPr>
              <w:t>Trapa</w:t>
            </w:r>
            <w:proofErr w:type="spellEnd"/>
            <w:r w:rsidRPr="00E7566E">
              <w:t xml:space="preserve"> </w:t>
            </w:r>
            <w:proofErr w:type="spellStart"/>
            <w:r w:rsidRPr="00E7566E">
              <w:rPr>
                <w:i/>
                <w:iCs/>
              </w:rPr>
              <w:t>spp</w:t>
            </w:r>
            <w:proofErr w:type="spellEnd"/>
            <w:r w:rsidRPr="00E7566E">
              <w:t>).</w:t>
            </w:r>
          </w:p>
        </w:tc>
        <w:tc>
          <w:tcPr>
            <w:tcW w:w="1887" w:type="dxa"/>
            <w:shd w:val="clear" w:color="auto" w:fill="FFFFFF" w:themeFill="background1"/>
            <w:vAlign w:val="center"/>
          </w:tcPr>
          <w:p w14:paraId="798D2452" w14:textId="17079881" w:rsidR="000D5A66" w:rsidRDefault="000D5A66" w:rsidP="000D5A66">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E7566E">
              <w:t>MdDNR</w:t>
            </w:r>
            <w:proofErr w:type="spellEnd"/>
            <w:r w:rsidRPr="00E7566E">
              <w:t xml:space="preserve">; USGS; </w:t>
            </w:r>
            <w:proofErr w:type="spellStart"/>
            <w:r w:rsidRPr="00E7566E">
              <w:t>VaDGIF</w:t>
            </w:r>
            <w:proofErr w:type="spellEnd"/>
            <w:r w:rsidRPr="00E7566E">
              <w:t>; other partner agencies with vested interes</w:t>
            </w:r>
            <w:r>
              <w:t>t</w:t>
            </w:r>
          </w:p>
        </w:tc>
        <w:tc>
          <w:tcPr>
            <w:tcW w:w="2004" w:type="dxa"/>
            <w:shd w:val="clear" w:color="auto" w:fill="FFFFFF" w:themeFill="background1"/>
            <w:vAlign w:val="center"/>
          </w:tcPr>
          <w:p w14:paraId="36B75D8C" w14:textId="67516871" w:rsidR="000D5A66" w:rsidRDefault="000D5A66" w:rsidP="000D5A66">
            <w:pPr>
              <w:spacing w:line="276" w:lineRule="auto"/>
              <w:cnfStyle w:val="000000000000" w:firstRow="0" w:lastRow="0" w:firstColumn="0" w:lastColumn="0" w:oddVBand="0" w:evenVBand="0" w:oddHBand="0" w:evenHBand="0" w:firstRowFirstColumn="0" w:firstRowLastColumn="0" w:lastRowFirstColumn="0" w:lastRowLastColumn="0"/>
            </w:pPr>
            <w:r>
              <w:t>Bay-wide</w:t>
            </w:r>
          </w:p>
        </w:tc>
        <w:tc>
          <w:tcPr>
            <w:tcW w:w="1585" w:type="dxa"/>
            <w:vMerge/>
            <w:shd w:val="clear" w:color="auto" w:fill="FFFFFF" w:themeFill="background1"/>
            <w:vAlign w:val="center"/>
          </w:tcPr>
          <w:p w14:paraId="338C82BA" w14:textId="77777777" w:rsidR="000D5A66" w:rsidRDefault="000D5A66" w:rsidP="000D5A66">
            <w:pPr>
              <w:spacing w:line="276" w:lineRule="auto"/>
              <w:cnfStyle w:val="000000000000" w:firstRow="0" w:lastRow="0" w:firstColumn="0" w:lastColumn="0" w:oddVBand="0" w:evenVBand="0" w:oddHBand="0" w:evenHBand="0" w:firstRowFirstColumn="0" w:firstRowLastColumn="0" w:lastRowFirstColumn="0" w:lastRowLastColumn="0"/>
            </w:pPr>
          </w:p>
        </w:tc>
      </w:tr>
      <w:tr w:rsidR="000D5A66" w14:paraId="3F6D230F"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vMerge/>
            <w:tcBorders>
              <w:bottom w:val="single" w:sz="4" w:space="0" w:color="8EAADB" w:themeColor="accent5" w:themeTint="99"/>
            </w:tcBorders>
            <w:shd w:val="clear" w:color="auto" w:fill="FFFFFF" w:themeFill="background1"/>
            <w:vAlign w:val="center"/>
          </w:tcPr>
          <w:p w14:paraId="34319CC7" w14:textId="77777777" w:rsidR="000D5A66" w:rsidRPr="005B2384" w:rsidRDefault="000D5A66" w:rsidP="000D5A66"/>
        </w:tc>
        <w:tc>
          <w:tcPr>
            <w:tcW w:w="3270" w:type="dxa"/>
            <w:vMerge/>
            <w:tcBorders>
              <w:bottom w:val="single" w:sz="4" w:space="0" w:color="8EAADB" w:themeColor="accent5" w:themeTint="99"/>
            </w:tcBorders>
            <w:shd w:val="clear" w:color="auto" w:fill="FFFFFF" w:themeFill="background1"/>
            <w:vAlign w:val="center"/>
          </w:tcPr>
          <w:p w14:paraId="6E585F19" w14:textId="77777777" w:rsidR="000D5A66" w:rsidRPr="005B2384"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3910" w:type="dxa"/>
            <w:tcBorders>
              <w:bottom w:val="single" w:sz="4" w:space="0" w:color="8EAADB" w:themeColor="accent5" w:themeTint="99"/>
            </w:tcBorders>
            <w:shd w:val="clear" w:color="auto" w:fill="FFFFFF" w:themeFill="background1"/>
            <w:vAlign w:val="center"/>
          </w:tcPr>
          <w:p w14:paraId="4F4535FF" w14:textId="7D991864" w:rsidR="000D5A66" w:rsidRPr="005B2384" w:rsidRDefault="000D5A66" w:rsidP="004608B7">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E7566E">
              <w:t xml:space="preserve">c. Include </w:t>
            </w:r>
            <w:proofErr w:type="spellStart"/>
            <w:r w:rsidRPr="00E7566E">
              <w:rPr>
                <w:i/>
                <w:iCs/>
              </w:rPr>
              <w:t>Trapa</w:t>
            </w:r>
            <w:proofErr w:type="spellEnd"/>
            <w:r w:rsidRPr="00E7566E">
              <w:rPr>
                <w:i/>
                <w:iCs/>
              </w:rPr>
              <w:t xml:space="preserve"> spp.</w:t>
            </w:r>
            <w:r w:rsidRPr="00E7566E">
              <w:t xml:space="preserve"> awareness in outreach and education efforts </w:t>
            </w:r>
          </w:p>
        </w:tc>
        <w:tc>
          <w:tcPr>
            <w:tcW w:w="1887" w:type="dxa"/>
            <w:tcBorders>
              <w:bottom w:val="single" w:sz="4" w:space="0" w:color="8EAADB" w:themeColor="accent5" w:themeTint="99"/>
            </w:tcBorders>
            <w:shd w:val="clear" w:color="auto" w:fill="FFFFFF" w:themeFill="background1"/>
            <w:vAlign w:val="center"/>
          </w:tcPr>
          <w:p w14:paraId="2D35517A" w14:textId="79A0F4DA" w:rsidR="000D5A66" w:rsidRPr="005B2384"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E7566E">
              <w:t>SAV Workgroup</w:t>
            </w:r>
          </w:p>
        </w:tc>
        <w:tc>
          <w:tcPr>
            <w:tcW w:w="2004" w:type="dxa"/>
            <w:tcBorders>
              <w:bottom w:val="single" w:sz="4" w:space="0" w:color="8EAADB" w:themeColor="accent5" w:themeTint="99"/>
            </w:tcBorders>
            <w:shd w:val="clear" w:color="auto" w:fill="FFFFFF" w:themeFill="background1"/>
            <w:vAlign w:val="center"/>
          </w:tcPr>
          <w:p w14:paraId="718386FD" w14:textId="76CBE89B"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r>
              <w:t>Bay-wide</w:t>
            </w:r>
          </w:p>
        </w:tc>
        <w:tc>
          <w:tcPr>
            <w:tcW w:w="1585" w:type="dxa"/>
            <w:tcBorders>
              <w:bottom w:val="single" w:sz="4" w:space="0" w:color="8EAADB" w:themeColor="accent5" w:themeTint="99"/>
            </w:tcBorders>
            <w:shd w:val="clear" w:color="auto" w:fill="FFFFFF" w:themeFill="background1"/>
            <w:vAlign w:val="center"/>
          </w:tcPr>
          <w:p w14:paraId="5DDE97A9" w14:textId="286DEDB3" w:rsidR="000D5A66" w:rsidRDefault="000D5A66" w:rsidP="000D5A66">
            <w:pPr>
              <w:spacing w:line="276" w:lineRule="auto"/>
              <w:cnfStyle w:val="000000100000" w:firstRow="0" w:lastRow="0" w:firstColumn="0" w:lastColumn="0" w:oddVBand="0" w:evenVBand="0" w:oddHBand="1" w:evenHBand="0" w:firstRowFirstColumn="0" w:firstRowLastColumn="0" w:lastRowFirstColumn="0" w:lastRowLastColumn="0"/>
            </w:pPr>
            <w:r w:rsidRPr="00E7566E">
              <w:t>2021 and on</w:t>
            </w:r>
            <w:r>
              <w:t>ward</w:t>
            </w:r>
            <w:r w:rsidRPr="00E7566E">
              <w:t>, as needed</w:t>
            </w:r>
          </w:p>
        </w:tc>
      </w:tr>
      <w:tr w:rsidR="007E6EA2" w14:paraId="7DFED9E8"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FFFFFF" w:themeFill="background1"/>
            <w:vAlign w:val="center"/>
          </w:tcPr>
          <w:p w14:paraId="2D3C5112" w14:textId="68FD325E" w:rsidR="007E6EA2" w:rsidRPr="00E7566E" w:rsidRDefault="007E6EA2" w:rsidP="007E6EA2">
            <w:pPr>
              <w:spacing w:line="276" w:lineRule="auto"/>
            </w:pPr>
            <w:r w:rsidRPr="00E7566E">
              <w:rPr>
                <w:rStyle w:val="Heading1Char"/>
              </w:rPr>
              <w:t>M</w:t>
            </w:r>
            <w:r w:rsidRPr="00E7566E">
              <w:t>anagement Approach 3: Restore SAV in the Chesapeake Bay</w:t>
            </w:r>
          </w:p>
        </w:tc>
      </w:tr>
      <w:tr w:rsidR="007E6EA2" w14:paraId="1E1391CC"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vMerge w:val="restart"/>
            <w:shd w:val="clear" w:color="auto" w:fill="FFFFFF" w:themeFill="background1"/>
            <w:vAlign w:val="center"/>
          </w:tcPr>
          <w:p w14:paraId="0364637A" w14:textId="7E7825ED" w:rsidR="007E6EA2" w:rsidRPr="005B2384" w:rsidRDefault="007E6EA2" w:rsidP="007E6EA2">
            <w:r w:rsidRPr="00121E52">
              <w:t>3.1</w:t>
            </w:r>
          </w:p>
        </w:tc>
        <w:tc>
          <w:tcPr>
            <w:tcW w:w="3270" w:type="dxa"/>
            <w:vMerge w:val="restart"/>
            <w:shd w:val="clear" w:color="auto" w:fill="FFFFFF" w:themeFill="background1"/>
            <w:vAlign w:val="center"/>
          </w:tcPr>
          <w:p w14:paraId="6253DE5F" w14:textId="77777777" w:rsidR="007E6EA2" w:rsidRPr="00613C2E" w:rsidRDefault="007E6EA2" w:rsidP="007E6EA2">
            <w:pPr>
              <w:pStyle w:val="Default"/>
              <w:cnfStyle w:val="000000100000" w:firstRow="0" w:lastRow="0" w:firstColumn="0" w:lastColumn="0" w:oddVBand="0" w:evenVBand="0" w:oddHBand="1" w:evenHBand="0" w:firstRowFirstColumn="0" w:firstRowLastColumn="0" w:lastRowFirstColumn="0" w:lastRowLastColumn="0"/>
              <w:rPr>
                <w:rFonts w:ascii="Georgia" w:hAnsi="Georgia"/>
              </w:rPr>
            </w:pPr>
            <w:r w:rsidRPr="00613C2E">
              <w:rPr>
                <w:rFonts w:ascii="Georgia" w:hAnsi="Georgia"/>
                <w:sz w:val="22"/>
                <w:szCs w:val="22"/>
              </w:rPr>
              <w:t xml:space="preserve">Develop “Small-scale SAV Restoration in Chesapeake Bay: A Protocol and Technical Guidance Manual”. This is a 2020 GIT Funded Project contracted to Green Fin Studios. </w:t>
            </w:r>
          </w:p>
          <w:p w14:paraId="3D48EFA6" w14:textId="77777777" w:rsidR="007E6EA2" w:rsidRPr="005B2384" w:rsidRDefault="007E6EA2" w:rsidP="007E6EA2">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3910" w:type="dxa"/>
            <w:tcBorders>
              <w:bottom w:val="single" w:sz="4" w:space="0" w:color="8EAADB" w:themeColor="accent5" w:themeTint="99"/>
            </w:tcBorders>
            <w:shd w:val="clear" w:color="auto" w:fill="FFFFFF" w:themeFill="background1"/>
            <w:vAlign w:val="center"/>
          </w:tcPr>
          <w:p w14:paraId="321E9337" w14:textId="4686C44B" w:rsidR="007E6EA2" w:rsidRPr="00E7566E" w:rsidRDefault="007E6EA2" w:rsidP="007E6EA2">
            <w:pPr>
              <w:spacing w:line="276" w:lineRule="auto"/>
              <w:cnfStyle w:val="000000100000" w:firstRow="0" w:lastRow="0" w:firstColumn="0" w:lastColumn="0" w:oddVBand="0" w:evenVBand="0" w:oddHBand="1" w:evenHBand="0" w:firstRowFirstColumn="0" w:firstRowLastColumn="0" w:lastRowFirstColumn="0" w:lastRowLastColumn="0"/>
            </w:pPr>
            <w:r w:rsidRPr="00E7566E">
              <w:t xml:space="preserve">a. Create small scale SAV restoration protocol </w:t>
            </w:r>
            <w:r>
              <w:t>and technical guidance manual and outreach materials</w:t>
            </w:r>
            <w:r w:rsidRPr="00E7566E">
              <w:t xml:space="preserve"> that local organizations can use to promote restoration efforts</w:t>
            </w:r>
            <w:r>
              <w:t>.</w:t>
            </w:r>
            <w:r w:rsidRPr="00E7566E">
              <w:t xml:space="preserve"> Facilitate collaboration between partner agencies and organizations that are working on SAV restoration in the Bay.</w:t>
            </w:r>
          </w:p>
        </w:tc>
        <w:tc>
          <w:tcPr>
            <w:tcW w:w="1887" w:type="dxa"/>
            <w:tcBorders>
              <w:bottom w:val="single" w:sz="4" w:space="0" w:color="8EAADB" w:themeColor="accent5" w:themeTint="99"/>
            </w:tcBorders>
            <w:shd w:val="clear" w:color="auto" w:fill="FFFFFF" w:themeFill="background1"/>
            <w:vAlign w:val="center"/>
          </w:tcPr>
          <w:p w14:paraId="5A026BA3" w14:textId="4286DEC7" w:rsidR="007E6EA2" w:rsidRPr="00E7566E" w:rsidRDefault="007E6EA2" w:rsidP="007E6EA2">
            <w:pPr>
              <w:spacing w:line="276" w:lineRule="auto"/>
              <w:cnfStyle w:val="000000100000" w:firstRow="0" w:lastRow="0" w:firstColumn="0" w:lastColumn="0" w:oddVBand="0" w:evenVBand="0" w:oddHBand="1" w:evenHBand="0" w:firstRowFirstColumn="0" w:firstRowLastColumn="0" w:lastRowFirstColumn="0" w:lastRowLastColumn="0"/>
            </w:pPr>
            <w:r w:rsidRPr="00E7566E">
              <w:t>SAV Workgroup (contracted to Green</w:t>
            </w:r>
            <w:r>
              <w:t xml:space="preserve"> </w:t>
            </w:r>
            <w:r w:rsidRPr="00E7566E">
              <w:t>Fin Studios)</w:t>
            </w:r>
          </w:p>
        </w:tc>
        <w:tc>
          <w:tcPr>
            <w:tcW w:w="2004" w:type="dxa"/>
            <w:tcBorders>
              <w:bottom w:val="single" w:sz="4" w:space="0" w:color="8EAADB" w:themeColor="accent5" w:themeTint="99"/>
            </w:tcBorders>
            <w:shd w:val="clear" w:color="auto" w:fill="FFFFFF" w:themeFill="background1"/>
            <w:vAlign w:val="center"/>
          </w:tcPr>
          <w:p w14:paraId="29E83112" w14:textId="345B63F4" w:rsidR="007E6EA2" w:rsidRDefault="007E6EA2" w:rsidP="007E6EA2">
            <w:pPr>
              <w:spacing w:line="276" w:lineRule="auto"/>
              <w:cnfStyle w:val="000000100000" w:firstRow="0" w:lastRow="0" w:firstColumn="0" w:lastColumn="0" w:oddVBand="0" w:evenVBand="0" w:oddHBand="1" w:evenHBand="0" w:firstRowFirstColumn="0" w:firstRowLastColumn="0" w:lastRowFirstColumn="0" w:lastRowLastColumn="0"/>
            </w:pPr>
            <w:r w:rsidRPr="00E7566E">
              <w:t>Chesapeake Bay</w:t>
            </w:r>
          </w:p>
        </w:tc>
        <w:tc>
          <w:tcPr>
            <w:tcW w:w="1585" w:type="dxa"/>
            <w:tcBorders>
              <w:bottom w:val="single" w:sz="4" w:space="0" w:color="8EAADB" w:themeColor="accent5" w:themeTint="99"/>
            </w:tcBorders>
            <w:shd w:val="clear" w:color="auto" w:fill="FFFFFF" w:themeFill="background1"/>
            <w:vAlign w:val="center"/>
          </w:tcPr>
          <w:p w14:paraId="4BAF45BF" w14:textId="4DBC6EDA" w:rsidR="007E6EA2" w:rsidRPr="00E7566E" w:rsidRDefault="007E6EA2" w:rsidP="007E6EA2">
            <w:pPr>
              <w:spacing w:line="276" w:lineRule="auto"/>
              <w:cnfStyle w:val="000000100000" w:firstRow="0" w:lastRow="0" w:firstColumn="0" w:lastColumn="0" w:oddVBand="0" w:evenVBand="0" w:oddHBand="1" w:evenHBand="0" w:firstRowFirstColumn="0" w:firstRowLastColumn="0" w:lastRowFirstColumn="0" w:lastRowLastColumn="0"/>
            </w:pPr>
            <w:r w:rsidRPr="00E7566E">
              <w:t>2021</w:t>
            </w:r>
          </w:p>
        </w:tc>
      </w:tr>
      <w:tr w:rsidR="007E6EA2" w14:paraId="189CF0B2"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698" w:type="dxa"/>
            <w:vMerge/>
            <w:tcBorders>
              <w:bottom w:val="single" w:sz="4" w:space="0" w:color="8EAADB" w:themeColor="accent5" w:themeTint="99"/>
            </w:tcBorders>
            <w:shd w:val="clear" w:color="auto" w:fill="FFFFFF" w:themeFill="background1"/>
            <w:vAlign w:val="center"/>
          </w:tcPr>
          <w:p w14:paraId="6AA63201" w14:textId="77777777" w:rsidR="007E6EA2" w:rsidRPr="005B2384" w:rsidRDefault="007E6EA2" w:rsidP="007E6EA2"/>
        </w:tc>
        <w:tc>
          <w:tcPr>
            <w:tcW w:w="3270" w:type="dxa"/>
            <w:vMerge/>
            <w:tcBorders>
              <w:bottom w:val="single" w:sz="4" w:space="0" w:color="8EAADB" w:themeColor="accent5" w:themeTint="99"/>
            </w:tcBorders>
            <w:shd w:val="clear" w:color="auto" w:fill="FFFFFF" w:themeFill="background1"/>
            <w:vAlign w:val="center"/>
          </w:tcPr>
          <w:p w14:paraId="04D93C30" w14:textId="77777777" w:rsidR="007E6EA2" w:rsidRPr="005B2384" w:rsidRDefault="007E6EA2" w:rsidP="007E6EA2">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3910" w:type="dxa"/>
            <w:tcBorders>
              <w:bottom w:val="single" w:sz="4" w:space="0" w:color="8EAADB" w:themeColor="accent5" w:themeTint="99"/>
            </w:tcBorders>
            <w:shd w:val="clear" w:color="auto" w:fill="FFFFFF" w:themeFill="background1"/>
            <w:vAlign w:val="center"/>
          </w:tcPr>
          <w:p w14:paraId="1CE6BF87" w14:textId="50F5774A" w:rsidR="007E6EA2" w:rsidRPr="00E7566E" w:rsidRDefault="007E6EA2" w:rsidP="007E6EA2">
            <w:pPr>
              <w:spacing w:line="276" w:lineRule="auto"/>
              <w:cnfStyle w:val="000000000000" w:firstRow="0" w:lastRow="0" w:firstColumn="0" w:lastColumn="0" w:oddVBand="0" w:evenVBand="0" w:oddHBand="0" w:evenHBand="0" w:firstRowFirstColumn="0" w:firstRowLastColumn="0" w:lastRowFirstColumn="0" w:lastRowLastColumn="0"/>
            </w:pPr>
            <w:r w:rsidRPr="00E7566E">
              <w:t>b. Work with Riverkeepers and Watershed Organizations to use the guidance</w:t>
            </w:r>
            <w:r>
              <w:t xml:space="preserve"> document</w:t>
            </w:r>
            <w:r w:rsidRPr="00E7566E">
              <w:t xml:space="preserve"> and expand SAV restoration capacity in the CB</w:t>
            </w:r>
          </w:p>
        </w:tc>
        <w:tc>
          <w:tcPr>
            <w:tcW w:w="1887" w:type="dxa"/>
            <w:tcBorders>
              <w:bottom w:val="single" w:sz="4" w:space="0" w:color="8EAADB" w:themeColor="accent5" w:themeTint="99"/>
            </w:tcBorders>
            <w:shd w:val="clear" w:color="auto" w:fill="FFFFFF" w:themeFill="background1"/>
            <w:vAlign w:val="center"/>
          </w:tcPr>
          <w:p w14:paraId="5B4E5976" w14:textId="05393B90" w:rsidR="007E6EA2" w:rsidRPr="00E7566E" w:rsidRDefault="007E6EA2" w:rsidP="007E6EA2">
            <w:pPr>
              <w:spacing w:line="276" w:lineRule="auto"/>
              <w:cnfStyle w:val="000000000000" w:firstRow="0" w:lastRow="0" w:firstColumn="0" w:lastColumn="0" w:oddVBand="0" w:evenVBand="0" w:oddHBand="0" w:evenHBand="0" w:firstRowFirstColumn="0" w:firstRowLastColumn="0" w:lastRowFirstColumn="0" w:lastRowLastColumn="0"/>
            </w:pPr>
            <w:r w:rsidRPr="00E7566E">
              <w:t xml:space="preserve">SAV Workgroup </w:t>
            </w:r>
          </w:p>
        </w:tc>
        <w:tc>
          <w:tcPr>
            <w:tcW w:w="2004" w:type="dxa"/>
            <w:tcBorders>
              <w:bottom w:val="single" w:sz="4" w:space="0" w:color="8EAADB" w:themeColor="accent5" w:themeTint="99"/>
            </w:tcBorders>
            <w:shd w:val="clear" w:color="auto" w:fill="FFFFFF" w:themeFill="background1"/>
            <w:vAlign w:val="center"/>
          </w:tcPr>
          <w:p w14:paraId="67CADF47" w14:textId="1EDFA7E8" w:rsidR="007E6EA2" w:rsidRDefault="007E6EA2" w:rsidP="007E6EA2">
            <w:pPr>
              <w:spacing w:line="276" w:lineRule="auto"/>
              <w:cnfStyle w:val="000000000000" w:firstRow="0" w:lastRow="0" w:firstColumn="0" w:lastColumn="0" w:oddVBand="0" w:evenVBand="0" w:oddHBand="0" w:evenHBand="0" w:firstRowFirstColumn="0" w:firstRowLastColumn="0" w:lastRowFirstColumn="0" w:lastRowLastColumn="0"/>
            </w:pPr>
            <w:r w:rsidRPr="00E7566E">
              <w:t>Chesapeake Bay</w:t>
            </w:r>
          </w:p>
        </w:tc>
        <w:tc>
          <w:tcPr>
            <w:tcW w:w="1585" w:type="dxa"/>
            <w:tcBorders>
              <w:bottom w:val="single" w:sz="4" w:space="0" w:color="8EAADB" w:themeColor="accent5" w:themeTint="99"/>
            </w:tcBorders>
            <w:shd w:val="clear" w:color="auto" w:fill="FFFFFF" w:themeFill="background1"/>
            <w:vAlign w:val="center"/>
          </w:tcPr>
          <w:p w14:paraId="6CE497B5" w14:textId="629B00B6" w:rsidR="007E6EA2" w:rsidRPr="00E7566E" w:rsidRDefault="007E6EA2" w:rsidP="007E6EA2">
            <w:pPr>
              <w:spacing w:line="276" w:lineRule="auto"/>
              <w:cnfStyle w:val="000000000000" w:firstRow="0" w:lastRow="0" w:firstColumn="0" w:lastColumn="0" w:oddVBand="0" w:evenVBand="0" w:oddHBand="0" w:evenHBand="0" w:firstRowFirstColumn="0" w:firstRowLastColumn="0" w:lastRowFirstColumn="0" w:lastRowLastColumn="0"/>
            </w:pPr>
            <w:r>
              <w:t>2021, onward</w:t>
            </w:r>
          </w:p>
        </w:tc>
      </w:tr>
      <w:tr w:rsidR="007E6EA2" w14:paraId="6BA9883C"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tcBorders>
              <w:bottom w:val="single" w:sz="4" w:space="0" w:color="8EAADB" w:themeColor="accent5" w:themeTint="99"/>
            </w:tcBorders>
            <w:shd w:val="clear" w:color="auto" w:fill="FFFFFF" w:themeFill="background1"/>
            <w:vAlign w:val="center"/>
          </w:tcPr>
          <w:p w14:paraId="61EA9527" w14:textId="429A671A" w:rsidR="007E6EA2" w:rsidRPr="005B2384" w:rsidRDefault="007E6EA2" w:rsidP="007E6EA2">
            <w:r w:rsidRPr="00121E52">
              <w:t>3.2</w:t>
            </w:r>
          </w:p>
        </w:tc>
        <w:tc>
          <w:tcPr>
            <w:tcW w:w="3270" w:type="dxa"/>
            <w:tcBorders>
              <w:bottom w:val="single" w:sz="4" w:space="0" w:color="8EAADB" w:themeColor="accent5" w:themeTint="99"/>
            </w:tcBorders>
            <w:shd w:val="clear" w:color="auto" w:fill="FFFFFF" w:themeFill="background1"/>
            <w:vAlign w:val="center"/>
          </w:tcPr>
          <w:p w14:paraId="7F68D793" w14:textId="38722963" w:rsidR="007E6EA2" w:rsidRPr="005B2384" w:rsidRDefault="007E6EA2" w:rsidP="007E6EA2">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E7566E">
              <w:t>Continue SAV restoration efforts through direct plantings of seeds or propagules in hopes of establishing viable SAV beds where they are not recovering naturally</w:t>
            </w:r>
            <w:r>
              <w:t xml:space="preserve"> with improvements in water quality or where diversity is low. SAV restoration is also an</w:t>
            </w:r>
            <w:r w:rsidRPr="00E7566E">
              <w:t xml:space="preserve"> outreach and education tool for citizen stewardship involvement (see MA V).</w:t>
            </w:r>
          </w:p>
        </w:tc>
        <w:tc>
          <w:tcPr>
            <w:tcW w:w="3910" w:type="dxa"/>
            <w:tcBorders>
              <w:bottom w:val="single" w:sz="4" w:space="0" w:color="8EAADB" w:themeColor="accent5" w:themeTint="99"/>
            </w:tcBorders>
            <w:shd w:val="clear" w:color="auto" w:fill="FFFFFF" w:themeFill="background1"/>
            <w:vAlign w:val="center"/>
          </w:tcPr>
          <w:p w14:paraId="74231D82" w14:textId="0EAA85BF" w:rsidR="007E6EA2" w:rsidRPr="00E7566E" w:rsidRDefault="007E6EA2" w:rsidP="007E6EA2">
            <w:pPr>
              <w:spacing w:line="276" w:lineRule="auto"/>
              <w:cnfStyle w:val="000000100000" w:firstRow="0" w:lastRow="0" w:firstColumn="0" w:lastColumn="0" w:oddVBand="0" w:evenVBand="0" w:oddHBand="1" w:evenHBand="0" w:firstRowFirstColumn="0" w:firstRowLastColumn="0" w:lastRowFirstColumn="0" w:lastRowLastColumn="0"/>
            </w:pPr>
            <w:r>
              <w:t>a</w:t>
            </w:r>
            <w:r w:rsidRPr="00E7566E">
              <w:t xml:space="preserve">. </w:t>
            </w:r>
            <w:proofErr w:type="spellStart"/>
            <w:r w:rsidRPr="00E7566E">
              <w:t>Md</w:t>
            </w:r>
            <w:proofErr w:type="spellEnd"/>
            <w:r w:rsidRPr="00E7566E">
              <w:t xml:space="preserve"> DNR, VIMS, and other partner organizations will continue direct planting in appropriate sites in Maryland, Virginia, and DC.</w:t>
            </w:r>
          </w:p>
        </w:tc>
        <w:tc>
          <w:tcPr>
            <w:tcW w:w="1887" w:type="dxa"/>
            <w:tcBorders>
              <w:bottom w:val="single" w:sz="4" w:space="0" w:color="8EAADB" w:themeColor="accent5" w:themeTint="99"/>
            </w:tcBorders>
            <w:shd w:val="clear" w:color="auto" w:fill="FFFFFF" w:themeFill="background1"/>
            <w:vAlign w:val="center"/>
          </w:tcPr>
          <w:p w14:paraId="022FEEDB" w14:textId="25889477" w:rsidR="007E6EA2" w:rsidRPr="00E7566E" w:rsidRDefault="007E6EA2" w:rsidP="007E6EA2">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7566E">
              <w:t>Md</w:t>
            </w:r>
            <w:proofErr w:type="spellEnd"/>
            <w:r w:rsidRPr="00E7566E">
              <w:t xml:space="preserve"> DNR, VIMS, </w:t>
            </w:r>
            <w:r w:rsidR="00BE7915">
              <w:t xml:space="preserve">DC DOEE, </w:t>
            </w:r>
            <w:r w:rsidRPr="00E7566E">
              <w:t>local groups</w:t>
            </w:r>
          </w:p>
        </w:tc>
        <w:tc>
          <w:tcPr>
            <w:tcW w:w="2004" w:type="dxa"/>
            <w:tcBorders>
              <w:bottom w:val="single" w:sz="4" w:space="0" w:color="8EAADB" w:themeColor="accent5" w:themeTint="99"/>
            </w:tcBorders>
            <w:shd w:val="clear" w:color="auto" w:fill="FFFFFF" w:themeFill="background1"/>
            <w:vAlign w:val="center"/>
          </w:tcPr>
          <w:p w14:paraId="03EAE6F5" w14:textId="278B2EC3" w:rsidR="007E6EA2" w:rsidRDefault="007E6EA2" w:rsidP="007E6EA2">
            <w:pPr>
              <w:spacing w:line="276" w:lineRule="auto"/>
              <w:cnfStyle w:val="000000100000" w:firstRow="0" w:lastRow="0" w:firstColumn="0" w:lastColumn="0" w:oddVBand="0" w:evenVBand="0" w:oddHBand="1" w:evenHBand="0" w:firstRowFirstColumn="0" w:firstRowLastColumn="0" w:lastRowFirstColumn="0" w:lastRowLastColumn="0"/>
            </w:pPr>
            <w:r w:rsidRPr="00E7566E">
              <w:t>Chesapeake Bay</w:t>
            </w:r>
          </w:p>
        </w:tc>
        <w:tc>
          <w:tcPr>
            <w:tcW w:w="1585" w:type="dxa"/>
            <w:tcBorders>
              <w:bottom w:val="single" w:sz="4" w:space="0" w:color="8EAADB" w:themeColor="accent5" w:themeTint="99"/>
            </w:tcBorders>
            <w:shd w:val="clear" w:color="auto" w:fill="FFFFFF" w:themeFill="background1"/>
            <w:vAlign w:val="center"/>
          </w:tcPr>
          <w:p w14:paraId="65AAFC9A" w14:textId="1AA21ADF" w:rsidR="007E6EA2" w:rsidRPr="00E7566E" w:rsidRDefault="007E6EA2" w:rsidP="007E6EA2">
            <w:pPr>
              <w:spacing w:line="276" w:lineRule="auto"/>
              <w:cnfStyle w:val="000000100000" w:firstRow="0" w:lastRow="0" w:firstColumn="0" w:lastColumn="0" w:oddVBand="0" w:evenVBand="0" w:oddHBand="1" w:evenHBand="0" w:firstRowFirstColumn="0" w:firstRowLastColumn="0" w:lastRowFirstColumn="0" w:lastRowLastColumn="0"/>
            </w:pPr>
            <w:r w:rsidRPr="00E7566E">
              <w:t>Annually</w:t>
            </w:r>
            <w:r>
              <w:t>, onward</w:t>
            </w:r>
          </w:p>
        </w:tc>
      </w:tr>
      <w:tr w:rsidR="008C0A6D" w14:paraId="22D79157"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FFFFFF" w:themeFill="background1"/>
          </w:tcPr>
          <w:p w14:paraId="5525B683" w14:textId="2E46652E" w:rsidR="008C0A6D" w:rsidRPr="00E7566E" w:rsidRDefault="008C0A6D" w:rsidP="00BE7915">
            <w:pPr>
              <w:spacing w:line="276" w:lineRule="auto"/>
            </w:pPr>
            <w:r w:rsidRPr="00E7566E">
              <w:t xml:space="preserve">Management Approach 4: Enhance SAV </w:t>
            </w:r>
            <w:r w:rsidR="00BE7915">
              <w:t>research</w:t>
            </w:r>
            <w:r w:rsidRPr="00E7566E">
              <w:t xml:space="preserve"> and </w:t>
            </w:r>
            <w:r w:rsidR="00BE7915">
              <w:t>monitoring</w:t>
            </w:r>
            <w:r w:rsidRPr="00E7566E">
              <w:t xml:space="preserve"> in the Chesapeake Bay</w:t>
            </w:r>
          </w:p>
        </w:tc>
      </w:tr>
      <w:tr w:rsidR="008C0A6D" w14:paraId="374F4662"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vMerge w:val="restart"/>
            <w:shd w:val="clear" w:color="auto" w:fill="FFFFFF" w:themeFill="background1"/>
            <w:vAlign w:val="center"/>
          </w:tcPr>
          <w:p w14:paraId="5EB60468" w14:textId="3346965F" w:rsidR="008C0A6D" w:rsidRPr="00121E52" w:rsidRDefault="008C0A6D" w:rsidP="008C0A6D">
            <w:pPr>
              <w:rPr>
                <w:b w:val="0"/>
                <w:bCs w:val="0"/>
              </w:rPr>
            </w:pPr>
            <w:r>
              <w:t>4.1</w:t>
            </w:r>
          </w:p>
        </w:tc>
        <w:tc>
          <w:tcPr>
            <w:tcW w:w="3270" w:type="dxa"/>
            <w:vMerge w:val="restart"/>
            <w:shd w:val="clear" w:color="auto" w:fill="FFFFFF" w:themeFill="background1"/>
            <w:vAlign w:val="center"/>
          </w:tcPr>
          <w:p w14:paraId="07D4051E" w14:textId="3603799A" w:rsidR="008C0A6D" w:rsidRPr="00E7566E" w:rsidRDefault="008C0A6D" w:rsidP="008C0A6D">
            <w:pPr>
              <w:spacing w:line="276" w:lineRule="auto"/>
              <w:cnfStyle w:val="000000100000" w:firstRow="0" w:lastRow="0" w:firstColumn="0" w:lastColumn="0" w:oddVBand="0" w:evenVBand="0" w:oddHBand="1" w:evenHBand="0" w:firstRowFirstColumn="0" w:firstRowLastColumn="0" w:lastRowFirstColumn="0" w:lastRowLastColumn="0"/>
            </w:pPr>
            <w:r>
              <w:rPr>
                <w:color w:val="000000"/>
                <w:shd w:val="clear" w:color="auto" w:fill="FFFFFF"/>
              </w:rPr>
              <w:t xml:space="preserve">Track advancements in SAV knowledge </w:t>
            </w:r>
            <w:r w:rsidRPr="00E7566E">
              <w:t xml:space="preserve">(in </w:t>
            </w:r>
            <w:r>
              <w:t xml:space="preserve">the </w:t>
            </w:r>
            <w:r w:rsidRPr="00E7566E">
              <w:t>fields of biology, ecology, genetics, restoration, effects of climate change, etc.).</w:t>
            </w:r>
            <w:r>
              <w:t xml:space="preserve"> </w:t>
            </w:r>
            <w:r w:rsidRPr="00E7566E">
              <w:rPr>
                <w:color w:val="000000"/>
                <w:shd w:val="clear" w:color="auto" w:fill="FFFFFF"/>
              </w:rPr>
              <w:t xml:space="preserve">Prioritize research </w:t>
            </w:r>
            <w:r>
              <w:rPr>
                <w:color w:val="000000"/>
                <w:shd w:val="clear" w:color="auto" w:fill="FFFFFF"/>
              </w:rPr>
              <w:t>topics</w:t>
            </w:r>
            <w:r w:rsidRPr="00E7566E">
              <w:rPr>
                <w:color w:val="000000"/>
                <w:shd w:val="clear" w:color="auto" w:fill="FFFFFF"/>
              </w:rPr>
              <w:t xml:space="preserve"> based on current gaps in knowledge regarding SAV restoration, recovery, and resilience. Use recent synthesis efforts and information (TS III and SAV </w:t>
            </w:r>
            <w:proofErr w:type="spellStart"/>
            <w:r w:rsidRPr="00E7566E">
              <w:rPr>
                <w:color w:val="000000"/>
                <w:shd w:val="clear" w:color="auto" w:fill="FFFFFF"/>
              </w:rPr>
              <w:t>Syn</w:t>
            </w:r>
            <w:proofErr w:type="spellEnd"/>
            <w:r w:rsidRPr="00E7566E">
              <w:rPr>
                <w:color w:val="000000"/>
                <w:shd w:val="clear" w:color="auto" w:fill="FFFFFF"/>
              </w:rPr>
              <w:t>) to guide discussion and prioritization.</w:t>
            </w:r>
          </w:p>
        </w:tc>
        <w:tc>
          <w:tcPr>
            <w:tcW w:w="3910" w:type="dxa"/>
            <w:tcBorders>
              <w:bottom w:val="single" w:sz="4" w:space="0" w:color="8EAADB" w:themeColor="accent5" w:themeTint="99"/>
            </w:tcBorders>
            <w:shd w:val="clear" w:color="auto" w:fill="FFFFFF" w:themeFill="background1"/>
            <w:vAlign w:val="center"/>
          </w:tcPr>
          <w:p w14:paraId="6BD5029F" w14:textId="3E5CE089" w:rsidR="008C0A6D" w:rsidRDefault="008C0A6D" w:rsidP="008C0A6D">
            <w:pPr>
              <w:spacing w:line="276" w:lineRule="auto"/>
              <w:cnfStyle w:val="000000100000" w:firstRow="0" w:lastRow="0" w:firstColumn="0" w:lastColumn="0" w:oddVBand="0" w:evenVBand="0" w:oddHBand="1" w:evenHBand="0" w:firstRowFirstColumn="0" w:firstRowLastColumn="0" w:lastRowFirstColumn="0" w:lastRowLastColumn="0"/>
            </w:pPr>
            <w:r>
              <w:t xml:space="preserve">a. Hold bi-annual SAV Workgroup meetings with dedicated time for SAV research updates. This information will be reviewed and summarized in each meeting summary. </w:t>
            </w:r>
          </w:p>
        </w:tc>
        <w:tc>
          <w:tcPr>
            <w:tcW w:w="1887" w:type="dxa"/>
            <w:tcBorders>
              <w:bottom w:val="single" w:sz="4" w:space="0" w:color="8EAADB" w:themeColor="accent5" w:themeTint="99"/>
            </w:tcBorders>
            <w:shd w:val="clear" w:color="auto" w:fill="FFFFFF" w:themeFill="background1"/>
            <w:vAlign w:val="center"/>
          </w:tcPr>
          <w:p w14:paraId="65D28CD7" w14:textId="1E8216AE" w:rsidR="008C0A6D" w:rsidRPr="00E7566E" w:rsidRDefault="008C0A6D" w:rsidP="008C0A6D">
            <w:pPr>
              <w:spacing w:line="276" w:lineRule="auto"/>
              <w:cnfStyle w:val="000000100000" w:firstRow="0" w:lastRow="0" w:firstColumn="0" w:lastColumn="0" w:oddVBand="0" w:evenVBand="0" w:oddHBand="1" w:evenHBand="0" w:firstRowFirstColumn="0" w:firstRowLastColumn="0" w:lastRowFirstColumn="0" w:lastRowLastColumn="0"/>
            </w:pPr>
            <w:r w:rsidRPr="00E7566E">
              <w:t xml:space="preserve">SAV Workgroup </w:t>
            </w:r>
          </w:p>
        </w:tc>
        <w:tc>
          <w:tcPr>
            <w:tcW w:w="2004" w:type="dxa"/>
            <w:tcBorders>
              <w:bottom w:val="single" w:sz="4" w:space="0" w:color="8EAADB" w:themeColor="accent5" w:themeTint="99"/>
            </w:tcBorders>
            <w:shd w:val="clear" w:color="auto" w:fill="FFFFFF" w:themeFill="background1"/>
            <w:vAlign w:val="center"/>
          </w:tcPr>
          <w:p w14:paraId="5971F057" w14:textId="0BBAF628" w:rsidR="008C0A6D" w:rsidRPr="00E7566E" w:rsidRDefault="008C0A6D" w:rsidP="008C0A6D">
            <w:pPr>
              <w:spacing w:line="276" w:lineRule="auto"/>
              <w:cnfStyle w:val="000000100000" w:firstRow="0" w:lastRow="0" w:firstColumn="0" w:lastColumn="0" w:oddVBand="0" w:evenVBand="0" w:oddHBand="1" w:evenHBand="0" w:firstRowFirstColumn="0" w:firstRowLastColumn="0" w:lastRowFirstColumn="0" w:lastRowLastColumn="0"/>
            </w:pPr>
            <w:r w:rsidRPr="00E7566E">
              <w:t>Chesapeake Bay</w:t>
            </w:r>
          </w:p>
        </w:tc>
        <w:tc>
          <w:tcPr>
            <w:tcW w:w="1585" w:type="dxa"/>
            <w:vMerge w:val="restart"/>
            <w:shd w:val="clear" w:color="auto" w:fill="FFFFFF" w:themeFill="background1"/>
            <w:vAlign w:val="center"/>
          </w:tcPr>
          <w:p w14:paraId="031E2A74" w14:textId="6B348B33" w:rsidR="008C0A6D" w:rsidRPr="00E7566E" w:rsidRDefault="008C0A6D" w:rsidP="008C0A6D">
            <w:pPr>
              <w:spacing w:line="276" w:lineRule="auto"/>
              <w:cnfStyle w:val="000000100000" w:firstRow="0" w:lastRow="0" w:firstColumn="0" w:lastColumn="0" w:oddVBand="0" w:evenVBand="0" w:oddHBand="1" w:evenHBand="0" w:firstRowFirstColumn="0" w:firstRowLastColumn="0" w:lastRowFirstColumn="0" w:lastRowLastColumn="0"/>
            </w:pPr>
            <w:r>
              <w:t>2021, annually, onward</w:t>
            </w:r>
          </w:p>
        </w:tc>
      </w:tr>
      <w:tr w:rsidR="008C0A6D" w14:paraId="138525D6"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698" w:type="dxa"/>
            <w:vMerge/>
            <w:tcBorders>
              <w:bottom w:val="single" w:sz="4" w:space="0" w:color="8EAADB" w:themeColor="accent5" w:themeTint="99"/>
            </w:tcBorders>
            <w:shd w:val="clear" w:color="auto" w:fill="FFFFFF" w:themeFill="background1"/>
            <w:vAlign w:val="center"/>
          </w:tcPr>
          <w:p w14:paraId="7E3BC825" w14:textId="77777777" w:rsidR="008C0A6D" w:rsidRPr="00121E52" w:rsidRDefault="008C0A6D" w:rsidP="008C0A6D">
            <w:pPr>
              <w:rPr>
                <w:b w:val="0"/>
                <w:bCs w:val="0"/>
              </w:rPr>
            </w:pPr>
          </w:p>
        </w:tc>
        <w:tc>
          <w:tcPr>
            <w:tcW w:w="3270" w:type="dxa"/>
            <w:vMerge/>
            <w:tcBorders>
              <w:bottom w:val="single" w:sz="4" w:space="0" w:color="8EAADB" w:themeColor="accent5" w:themeTint="99"/>
            </w:tcBorders>
            <w:shd w:val="clear" w:color="auto" w:fill="FFFFFF" w:themeFill="background1"/>
            <w:vAlign w:val="center"/>
          </w:tcPr>
          <w:p w14:paraId="567A2242" w14:textId="77777777" w:rsidR="008C0A6D" w:rsidRPr="00E7566E" w:rsidRDefault="008C0A6D" w:rsidP="008C0A6D">
            <w:pPr>
              <w:spacing w:line="276" w:lineRule="auto"/>
              <w:cnfStyle w:val="000000000000" w:firstRow="0" w:lastRow="0" w:firstColumn="0" w:lastColumn="0" w:oddVBand="0" w:evenVBand="0" w:oddHBand="0" w:evenHBand="0" w:firstRowFirstColumn="0" w:firstRowLastColumn="0" w:lastRowFirstColumn="0" w:lastRowLastColumn="0"/>
            </w:pPr>
          </w:p>
        </w:tc>
        <w:tc>
          <w:tcPr>
            <w:tcW w:w="3910" w:type="dxa"/>
            <w:tcBorders>
              <w:bottom w:val="single" w:sz="4" w:space="0" w:color="8EAADB" w:themeColor="accent5" w:themeTint="99"/>
            </w:tcBorders>
            <w:shd w:val="clear" w:color="auto" w:fill="FFFFFF" w:themeFill="background1"/>
            <w:vAlign w:val="center"/>
          </w:tcPr>
          <w:p w14:paraId="268130B2" w14:textId="13E44B72" w:rsidR="008C0A6D" w:rsidRDefault="008C0A6D" w:rsidP="008C0A6D">
            <w:pPr>
              <w:spacing w:line="276" w:lineRule="auto"/>
              <w:cnfStyle w:val="000000000000" w:firstRow="0" w:lastRow="0" w:firstColumn="0" w:lastColumn="0" w:oddVBand="0" w:evenVBand="0" w:oddHBand="0" w:evenHBand="0" w:firstRowFirstColumn="0" w:firstRowLastColumn="0" w:lastRowFirstColumn="0" w:lastRowLastColumn="0"/>
            </w:pPr>
            <w:r>
              <w:t>b</w:t>
            </w:r>
            <w:r w:rsidRPr="00E7566E">
              <w:t>.</w:t>
            </w:r>
            <w:r w:rsidRPr="00E7566E">
              <w:rPr>
                <w:color w:val="000000"/>
                <w:shd w:val="clear" w:color="auto" w:fill="FFFFFF"/>
              </w:rPr>
              <w:t xml:space="preserve"> Facilitate inter-agency/institution working session to prioritize research topics</w:t>
            </w:r>
            <w:r>
              <w:rPr>
                <w:color w:val="000000"/>
                <w:shd w:val="clear" w:color="auto" w:fill="FFFFFF"/>
              </w:rPr>
              <w:t xml:space="preserve"> and agenda</w:t>
            </w:r>
            <w:r w:rsidRPr="00E7566E">
              <w:rPr>
                <w:color w:val="000000"/>
                <w:shd w:val="clear" w:color="auto" w:fill="FFFFFF"/>
              </w:rPr>
              <w:t>.</w:t>
            </w:r>
          </w:p>
        </w:tc>
        <w:tc>
          <w:tcPr>
            <w:tcW w:w="1887" w:type="dxa"/>
            <w:tcBorders>
              <w:bottom w:val="single" w:sz="4" w:space="0" w:color="8EAADB" w:themeColor="accent5" w:themeTint="99"/>
            </w:tcBorders>
            <w:shd w:val="clear" w:color="auto" w:fill="FFFFFF" w:themeFill="background1"/>
            <w:vAlign w:val="center"/>
          </w:tcPr>
          <w:p w14:paraId="4535D3A9" w14:textId="0D676656" w:rsidR="008C0A6D" w:rsidRPr="00E7566E" w:rsidRDefault="008C0A6D" w:rsidP="008C0A6D">
            <w:pPr>
              <w:spacing w:line="276" w:lineRule="auto"/>
              <w:cnfStyle w:val="000000000000" w:firstRow="0" w:lastRow="0" w:firstColumn="0" w:lastColumn="0" w:oddVBand="0" w:evenVBand="0" w:oddHBand="0" w:evenHBand="0" w:firstRowFirstColumn="0" w:firstRowLastColumn="0" w:lastRowFirstColumn="0" w:lastRowLastColumn="0"/>
            </w:pPr>
            <w:r w:rsidRPr="00E7566E">
              <w:t>SAV Workgroup</w:t>
            </w:r>
          </w:p>
        </w:tc>
        <w:tc>
          <w:tcPr>
            <w:tcW w:w="2004" w:type="dxa"/>
            <w:tcBorders>
              <w:bottom w:val="single" w:sz="4" w:space="0" w:color="8EAADB" w:themeColor="accent5" w:themeTint="99"/>
            </w:tcBorders>
            <w:shd w:val="clear" w:color="auto" w:fill="FFFFFF" w:themeFill="background1"/>
            <w:vAlign w:val="center"/>
          </w:tcPr>
          <w:p w14:paraId="3D05E0AC" w14:textId="7A66FDD5" w:rsidR="008C0A6D" w:rsidRPr="00E7566E" w:rsidRDefault="008C0A6D" w:rsidP="008C0A6D">
            <w:pPr>
              <w:spacing w:line="276" w:lineRule="auto"/>
              <w:cnfStyle w:val="000000000000" w:firstRow="0" w:lastRow="0" w:firstColumn="0" w:lastColumn="0" w:oddVBand="0" w:evenVBand="0" w:oddHBand="0" w:evenHBand="0" w:firstRowFirstColumn="0" w:firstRowLastColumn="0" w:lastRowFirstColumn="0" w:lastRowLastColumn="0"/>
            </w:pPr>
            <w:r w:rsidRPr="00E7566E">
              <w:t>Chesapeake Bay</w:t>
            </w:r>
          </w:p>
        </w:tc>
        <w:tc>
          <w:tcPr>
            <w:tcW w:w="1585" w:type="dxa"/>
            <w:vMerge/>
            <w:tcBorders>
              <w:bottom w:val="single" w:sz="4" w:space="0" w:color="8EAADB" w:themeColor="accent5" w:themeTint="99"/>
            </w:tcBorders>
            <w:shd w:val="clear" w:color="auto" w:fill="FFFFFF" w:themeFill="background1"/>
            <w:vAlign w:val="center"/>
          </w:tcPr>
          <w:p w14:paraId="2588FE01" w14:textId="77777777" w:rsidR="008C0A6D" w:rsidRPr="00E7566E" w:rsidRDefault="008C0A6D" w:rsidP="008C0A6D">
            <w:pPr>
              <w:spacing w:line="276" w:lineRule="auto"/>
              <w:cnfStyle w:val="000000000000" w:firstRow="0" w:lastRow="0" w:firstColumn="0" w:lastColumn="0" w:oddVBand="0" w:evenVBand="0" w:oddHBand="0" w:evenHBand="0" w:firstRowFirstColumn="0" w:firstRowLastColumn="0" w:lastRowFirstColumn="0" w:lastRowLastColumn="0"/>
            </w:pPr>
          </w:p>
        </w:tc>
      </w:tr>
      <w:tr w:rsidR="005D477D" w14:paraId="0AE2EE29"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vMerge w:val="restart"/>
            <w:shd w:val="clear" w:color="auto" w:fill="FFFFFF" w:themeFill="background1"/>
            <w:vAlign w:val="center"/>
          </w:tcPr>
          <w:p w14:paraId="593E1158" w14:textId="4CA09118" w:rsidR="005D477D" w:rsidRPr="00121E52" w:rsidRDefault="005D477D" w:rsidP="005D477D">
            <w:pPr>
              <w:rPr>
                <w:b w:val="0"/>
                <w:bCs w:val="0"/>
              </w:rPr>
            </w:pPr>
            <w:r>
              <w:t>4.2</w:t>
            </w:r>
          </w:p>
        </w:tc>
        <w:tc>
          <w:tcPr>
            <w:tcW w:w="3270" w:type="dxa"/>
            <w:vMerge w:val="restart"/>
            <w:shd w:val="clear" w:color="auto" w:fill="FFFFFF" w:themeFill="background1"/>
            <w:vAlign w:val="center"/>
          </w:tcPr>
          <w:p w14:paraId="3D2C2FFD" w14:textId="46EB2DF2" w:rsidR="005D477D" w:rsidRPr="00E7566E"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t>Monitor SAV throughout the Bay.</w:t>
            </w:r>
            <w:r>
              <w:t xml:space="preserve"> SAV conservation, </w:t>
            </w:r>
            <w:r>
              <w:lastRenderedPageBreak/>
              <w:t xml:space="preserve">restoration, and research all rely on effective and efficient monitoring of the resource. </w:t>
            </w:r>
          </w:p>
        </w:tc>
        <w:tc>
          <w:tcPr>
            <w:tcW w:w="3910" w:type="dxa"/>
            <w:tcBorders>
              <w:bottom w:val="single" w:sz="4" w:space="0" w:color="8EAADB" w:themeColor="accent5" w:themeTint="99"/>
            </w:tcBorders>
            <w:shd w:val="clear" w:color="auto" w:fill="FFFFFF" w:themeFill="background1"/>
            <w:vAlign w:val="center"/>
          </w:tcPr>
          <w:p w14:paraId="6339E0A3" w14:textId="11C736B6" w:rsidR="005D477D" w:rsidRDefault="005D477D" w:rsidP="0096025E">
            <w:pPr>
              <w:spacing w:line="276" w:lineRule="auto"/>
              <w:cnfStyle w:val="000000100000" w:firstRow="0" w:lastRow="0" w:firstColumn="0" w:lastColumn="0" w:oddVBand="0" w:evenVBand="0" w:oddHBand="1" w:evenHBand="0" w:firstRowFirstColumn="0" w:firstRowLastColumn="0" w:lastRowFirstColumn="0" w:lastRowLastColumn="0"/>
            </w:pPr>
            <w:r w:rsidRPr="00E7566E">
              <w:lastRenderedPageBreak/>
              <w:t>a. Continue to support and work to ensure funding for the annual Bay-</w:t>
            </w:r>
            <w:r w:rsidRPr="00E7566E">
              <w:lastRenderedPageBreak/>
              <w:t xml:space="preserve">wide aerial SAV monitoring program that provides up to date data regarding the </w:t>
            </w:r>
            <w:r>
              <w:t>distribution and density of S</w:t>
            </w:r>
            <w:r w:rsidRPr="00E7566E">
              <w:t xml:space="preserve">AV in the </w:t>
            </w:r>
            <w:r>
              <w:t>Bay</w:t>
            </w:r>
            <w:r w:rsidRPr="00E7566E">
              <w:t xml:space="preserve"> and its tributaries. Th</w:t>
            </w:r>
            <w:r w:rsidR="0096025E">
              <w:t>ese</w:t>
            </w:r>
            <w:r w:rsidRPr="00E7566E">
              <w:t xml:space="preserve"> data </w:t>
            </w:r>
            <w:r w:rsidR="0096025E">
              <w:t>are</w:t>
            </w:r>
            <w:r w:rsidRPr="00E7566E">
              <w:t xml:space="preserve"> essential to the protection of existing SAV and is an indicator of water clarity standards. </w:t>
            </w:r>
            <w:r>
              <w:t xml:space="preserve">Between 2019 and 2020, this effort will include a review of the potential for the integration of satellite data into the CB SAV monitoring program. </w:t>
            </w:r>
            <w:r w:rsidRPr="00E7566E">
              <w:t xml:space="preserve"> </w:t>
            </w:r>
          </w:p>
        </w:tc>
        <w:tc>
          <w:tcPr>
            <w:tcW w:w="1887" w:type="dxa"/>
            <w:tcBorders>
              <w:bottom w:val="single" w:sz="4" w:space="0" w:color="8EAADB" w:themeColor="accent5" w:themeTint="99"/>
            </w:tcBorders>
            <w:shd w:val="clear" w:color="auto" w:fill="FFFFFF" w:themeFill="background1"/>
            <w:vAlign w:val="center"/>
          </w:tcPr>
          <w:p w14:paraId="3E6BC45A" w14:textId="559D0588" w:rsidR="005D477D" w:rsidRPr="00E7566E"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lastRenderedPageBreak/>
              <w:t xml:space="preserve">VIMS (Orth, Wilcox) (with </w:t>
            </w:r>
            <w:r w:rsidRPr="00E7566E">
              <w:lastRenderedPageBreak/>
              <w:t xml:space="preserve">funding support from the EPA, VA DEQ, VA CZM (NOAA), and MD DNR); DC, MD, VA; DoD (will </w:t>
            </w:r>
            <w:r>
              <w:t>continue</w:t>
            </w:r>
            <w:r w:rsidRPr="00E7566E">
              <w:t xml:space="preserve"> providing VIMS escorted access to restricted air space above installations)</w:t>
            </w:r>
          </w:p>
        </w:tc>
        <w:tc>
          <w:tcPr>
            <w:tcW w:w="2004" w:type="dxa"/>
            <w:tcBorders>
              <w:bottom w:val="single" w:sz="4" w:space="0" w:color="8EAADB" w:themeColor="accent5" w:themeTint="99"/>
            </w:tcBorders>
            <w:shd w:val="clear" w:color="auto" w:fill="FFFFFF" w:themeFill="background1"/>
            <w:vAlign w:val="center"/>
          </w:tcPr>
          <w:p w14:paraId="47588331" w14:textId="451E1BF9" w:rsidR="005D477D" w:rsidRPr="00E7566E"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lastRenderedPageBreak/>
              <w:t>Chesapeake Bay</w:t>
            </w:r>
          </w:p>
        </w:tc>
        <w:tc>
          <w:tcPr>
            <w:tcW w:w="1585" w:type="dxa"/>
            <w:tcBorders>
              <w:bottom w:val="single" w:sz="4" w:space="0" w:color="8EAADB" w:themeColor="accent5" w:themeTint="99"/>
            </w:tcBorders>
            <w:shd w:val="clear" w:color="auto" w:fill="FFFFFF" w:themeFill="background1"/>
            <w:vAlign w:val="center"/>
          </w:tcPr>
          <w:p w14:paraId="29ADC81E" w14:textId="39FD224B" w:rsidR="005D477D" w:rsidRPr="00E7566E"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t>Annual</w:t>
            </w:r>
            <w:r>
              <w:t>, 2019-2020</w:t>
            </w:r>
          </w:p>
        </w:tc>
      </w:tr>
      <w:tr w:rsidR="005D477D" w14:paraId="55933BA4"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698" w:type="dxa"/>
            <w:vMerge/>
            <w:shd w:val="clear" w:color="auto" w:fill="FFFFFF" w:themeFill="background1"/>
            <w:vAlign w:val="center"/>
          </w:tcPr>
          <w:p w14:paraId="381A0AFB" w14:textId="77777777" w:rsidR="005D477D" w:rsidRPr="00121E52" w:rsidRDefault="005D477D" w:rsidP="005D477D">
            <w:pPr>
              <w:rPr>
                <w:b w:val="0"/>
                <w:bCs w:val="0"/>
              </w:rPr>
            </w:pPr>
          </w:p>
        </w:tc>
        <w:tc>
          <w:tcPr>
            <w:tcW w:w="3270" w:type="dxa"/>
            <w:vMerge/>
            <w:shd w:val="clear" w:color="auto" w:fill="FFFFFF" w:themeFill="background1"/>
            <w:vAlign w:val="center"/>
          </w:tcPr>
          <w:p w14:paraId="5A2420F7" w14:textId="77777777" w:rsidR="005D477D" w:rsidRPr="00E7566E"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p>
        </w:tc>
        <w:tc>
          <w:tcPr>
            <w:tcW w:w="3910" w:type="dxa"/>
            <w:tcBorders>
              <w:bottom w:val="single" w:sz="4" w:space="0" w:color="8EAADB" w:themeColor="accent5" w:themeTint="99"/>
            </w:tcBorders>
            <w:shd w:val="clear" w:color="auto" w:fill="FFFFFF" w:themeFill="background1"/>
            <w:vAlign w:val="center"/>
          </w:tcPr>
          <w:p w14:paraId="37117F25" w14:textId="3F195E6E" w:rsidR="005D477D"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r w:rsidRPr="00E7566E">
              <w:t xml:space="preserve">b. Work with partner agencies and organizations to continue long-term monitoring of SAV sites throughout the Bay. </w:t>
            </w:r>
          </w:p>
        </w:tc>
        <w:tc>
          <w:tcPr>
            <w:tcW w:w="1887" w:type="dxa"/>
            <w:tcBorders>
              <w:bottom w:val="single" w:sz="4" w:space="0" w:color="8EAADB" w:themeColor="accent5" w:themeTint="99"/>
            </w:tcBorders>
            <w:shd w:val="clear" w:color="auto" w:fill="FFFFFF" w:themeFill="background1"/>
            <w:vAlign w:val="center"/>
          </w:tcPr>
          <w:p w14:paraId="354778FF" w14:textId="65FB6D7C" w:rsidR="005D477D" w:rsidRPr="00E7566E"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r w:rsidRPr="00E7566E">
              <w:t xml:space="preserve">DNR, Landry and Golden; VIMS, Orth and Richardson; VIMS, Shields; FWS, McGowan; </w:t>
            </w:r>
            <w:proofErr w:type="spellStart"/>
            <w:r w:rsidRPr="00E7566E">
              <w:t>BaCo</w:t>
            </w:r>
            <w:proofErr w:type="spellEnd"/>
            <w:r w:rsidRPr="00E7566E">
              <w:t xml:space="preserve"> DEPS, </w:t>
            </w:r>
            <w:proofErr w:type="spellStart"/>
            <w:r w:rsidRPr="00E7566E">
              <w:t>Riter</w:t>
            </w:r>
            <w:proofErr w:type="spellEnd"/>
            <w:r w:rsidRPr="00E7566E">
              <w:t>; D.C. Fisheries</w:t>
            </w:r>
          </w:p>
        </w:tc>
        <w:tc>
          <w:tcPr>
            <w:tcW w:w="2004" w:type="dxa"/>
            <w:tcBorders>
              <w:bottom w:val="single" w:sz="4" w:space="0" w:color="8EAADB" w:themeColor="accent5" w:themeTint="99"/>
            </w:tcBorders>
            <w:shd w:val="clear" w:color="auto" w:fill="FFFFFF" w:themeFill="background1"/>
            <w:vAlign w:val="center"/>
          </w:tcPr>
          <w:p w14:paraId="11F99E37" w14:textId="28BA9401" w:rsidR="005D477D" w:rsidRPr="00E7566E"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r w:rsidRPr="00E7566E">
              <w:t>Baywide</w:t>
            </w:r>
          </w:p>
        </w:tc>
        <w:tc>
          <w:tcPr>
            <w:tcW w:w="1585" w:type="dxa"/>
            <w:tcBorders>
              <w:bottom w:val="single" w:sz="4" w:space="0" w:color="8EAADB" w:themeColor="accent5" w:themeTint="99"/>
            </w:tcBorders>
            <w:shd w:val="clear" w:color="auto" w:fill="FFFFFF" w:themeFill="background1"/>
            <w:vAlign w:val="center"/>
          </w:tcPr>
          <w:p w14:paraId="303753B6" w14:textId="79ED9E8A" w:rsidR="005D477D" w:rsidRPr="00E7566E"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r w:rsidRPr="00E7566E">
              <w:t>Annual</w:t>
            </w:r>
          </w:p>
        </w:tc>
      </w:tr>
      <w:tr w:rsidR="005D477D" w14:paraId="513AB03A"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vMerge/>
            <w:shd w:val="clear" w:color="auto" w:fill="FFFFFF" w:themeFill="background1"/>
            <w:vAlign w:val="center"/>
          </w:tcPr>
          <w:p w14:paraId="4677EB64" w14:textId="77777777" w:rsidR="005D477D" w:rsidRPr="00121E52" w:rsidRDefault="005D477D" w:rsidP="005D477D">
            <w:pPr>
              <w:rPr>
                <w:b w:val="0"/>
                <w:bCs w:val="0"/>
              </w:rPr>
            </w:pPr>
          </w:p>
        </w:tc>
        <w:tc>
          <w:tcPr>
            <w:tcW w:w="3270" w:type="dxa"/>
            <w:vMerge/>
            <w:shd w:val="clear" w:color="auto" w:fill="FFFFFF" w:themeFill="background1"/>
            <w:vAlign w:val="center"/>
          </w:tcPr>
          <w:p w14:paraId="018E4847" w14:textId="77777777" w:rsidR="005D477D" w:rsidRPr="00E7566E"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p>
        </w:tc>
        <w:tc>
          <w:tcPr>
            <w:tcW w:w="3910" w:type="dxa"/>
            <w:tcBorders>
              <w:bottom w:val="single" w:sz="4" w:space="0" w:color="8EAADB" w:themeColor="accent5" w:themeTint="99"/>
            </w:tcBorders>
            <w:shd w:val="clear" w:color="auto" w:fill="FFFFFF" w:themeFill="background1"/>
            <w:vAlign w:val="center"/>
          </w:tcPr>
          <w:p w14:paraId="4A778351" w14:textId="2BE800C8" w:rsidR="005D477D"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t xml:space="preserve">c. </w:t>
            </w:r>
            <w:r>
              <w:t>Develop and implement</w:t>
            </w:r>
            <w:r w:rsidRPr="00E7566E">
              <w:t xml:space="preserve"> </w:t>
            </w:r>
            <w:r>
              <w:t xml:space="preserve">Chesapeake Bay </w:t>
            </w:r>
            <w:r w:rsidRPr="00E7566E">
              <w:t xml:space="preserve">Sentinel </w:t>
            </w:r>
            <w:r>
              <w:t xml:space="preserve">Site Program for SAV. The sentinel site program will be a Bay-wide, multi-partner effort. </w:t>
            </w:r>
            <w:r w:rsidRPr="00E7566E">
              <w:t>Sentinel sites may include current long-term monitoring sites</w:t>
            </w:r>
            <w:r>
              <w:t xml:space="preserve"> as well as newly established sites. </w:t>
            </w:r>
          </w:p>
        </w:tc>
        <w:tc>
          <w:tcPr>
            <w:tcW w:w="1887" w:type="dxa"/>
            <w:tcBorders>
              <w:bottom w:val="single" w:sz="4" w:space="0" w:color="8EAADB" w:themeColor="accent5" w:themeTint="99"/>
            </w:tcBorders>
            <w:shd w:val="clear" w:color="auto" w:fill="FFFFFF" w:themeFill="background1"/>
            <w:vAlign w:val="center"/>
          </w:tcPr>
          <w:p w14:paraId="65F584C1" w14:textId="7FAFF1AB" w:rsidR="005D477D" w:rsidRPr="00E7566E"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t>SAV Workgroup</w:t>
            </w:r>
            <w:r>
              <w:t>, CBP</w:t>
            </w:r>
          </w:p>
        </w:tc>
        <w:tc>
          <w:tcPr>
            <w:tcW w:w="2004" w:type="dxa"/>
            <w:tcBorders>
              <w:bottom w:val="single" w:sz="4" w:space="0" w:color="8EAADB" w:themeColor="accent5" w:themeTint="99"/>
            </w:tcBorders>
            <w:shd w:val="clear" w:color="auto" w:fill="FFFFFF" w:themeFill="background1"/>
            <w:vAlign w:val="center"/>
          </w:tcPr>
          <w:p w14:paraId="16F2CC9D" w14:textId="26017CC9" w:rsidR="005D477D" w:rsidRPr="00E7566E"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t>Baywide</w:t>
            </w:r>
          </w:p>
        </w:tc>
        <w:tc>
          <w:tcPr>
            <w:tcW w:w="1585" w:type="dxa"/>
            <w:tcBorders>
              <w:bottom w:val="single" w:sz="4" w:space="0" w:color="8EAADB" w:themeColor="accent5" w:themeTint="99"/>
            </w:tcBorders>
            <w:shd w:val="clear" w:color="auto" w:fill="FFFFFF" w:themeFill="background1"/>
            <w:vAlign w:val="center"/>
          </w:tcPr>
          <w:p w14:paraId="7BA0571B" w14:textId="4C39E04A" w:rsidR="005D477D" w:rsidRPr="00E7566E"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t>2021</w:t>
            </w:r>
          </w:p>
        </w:tc>
      </w:tr>
      <w:tr w:rsidR="005D477D" w14:paraId="4AC74464"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698" w:type="dxa"/>
            <w:vMerge/>
            <w:shd w:val="clear" w:color="auto" w:fill="FFFFFF" w:themeFill="background1"/>
            <w:vAlign w:val="center"/>
          </w:tcPr>
          <w:p w14:paraId="207B6381" w14:textId="77777777" w:rsidR="005D477D" w:rsidRPr="00121E52" w:rsidRDefault="005D477D" w:rsidP="005D477D">
            <w:pPr>
              <w:rPr>
                <w:b w:val="0"/>
                <w:bCs w:val="0"/>
              </w:rPr>
            </w:pPr>
          </w:p>
        </w:tc>
        <w:tc>
          <w:tcPr>
            <w:tcW w:w="3270" w:type="dxa"/>
            <w:vMerge/>
            <w:shd w:val="clear" w:color="auto" w:fill="FFFFFF" w:themeFill="background1"/>
            <w:vAlign w:val="center"/>
          </w:tcPr>
          <w:p w14:paraId="38A5184A" w14:textId="77777777" w:rsidR="005D477D" w:rsidRPr="00E7566E"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p>
        </w:tc>
        <w:tc>
          <w:tcPr>
            <w:tcW w:w="3910" w:type="dxa"/>
            <w:tcBorders>
              <w:bottom w:val="single" w:sz="4" w:space="0" w:color="8EAADB" w:themeColor="accent5" w:themeTint="99"/>
            </w:tcBorders>
            <w:shd w:val="clear" w:color="auto" w:fill="FFFFFF" w:themeFill="background1"/>
            <w:vAlign w:val="center"/>
          </w:tcPr>
          <w:p w14:paraId="30A1B337" w14:textId="635E4FBF" w:rsidR="005D477D"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r>
              <w:rPr>
                <w:color w:val="000000"/>
                <w:shd w:val="clear" w:color="auto" w:fill="FFFFFF"/>
              </w:rPr>
              <w:t>d. Continue implementation of Chesapeake Bay SAV Watchers Program. Recruit additional organizations and volunteers, certify additional “Trainers”, collect ground survey data in additional tributaries. (See MA 5.1a,b)</w:t>
            </w:r>
          </w:p>
        </w:tc>
        <w:tc>
          <w:tcPr>
            <w:tcW w:w="1887" w:type="dxa"/>
            <w:tcBorders>
              <w:bottom w:val="single" w:sz="4" w:space="0" w:color="8EAADB" w:themeColor="accent5" w:themeTint="99"/>
            </w:tcBorders>
            <w:shd w:val="clear" w:color="auto" w:fill="FFFFFF" w:themeFill="background1"/>
            <w:vAlign w:val="center"/>
          </w:tcPr>
          <w:p w14:paraId="466500C6" w14:textId="44CC99FC" w:rsidR="005D477D" w:rsidRPr="00E7566E"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r>
              <w:t>SAV Workgroup, watershed organizations</w:t>
            </w:r>
          </w:p>
        </w:tc>
        <w:tc>
          <w:tcPr>
            <w:tcW w:w="2004" w:type="dxa"/>
            <w:tcBorders>
              <w:bottom w:val="single" w:sz="4" w:space="0" w:color="8EAADB" w:themeColor="accent5" w:themeTint="99"/>
            </w:tcBorders>
            <w:shd w:val="clear" w:color="auto" w:fill="FFFFFF" w:themeFill="background1"/>
            <w:vAlign w:val="center"/>
          </w:tcPr>
          <w:p w14:paraId="2BDB83D2" w14:textId="419829E5" w:rsidR="005D477D" w:rsidRPr="00E7566E"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r w:rsidRPr="00E7566E">
              <w:t>Bay</w:t>
            </w:r>
            <w:r>
              <w:t>-</w:t>
            </w:r>
            <w:r w:rsidRPr="00E7566E">
              <w:t>wide</w:t>
            </w:r>
          </w:p>
        </w:tc>
        <w:tc>
          <w:tcPr>
            <w:tcW w:w="1585" w:type="dxa"/>
            <w:tcBorders>
              <w:bottom w:val="single" w:sz="4" w:space="0" w:color="8EAADB" w:themeColor="accent5" w:themeTint="99"/>
            </w:tcBorders>
            <w:shd w:val="clear" w:color="auto" w:fill="FFFFFF" w:themeFill="background1"/>
            <w:vAlign w:val="center"/>
          </w:tcPr>
          <w:p w14:paraId="1F5CEB9A" w14:textId="7FB04493" w:rsidR="005D477D" w:rsidRPr="00E7566E"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r>
              <w:t>2021, onward</w:t>
            </w:r>
          </w:p>
        </w:tc>
      </w:tr>
      <w:tr w:rsidR="005D477D" w14:paraId="0798D054"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vMerge/>
            <w:tcBorders>
              <w:bottom w:val="single" w:sz="4" w:space="0" w:color="8EAADB" w:themeColor="accent5" w:themeTint="99"/>
            </w:tcBorders>
            <w:shd w:val="clear" w:color="auto" w:fill="FFFFFF" w:themeFill="background1"/>
            <w:vAlign w:val="center"/>
          </w:tcPr>
          <w:p w14:paraId="64EEBD30" w14:textId="77777777" w:rsidR="005D477D" w:rsidRPr="00121E52" w:rsidRDefault="005D477D" w:rsidP="005D477D">
            <w:pPr>
              <w:rPr>
                <w:b w:val="0"/>
                <w:bCs w:val="0"/>
              </w:rPr>
            </w:pPr>
          </w:p>
        </w:tc>
        <w:tc>
          <w:tcPr>
            <w:tcW w:w="3270" w:type="dxa"/>
            <w:vMerge/>
            <w:tcBorders>
              <w:bottom w:val="single" w:sz="4" w:space="0" w:color="8EAADB" w:themeColor="accent5" w:themeTint="99"/>
            </w:tcBorders>
            <w:shd w:val="clear" w:color="auto" w:fill="FFFFFF" w:themeFill="background1"/>
            <w:vAlign w:val="center"/>
          </w:tcPr>
          <w:p w14:paraId="35DCD15A" w14:textId="77777777" w:rsidR="005D477D" w:rsidRPr="00E7566E"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p>
        </w:tc>
        <w:tc>
          <w:tcPr>
            <w:tcW w:w="3910" w:type="dxa"/>
            <w:tcBorders>
              <w:bottom w:val="single" w:sz="4" w:space="0" w:color="8EAADB" w:themeColor="accent5" w:themeTint="99"/>
            </w:tcBorders>
            <w:shd w:val="clear" w:color="auto" w:fill="FFFFFF" w:themeFill="background1"/>
            <w:vAlign w:val="center"/>
          </w:tcPr>
          <w:p w14:paraId="73582749" w14:textId="73533443" w:rsidR="005D477D"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e</w:t>
            </w:r>
            <w:r w:rsidRPr="00D57505">
              <w:rPr>
                <w:color w:val="000000"/>
                <w:shd w:val="clear" w:color="auto" w:fill="FFFFFF"/>
              </w:rPr>
              <w:t xml:space="preserve">. </w:t>
            </w:r>
            <w:r>
              <w:rPr>
                <w:color w:val="000000"/>
                <w:shd w:val="clear" w:color="auto" w:fill="FFFFFF"/>
              </w:rPr>
              <w:t>Combine the Bay-wide aerial survey, the Chesapeake Bay SAV Watchers Program (and potentially other ground surveys), and the Sentinel Site Program for SAV to d</w:t>
            </w:r>
            <w:r w:rsidRPr="00D57505">
              <w:rPr>
                <w:color w:val="000000"/>
                <w:shd w:val="clear" w:color="auto" w:fill="FFFFFF"/>
              </w:rPr>
              <w:t xml:space="preserve">evelop </w:t>
            </w:r>
            <w:r>
              <w:rPr>
                <w:color w:val="000000"/>
                <w:shd w:val="clear" w:color="auto" w:fill="FFFFFF"/>
              </w:rPr>
              <w:t>a</w:t>
            </w:r>
            <w:r w:rsidRPr="00D57505">
              <w:rPr>
                <w:color w:val="000000"/>
                <w:shd w:val="clear" w:color="auto" w:fill="FFFFFF"/>
              </w:rPr>
              <w:t xml:space="preserve"> 3-tiered hierarchical monitoring </w:t>
            </w:r>
            <w:r>
              <w:rPr>
                <w:color w:val="000000"/>
                <w:shd w:val="clear" w:color="auto" w:fill="FFFFFF"/>
              </w:rPr>
              <w:t>approach</w:t>
            </w:r>
            <w:r w:rsidRPr="00D57505">
              <w:rPr>
                <w:color w:val="000000"/>
                <w:shd w:val="clear" w:color="auto" w:fill="FFFFFF"/>
              </w:rPr>
              <w:t xml:space="preserve"> for Chesapeake Bay SAV</w:t>
            </w:r>
            <w:r>
              <w:rPr>
                <w:color w:val="000000"/>
                <w:shd w:val="clear" w:color="auto" w:fill="FFFFFF"/>
              </w:rPr>
              <w:t xml:space="preserve">. A 3-tiered hierarchical monitoring approach will allow for more effective and efficient SAV research, conservation, and restoration. </w:t>
            </w:r>
          </w:p>
        </w:tc>
        <w:tc>
          <w:tcPr>
            <w:tcW w:w="1887" w:type="dxa"/>
            <w:tcBorders>
              <w:bottom w:val="single" w:sz="4" w:space="0" w:color="8EAADB" w:themeColor="accent5" w:themeTint="99"/>
            </w:tcBorders>
            <w:shd w:val="clear" w:color="auto" w:fill="FFFFFF" w:themeFill="background1"/>
            <w:vAlign w:val="center"/>
          </w:tcPr>
          <w:p w14:paraId="17E80133" w14:textId="0346E6E7" w:rsidR="005D477D"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D57505">
              <w:t>SAV Workgroup,</w:t>
            </w:r>
            <w:r>
              <w:t xml:space="preserve"> partner organizations</w:t>
            </w:r>
          </w:p>
        </w:tc>
        <w:tc>
          <w:tcPr>
            <w:tcW w:w="2004" w:type="dxa"/>
            <w:tcBorders>
              <w:bottom w:val="single" w:sz="4" w:space="0" w:color="8EAADB" w:themeColor="accent5" w:themeTint="99"/>
            </w:tcBorders>
            <w:shd w:val="clear" w:color="auto" w:fill="FFFFFF" w:themeFill="background1"/>
            <w:vAlign w:val="center"/>
          </w:tcPr>
          <w:p w14:paraId="3A82C7BC" w14:textId="7C95522B" w:rsidR="005D477D" w:rsidRPr="00E7566E"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t>Bay-wide</w:t>
            </w:r>
          </w:p>
        </w:tc>
        <w:tc>
          <w:tcPr>
            <w:tcW w:w="1585" w:type="dxa"/>
            <w:tcBorders>
              <w:bottom w:val="single" w:sz="4" w:space="0" w:color="8EAADB" w:themeColor="accent5" w:themeTint="99"/>
            </w:tcBorders>
            <w:shd w:val="clear" w:color="auto" w:fill="FFFFFF" w:themeFill="background1"/>
            <w:vAlign w:val="center"/>
          </w:tcPr>
          <w:p w14:paraId="463558B4" w14:textId="77777777" w:rsidR="005D477D"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p>
        </w:tc>
      </w:tr>
      <w:tr w:rsidR="005D477D" w14:paraId="07B1E206"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FFFFFF" w:themeFill="background1"/>
          </w:tcPr>
          <w:p w14:paraId="149087AE" w14:textId="746017C7" w:rsidR="005D477D" w:rsidRDefault="005D477D" w:rsidP="005D477D">
            <w:pPr>
              <w:spacing w:line="276" w:lineRule="auto"/>
            </w:pPr>
            <w:r w:rsidRPr="00E7566E">
              <w:t xml:space="preserve">Management Approach </w:t>
            </w:r>
            <w:r w:rsidRPr="00E7566E">
              <w:rPr>
                <w:b w:val="0"/>
              </w:rPr>
              <w:t>5</w:t>
            </w:r>
            <w:r w:rsidRPr="00E7566E">
              <w:t>: Enhance citizen involvement, education</w:t>
            </w:r>
            <w:r w:rsidRPr="00E7566E">
              <w:rPr>
                <w:b w:val="0"/>
              </w:rPr>
              <w:t>,</w:t>
            </w:r>
            <w:r w:rsidRPr="00E7566E">
              <w:t xml:space="preserve"> and outreach in the Chesapeake Bay watershed</w:t>
            </w:r>
          </w:p>
        </w:tc>
      </w:tr>
      <w:tr w:rsidR="005D477D" w14:paraId="15834B43"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vMerge w:val="restart"/>
            <w:shd w:val="clear" w:color="auto" w:fill="FFFFFF" w:themeFill="background1"/>
            <w:vAlign w:val="center"/>
          </w:tcPr>
          <w:p w14:paraId="552D928F" w14:textId="40FC458B" w:rsidR="005D477D" w:rsidRPr="00121E52" w:rsidRDefault="005D477D" w:rsidP="005D477D">
            <w:pPr>
              <w:rPr>
                <w:b w:val="0"/>
                <w:bCs w:val="0"/>
              </w:rPr>
            </w:pPr>
            <w:r>
              <w:t>5.1</w:t>
            </w:r>
          </w:p>
        </w:tc>
        <w:tc>
          <w:tcPr>
            <w:tcW w:w="3270" w:type="dxa"/>
            <w:vMerge w:val="restart"/>
            <w:shd w:val="clear" w:color="auto" w:fill="FFFFFF" w:themeFill="background1"/>
            <w:vAlign w:val="center"/>
          </w:tcPr>
          <w:p w14:paraId="505C62A5" w14:textId="2904B991" w:rsidR="005D477D" w:rsidRPr="00E7566E"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t>Develop a communication strategy that enhances the public's knowledge of and appreciation for SAV in the Chesapeake Bay, similar to the models used to advance oyster and other wildlife restoration efforts. Include information about threats to SAV, such as alert! sheets for Water Chestnut.</w:t>
            </w:r>
          </w:p>
        </w:tc>
        <w:tc>
          <w:tcPr>
            <w:tcW w:w="3910" w:type="dxa"/>
            <w:tcBorders>
              <w:bottom w:val="single" w:sz="4" w:space="0" w:color="8EAADB" w:themeColor="accent5" w:themeTint="99"/>
            </w:tcBorders>
            <w:shd w:val="clear" w:color="auto" w:fill="FFFFFF" w:themeFill="background1"/>
            <w:vAlign w:val="center"/>
          </w:tcPr>
          <w:p w14:paraId="354FC1E0" w14:textId="77777777" w:rsidR="005D477D" w:rsidRPr="00E7566E" w:rsidRDefault="005D477D" w:rsidP="005D477D">
            <w:pPr>
              <w:cnfStyle w:val="000000100000" w:firstRow="0" w:lastRow="0" w:firstColumn="0" w:lastColumn="0" w:oddVBand="0" w:evenVBand="0" w:oddHBand="1" w:evenHBand="0" w:firstRowFirstColumn="0" w:firstRowLastColumn="0" w:lastRowFirstColumn="0" w:lastRowLastColumn="0"/>
            </w:pPr>
            <w:r w:rsidRPr="00E7566E">
              <w:t>a. Market the importance of SAV through websites, social media, informational signage at ramps, perception survey, etc.</w:t>
            </w:r>
          </w:p>
          <w:p w14:paraId="034146F6" w14:textId="77777777" w:rsidR="005D477D"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rPr>
                <w:color w:val="000000"/>
                <w:shd w:val="clear" w:color="auto" w:fill="FFFFFF"/>
              </w:rPr>
            </w:pPr>
          </w:p>
        </w:tc>
        <w:tc>
          <w:tcPr>
            <w:tcW w:w="1887" w:type="dxa"/>
            <w:vMerge w:val="restart"/>
            <w:shd w:val="clear" w:color="auto" w:fill="FFFFFF" w:themeFill="background1"/>
            <w:vAlign w:val="center"/>
          </w:tcPr>
          <w:p w14:paraId="7A4BF7DF" w14:textId="55FC768A" w:rsidR="005D477D" w:rsidRPr="00D57505"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t>SAV Workgroup in collaboration with CBP Communications Workgroup</w:t>
            </w:r>
          </w:p>
        </w:tc>
        <w:tc>
          <w:tcPr>
            <w:tcW w:w="2004" w:type="dxa"/>
            <w:vMerge w:val="restart"/>
            <w:shd w:val="clear" w:color="auto" w:fill="FFFFFF" w:themeFill="background1"/>
            <w:vAlign w:val="center"/>
          </w:tcPr>
          <w:p w14:paraId="4F71222B" w14:textId="52C2DE9C" w:rsidR="005D477D"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t>Chesapeake Bay states</w:t>
            </w:r>
          </w:p>
        </w:tc>
        <w:tc>
          <w:tcPr>
            <w:tcW w:w="1585" w:type="dxa"/>
            <w:vMerge w:val="restart"/>
            <w:shd w:val="clear" w:color="auto" w:fill="FFFFFF" w:themeFill="background1"/>
            <w:vAlign w:val="center"/>
          </w:tcPr>
          <w:p w14:paraId="4238BBA4" w14:textId="2D8F567F" w:rsidR="005D477D"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t>2021</w:t>
            </w:r>
            <w:r>
              <w:t xml:space="preserve"> </w:t>
            </w:r>
          </w:p>
        </w:tc>
      </w:tr>
      <w:tr w:rsidR="005D477D" w14:paraId="2E93D6BB"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698" w:type="dxa"/>
            <w:vMerge/>
            <w:tcBorders>
              <w:bottom w:val="single" w:sz="4" w:space="0" w:color="8EAADB" w:themeColor="accent5" w:themeTint="99"/>
            </w:tcBorders>
            <w:shd w:val="clear" w:color="auto" w:fill="FFFFFF" w:themeFill="background1"/>
            <w:vAlign w:val="center"/>
          </w:tcPr>
          <w:p w14:paraId="5AB617CB" w14:textId="77777777" w:rsidR="005D477D" w:rsidRPr="00121E52" w:rsidRDefault="005D477D" w:rsidP="005D477D">
            <w:pPr>
              <w:rPr>
                <w:b w:val="0"/>
                <w:bCs w:val="0"/>
              </w:rPr>
            </w:pPr>
          </w:p>
        </w:tc>
        <w:tc>
          <w:tcPr>
            <w:tcW w:w="3270" w:type="dxa"/>
            <w:vMerge/>
            <w:tcBorders>
              <w:bottom w:val="single" w:sz="4" w:space="0" w:color="8EAADB" w:themeColor="accent5" w:themeTint="99"/>
            </w:tcBorders>
            <w:shd w:val="clear" w:color="auto" w:fill="FFFFFF" w:themeFill="background1"/>
            <w:vAlign w:val="center"/>
          </w:tcPr>
          <w:p w14:paraId="16BB9C04" w14:textId="77777777" w:rsidR="005D477D" w:rsidRPr="00E7566E"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p>
        </w:tc>
        <w:tc>
          <w:tcPr>
            <w:tcW w:w="3910" w:type="dxa"/>
            <w:tcBorders>
              <w:bottom w:val="single" w:sz="4" w:space="0" w:color="8EAADB" w:themeColor="accent5" w:themeTint="99"/>
            </w:tcBorders>
            <w:shd w:val="clear" w:color="auto" w:fill="FFFFFF" w:themeFill="background1"/>
            <w:vAlign w:val="center"/>
          </w:tcPr>
          <w:p w14:paraId="365D140E" w14:textId="6EF61FD3" w:rsidR="005D477D"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E7566E">
              <w:t>b. Participate in Community Based Social Marketing Campaign Project with Communications Workgroup</w:t>
            </w:r>
          </w:p>
        </w:tc>
        <w:tc>
          <w:tcPr>
            <w:tcW w:w="1887" w:type="dxa"/>
            <w:vMerge/>
            <w:tcBorders>
              <w:bottom w:val="single" w:sz="4" w:space="0" w:color="8EAADB" w:themeColor="accent5" w:themeTint="99"/>
            </w:tcBorders>
            <w:shd w:val="clear" w:color="auto" w:fill="FFFFFF" w:themeFill="background1"/>
            <w:vAlign w:val="center"/>
          </w:tcPr>
          <w:p w14:paraId="2BD72552" w14:textId="77777777" w:rsidR="005D477D" w:rsidRPr="00D57505"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p>
        </w:tc>
        <w:tc>
          <w:tcPr>
            <w:tcW w:w="2004" w:type="dxa"/>
            <w:vMerge/>
            <w:tcBorders>
              <w:bottom w:val="single" w:sz="4" w:space="0" w:color="8EAADB" w:themeColor="accent5" w:themeTint="99"/>
            </w:tcBorders>
            <w:shd w:val="clear" w:color="auto" w:fill="FFFFFF" w:themeFill="background1"/>
            <w:vAlign w:val="center"/>
          </w:tcPr>
          <w:p w14:paraId="77BF7228" w14:textId="77777777" w:rsidR="005D477D"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p>
        </w:tc>
        <w:tc>
          <w:tcPr>
            <w:tcW w:w="1585" w:type="dxa"/>
            <w:vMerge/>
            <w:tcBorders>
              <w:bottom w:val="single" w:sz="4" w:space="0" w:color="8EAADB" w:themeColor="accent5" w:themeTint="99"/>
            </w:tcBorders>
            <w:shd w:val="clear" w:color="auto" w:fill="FFFFFF" w:themeFill="background1"/>
            <w:vAlign w:val="center"/>
          </w:tcPr>
          <w:p w14:paraId="068B71A7" w14:textId="77777777" w:rsidR="005D477D"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p>
        </w:tc>
      </w:tr>
      <w:tr w:rsidR="005D477D" w14:paraId="065636DA" w14:textId="77777777" w:rsidTr="00D81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698" w:type="dxa"/>
            <w:vMerge w:val="restart"/>
            <w:shd w:val="clear" w:color="auto" w:fill="FFFFFF" w:themeFill="background1"/>
            <w:vAlign w:val="center"/>
          </w:tcPr>
          <w:p w14:paraId="6CF6DA2F" w14:textId="732FCBBF" w:rsidR="005D477D" w:rsidRPr="00121E52" w:rsidRDefault="005D477D" w:rsidP="005D477D">
            <w:pPr>
              <w:rPr>
                <w:b w:val="0"/>
                <w:bCs w:val="0"/>
              </w:rPr>
            </w:pPr>
            <w:r>
              <w:lastRenderedPageBreak/>
              <w:t>5.2</w:t>
            </w:r>
          </w:p>
        </w:tc>
        <w:tc>
          <w:tcPr>
            <w:tcW w:w="3270" w:type="dxa"/>
            <w:vMerge w:val="restart"/>
            <w:shd w:val="clear" w:color="auto" w:fill="FFFFFF" w:themeFill="background1"/>
            <w:vAlign w:val="center"/>
          </w:tcPr>
          <w:p w14:paraId="551D3A47" w14:textId="0BA86663" w:rsidR="005D477D" w:rsidRPr="00E7566E"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t xml:space="preserve">Implement Chesapeake Bay SAV Watchers Program </w:t>
            </w:r>
            <w:r>
              <w:t>(see MA #4.3.d)</w:t>
            </w:r>
          </w:p>
        </w:tc>
        <w:tc>
          <w:tcPr>
            <w:tcW w:w="3910" w:type="dxa"/>
            <w:tcBorders>
              <w:bottom w:val="single" w:sz="4" w:space="0" w:color="8EAADB" w:themeColor="accent5" w:themeTint="99"/>
            </w:tcBorders>
            <w:shd w:val="clear" w:color="auto" w:fill="FFFFFF" w:themeFill="background1"/>
            <w:vAlign w:val="center"/>
          </w:tcPr>
          <w:p w14:paraId="5D51A3B6" w14:textId="566C8B27" w:rsidR="005D477D"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E7566E">
              <w:t>a. Recruit Riverkeeper</w:t>
            </w:r>
            <w:r>
              <w:t xml:space="preserve">s, </w:t>
            </w:r>
            <w:r w:rsidRPr="00E7566E">
              <w:t>watershed organizations</w:t>
            </w:r>
            <w:r>
              <w:t>, independent volunteers, and schools to participate in the program</w:t>
            </w:r>
          </w:p>
        </w:tc>
        <w:tc>
          <w:tcPr>
            <w:tcW w:w="1887" w:type="dxa"/>
            <w:vMerge w:val="restart"/>
            <w:shd w:val="clear" w:color="auto" w:fill="FFFFFF" w:themeFill="background1"/>
            <w:vAlign w:val="center"/>
          </w:tcPr>
          <w:p w14:paraId="200268DE" w14:textId="4AF711C0" w:rsidR="005D477D" w:rsidRPr="00D57505"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t>SAV Workgroup</w:t>
            </w:r>
          </w:p>
        </w:tc>
        <w:tc>
          <w:tcPr>
            <w:tcW w:w="2004" w:type="dxa"/>
            <w:vMerge w:val="restart"/>
            <w:shd w:val="clear" w:color="auto" w:fill="FFFFFF" w:themeFill="background1"/>
            <w:vAlign w:val="center"/>
          </w:tcPr>
          <w:p w14:paraId="177DC7C5" w14:textId="230BAC21" w:rsidR="005D477D"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t>Bay</w:t>
            </w:r>
            <w:r>
              <w:t>-</w:t>
            </w:r>
            <w:r w:rsidRPr="00E7566E">
              <w:t>wide</w:t>
            </w:r>
          </w:p>
        </w:tc>
        <w:tc>
          <w:tcPr>
            <w:tcW w:w="1585" w:type="dxa"/>
            <w:vMerge w:val="restart"/>
            <w:shd w:val="clear" w:color="auto" w:fill="FFFFFF" w:themeFill="background1"/>
            <w:vAlign w:val="center"/>
          </w:tcPr>
          <w:p w14:paraId="4F65901B" w14:textId="5DDC178D" w:rsidR="005D477D" w:rsidRDefault="005D477D" w:rsidP="005D477D">
            <w:pPr>
              <w:spacing w:line="276" w:lineRule="auto"/>
              <w:cnfStyle w:val="000000100000" w:firstRow="0" w:lastRow="0" w:firstColumn="0" w:lastColumn="0" w:oddVBand="0" w:evenVBand="0" w:oddHBand="1" w:evenHBand="0" w:firstRowFirstColumn="0" w:firstRowLastColumn="0" w:lastRowFirstColumn="0" w:lastRowLastColumn="0"/>
            </w:pPr>
            <w:r w:rsidRPr="00E7566E">
              <w:t>2021</w:t>
            </w:r>
            <w:r>
              <w:t>, onward</w:t>
            </w:r>
          </w:p>
        </w:tc>
      </w:tr>
      <w:tr w:rsidR="005D477D" w14:paraId="5700AA76" w14:textId="77777777" w:rsidTr="00D81584">
        <w:trPr>
          <w:trHeight w:val="293"/>
        </w:trPr>
        <w:tc>
          <w:tcPr>
            <w:cnfStyle w:val="001000000000" w:firstRow="0" w:lastRow="0" w:firstColumn="1" w:lastColumn="0" w:oddVBand="0" w:evenVBand="0" w:oddHBand="0" w:evenHBand="0" w:firstRowFirstColumn="0" w:firstRowLastColumn="0" w:lastRowFirstColumn="0" w:lastRowLastColumn="0"/>
            <w:tcW w:w="1698" w:type="dxa"/>
            <w:vMerge/>
            <w:tcBorders>
              <w:bottom w:val="single" w:sz="4" w:space="0" w:color="8EAADB" w:themeColor="accent5" w:themeTint="99"/>
            </w:tcBorders>
            <w:shd w:val="clear" w:color="auto" w:fill="FFFFFF" w:themeFill="background1"/>
            <w:vAlign w:val="center"/>
          </w:tcPr>
          <w:p w14:paraId="13915C89" w14:textId="77777777" w:rsidR="005D477D" w:rsidRPr="00121E52" w:rsidRDefault="005D477D" w:rsidP="005D477D">
            <w:pPr>
              <w:rPr>
                <w:b w:val="0"/>
                <w:bCs w:val="0"/>
              </w:rPr>
            </w:pPr>
          </w:p>
        </w:tc>
        <w:tc>
          <w:tcPr>
            <w:tcW w:w="3270" w:type="dxa"/>
            <w:vMerge/>
            <w:tcBorders>
              <w:bottom w:val="single" w:sz="4" w:space="0" w:color="8EAADB" w:themeColor="accent5" w:themeTint="99"/>
            </w:tcBorders>
            <w:shd w:val="clear" w:color="auto" w:fill="FFFFFF" w:themeFill="background1"/>
            <w:vAlign w:val="center"/>
          </w:tcPr>
          <w:p w14:paraId="4A97C25E" w14:textId="77777777" w:rsidR="005D477D" w:rsidRPr="00E7566E"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p>
        </w:tc>
        <w:tc>
          <w:tcPr>
            <w:tcW w:w="3910" w:type="dxa"/>
            <w:tcBorders>
              <w:bottom w:val="single" w:sz="4" w:space="0" w:color="8EAADB" w:themeColor="accent5" w:themeTint="99"/>
            </w:tcBorders>
            <w:shd w:val="clear" w:color="auto" w:fill="FFFFFF" w:themeFill="background1"/>
            <w:vAlign w:val="center"/>
          </w:tcPr>
          <w:p w14:paraId="3B087EBE" w14:textId="775C4EB1" w:rsidR="005D477D" w:rsidRDefault="005D477D" w:rsidP="00D33016">
            <w:pPr>
              <w:spacing w:line="276" w:lineRule="auto"/>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E7566E">
              <w:t>b. Hold training events to certify CB SAV Watcher “Trainers” via the CB SAV Watchers Trainer Certification Program</w:t>
            </w:r>
          </w:p>
        </w:tc>
        <w:tc>
          <w:tcPr>
            <w:tcW w:w="1887" w:type="dxa"/>
            <w:vMerge/>
            <w:tcBorders>
              <w:bottom w:val="single" w:sz="4" w:space="0" w:color="8EAADB" w:themeColor="accent5" w:themeTint="99"/>
            </w:tcBorders>
            <w:shd w:val="clear" w:color="auto" w:fill="FFFFFF" w:themeFill="background1"/>
            <w:vAlign w:val="center"/>
          </w:tcPr>
          <w:p w14:paraId="4FF31CC2" w14:textId="77777777" w:rsidR="005D477D" w:rsidRPr="00D57505"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p>
        </w:tc>
        <w:tc>
          <w:tcPr>
            <w:tcW w:w="2004" w:type="dxa"/>
            <w:vMerge/>
            <w:tcBorders>
              <w:bottom w:val="single" w:sz="4" w:space="0" w:color="8EAADB" w:themeColor="accent5" w:themeTint="99"/>
            </w:tcBorders>
            <w:shd w:val="clear" w:color="auto" w:fill="FFFFFF" w:themeFill="background1"/>
            <w:vAlign w:val="center"/>
          </w:tcPr>
          <w:p w14:paraId="3CA3213C" w14:textId="77777777" w:rsidR="005D477D"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p>
        </w:tc>
        <w:tc>
          <w:tcPr>
            <w:tcW w:w="1585" w:type="dxa"/>
            <w:vMerge/>
            <w:tcBorders>
              <w:bottom w:val="single" w:sz="4" w:space="0" w:color="8EAADB" w:themeColor="accent5" w:themeTint="99"/>
            </w:tcBorders>
            <w:shd w:val="clear" w:color="auto" w:fill="FFFFFF" w:themeFill="background1"/>
            <w:vAlign w:val="center"/>
          </w:tcPr>
          <w:p w14:paraId="593EBDB5" w14:textId="77777777" w:rsidR="005D477D" w:rsidRDefault="005D477D" w:rsidP="005D477D">
            <w:pPr>
              <w:spacing w:line="276" w:lineRule="auto"/>
              <w:cnfStyle w:val="000000000000" w:firstRow="0" w:lastRow="0" w:firstColumn="0" w:lastColumn="0" w:oddVBand="0" w:evenVBand="0" w:oddHBand="0" w:evenHBand="0" w:firstRowFirstColumn="0" w:firstRowLastColumn="0" w:lastRowFirstColumn="0" w:lastRowLastColumn="0"/>
            </w:pPr>
          </w:p>
        </w:tc>
      </w:tr>
    </w:tbl>
    <w:p w14:paraId="3598A383" w14:textId="77777777" w:rsidR="00681EA2" w:rsidRDefault="00681EA2" w:rsidP="00C468E9">
      <w:pPr>
        <w:pStyle w:val="Heading1"/>
        <w:spacing w:before="0" w:after="0" w:line="240" w:lineRule="auto"/>
        <w:rPr>
          <w:b/>
          <w:sz w:val="26"/>
          <w:szCs w:val="26"/>
        </w:rPr>
      </w:pPr>
    </w:p>
    <w:sectPr w:rsidR="00681EA2" w:rsidSect="00FC2318">
      <w:footerReference w:type="default" r:id="rId14"/>
      <w:headerReference w:type="first" r:id="rId15"/>
      <w:footerReference w:type="first" r:id="rId1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32FD7" w14:textId="77777777" w:rsidR="00333348" w:rsidRDefault="00333348" w:rsidP="00671242">
      <w:pPr>
        <w:spacing w:after="0" w:line="240" w:lineRule="auto"/>
      </w:pPr>
      <w:r>
        <w:separator/>
      </w:r>
    </w:p>
  </w:endnote>
  <w:endnote w:type="continuationSeparator" w:id="0">
    <w:p w14:paraId="7A3D5314" w14:textId="77777777" w:rsidR="00333348" w:rsidRDefault="00333348"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Malgun Gothic Semilight"/>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DB41" w14:textId="7FD73FA4" w:rsidR="00940F2A" w:rsidRDefault="00FC2318" w:rsidP="00FC2318">
    <w:pPr>
      <w:pStyle w:val="Footer"/>
      <w:jc w:val="right"/>
    </w:pPr>
    <w:r>
      <w:t xml:space="preserve">Updated </w:t>
    </w:r>
    <w:r>
      <w:fldChar w:fldCharType="begin"/>
    </w:r>
    <w:r>
      <w:instrText xml:space="preserve"> DATE \@ "MMMM d, yyyy" </w:instrText>
    </w:r>
    <w:r>
      <w:fldChar w:fldCharType="separate"/>
    </w:r>
    <w:r w:rsidR="00D96F8D">
      <w:rPr>
        <w:noProof/>
      </w:rPr>
      <w:t>May 6,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A60C09">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60C09">
      <w:rPr>
        <w:b/>
        <w:bCs/>
        <w:noProof/>
      </w:rPr>
      <w:t>12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80B4" w14:textId="4620D002" w:rsidR="00FC7D91" w:rsidRDefault="00FC7D91" w:rsidP="00FC7D91">
    <w:pPr>
      <w:pStyle w:val="Footer"/>
      <w:jc w:val="right"/>
    </w:pPr>
    <w:r>
      <w:t xml:space="preserve">Updated </w:t>
    </w:r>
    <w:r>
      <w:fldChar w:fldCharType="begin"/>
    </w:r>
    <w:r>
      <w:instrText xml:space="preserve"> DATE \@ "MMMM d, yyyy" </w:instrText>
    </w:r>
    <w:r>
      <w:fldChar w:fldCharType="separate"/>
    </w:r>
    <w:r w:rsidR="00D96F8D">
      <w:rPr>
        <w:noProof/>
      </w:rPr>
      <w:t>May 6,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A60C09">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60C09">
      <w:rPr>
        <w:b/>
        <w:bCs/>
        <w:noProof/>
      </w:rPr>
      <w:t>12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6CDAA" w14:textId="77777777" w:rsidR="00333348" w:rsidRDefault="00333348" w:rsidP="00671242">
      <w:pPr>
        <w:spacing w:after="0" w:line="240" w:lineRule="auto"/>
      </w:pPr>
      <w:r>
        <w:separator/>
      </w:r>
    </w:p>
  </w:footnote>
  <w:footnote w:type="continuationSeparator" w:id="0">
    <w:p w14:paraId="1BE9FA3D" w14:textId="77777777" w:rsidR="00333348" w:rsidRDefault="00333348"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C2A9" w14:textId="0F835A77" w:rsidR="00940F2A" w:rsidRDefault="00947AB3"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940F2A" w:rsidRDefault="00940F2A"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940F2A" w:rsidRDefault="00940F2A" w:rsidP="00B3624A"/>
                </w:txbxContent>
              </v:textbox>
              <w10:wrap anchorx="page"/>
            </v:rect>
          </w:pict>
        </mc:Fallback>
      </mc:AlternateContent>
    </w:r>
    <w:r w:rsidR="00940F2A">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940F2A" w:rsidRDefault="00940F2A" w:rsidP="00AA61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5"/>
  </w:num>
  <w:num w:numId="4">
    <w:abstractNumId w:val="7"/>
  </w:num>
  <w:num w:numId="5">
    <w:abstractNumId w:val="23"/>
  </w:num>
  <w:num w:numId="6">
    <w:abstractNumId w:val="21"/>
  </w:num>
  <w:num w:numId="7">
    <w:abstractNumId w:val="1"/>
  </w:num>
  <w:num w:numId="8">
    <w:abstractNumId w:val="13"/>
  </w:num>
  <w:num w:numId="9">
    <w:abstractNumId w:val="0"/>
  </w:num>
  <w:num w:numId="10">
    <w:abstractNumId w:val="17"/>
  </w:num>
  <w:num w:numId="11">
    <w:abstractNumId w:val="4"/>
  </w:num>
  <w:num w:numId="12">
    <w:abstractNumId w:val="22"/>
  </w:num>
  <w:num w:numId="13">
    <w:abstractNumId w:val="10"/>
  </w:num>
  <w:num w:numId="14">
    <w:abstractNumId w:val="9"/>
  </w:num>
  <w:num w:numId="15">
    <w:abstractNumId w:val="19"/>
  </w:num>
  <w:num w:numId="16">
    <w:abstractNumId w:val="14"/>
  </w:num>
  <w:num w:numId="17">
    <w:abstractNumId w:val="16"/>
  </w:num>
  <w:num w:numId="18">
    <w:abstractNumId w:val="2"/>
  </w:num>
  <w:num w:numId="19">
    <w:abstractNumId w:val="11"/>
  </w:num>
  <w:num w:numId="20">
    <w:abstractNumId w:val="12"/>
  </w:num>
  <w:num w:numId="21">
    <w:abstractNumId w:val="6"/>
  </w:num>
  <w:num w:numId="22">
    <w:abstractNumId w:val="3"/>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42"/>
    <w:rsid w:val="00001E7C"/>
    <w:rsid w:val="000035D4"/>
    <w:rsid w:val="000126CE"/>
    <w:rsid w:val="00034A1E"/>
    <w:rsid w:val="00041DC9"/>
    <w:rsid w:val="00044700"/>
    <w:rsid w:val="00075463"/>
    <w:rsid w:val="000777B7"/>
    <w:rsid w:val="000838F9"/>
    <w:rsid w:val="00085832"/>
    <w:rsid w:val="000B0207"/>
    <w:rsid w:val="000B3CA0"/>
    <w:rsid w:val="000C151E"/>
    <w:rsid w:val="000D5A66"/>
    <w:rsid w:val="000D6A88"/>
    <w:rsid w:val="000F61C0"/>
    <w:rsid w:val="00110296"/>
    <w:rsid w:val="00147E3B"/>
    <w:rsid w:val="00150D7A"/>
    <w:rsid w:val="00150E1C"/>
    <w:rsid w:val="0015130F"/>
    <w:rsid w:val="0015450E"/>
    <w:rsid w:val="0016176D"/>
    <w:rsid w:val="001834DA"/>
    <w:rsid w:val="001A012A"/>
    <w:rsid w:val="001A33A1"/>
    <w:rsid w:val="001B0E46"/>
    <w:rsid w:val="001C3A10"/>
    <w:rsid w:val="001C4ABA"/>
    <w:rsid w:val="001E2A66"/>
    <w:rsid w:val="001E2CDE"/>
    <w:rsid w:val="001F0FA2"/>
    <w:rsid w:val="00201AA3"/>
    <w:rsid w:val="00225F65"/>
    <w:rsid w:val="0022675D"/>
    <w:rsid w:val="00253196"/>
    <w:rsid w:val="00260A99"/>
    <w:rsid w:val="00270729"/>
    <w:rsid w:val="002A2CD0"/>
    <w:rsid w:val="002B7423"/>
    <w:rsid w:val="002D2705"/>
    <w:rsid w:val="002E79C6"/>
    <w:rsid w:val="002F0906"/>
    <w:rsid w:val="003100FB"/>
    <w:rsid w:val="00330F7A"/>
    <w:rsid w:val="00333348"/>
    <w:rsid w:val="00352792"/>
    <w:rsid w:val="00357524"/>
    <w:rsid w:val="00366886"/>
    <w:rsid w:val="00380EE5"/>
    <w:rsid w:val="00385B3D"/>
    <w:rsid w:val="0038686D"/>
    <w:rsid w:val="003933EC"/>
    <w:rsid w:val="003978EB"/>
    <w:rsid w:val="003A45B7"/>
    <w:rsid w:val="003B4B02"/>
    <w:rsid w:val="003F3F26"/>
    <w:rsid w:val="00400A24"/>
    <w:rsid w:val="004206DA"/>
    <w:rsid w:val="004608B7"/>
    <w:rsid w:val="00472ED6"/>
    <w:rsid w:val="004752D6"/>
    <w:rsid w:val="004906A0"/>
    <w:rsid w:val="00493CDD"/>
    <w:rsid w:val="0049427B"/>
    <w:rsid w:val="0049663A"/>
    <w:rsid w:val="004B4BFC"/>
    <w:rsid w:val="004B7974"/>
    <w:rsid w:val="004E65FF"/>
    <w:rsid w:val="004F2BEE"/>
    <w:rsid w:val="00503CB0"/>
    <w:rsid w:val="005112C4"/>
    <w:rsid w:val="00515B73"/>
    <w:rsid w:val="00517C70"/>
    <w:rsid w:val="00531EB3"/>
    <w:rsid w:val="0055303C"/>
    <w:rsid w:val="005845E3"/>
    <w:rsid w:val="005A2020"/>
    <w:rsid w:val="005A4000"/>
    <w:rsid w:val="005A63BA"/>
    <w:rsid w:val="005C4792"/>
    <w:rsid w:val="005D477D"/>
    <w:rsid w:val="005D776C"/>
    <w:rsid w:val="005E19D9"/>
    <w:rsid w:val="005F7918"/>
    <w:rsid w:val="0061252E"/>
    <w:rsid w:val="00613C2E"/>
    <w:rsid w:val="00643B59"/>
    <w:rsid w:val="006452CA"/>
    <w:rsid w:val="00646C5D"/>
    <w:rsid w:val="00661372"/>
    <w:rsid w:val="006700A4"/>
    <w:rsid w:val="00671242"/>
    <w:rsid w:val="00680EB0"/>
    <w:rsid w:val="00681EA2"/>
    <w:rsid w:val="006A6BDC"/>
    <w:rsid w:val="006B10D0"/>
    <w:rsid w:val="006B6F6F"/>
    <w:rsid w:val="006B71D9"/>
    <w:rsid w:val="006D6E63"/>
    <w:rsid w:val="006E0906"/>
    <w:rsid w:val="006E2FA6"/>
    <w:rsid w:val="00705F3C"/>
    <w:rsid w:val="00713561"/>
    <w:rsid w:val="00751CF6"/>
    <w:rsid w:val="007A4A62"/>
    <w:rsid w:val="007B0492"/>
    <w:rsid w:val="007C156E"/>
    <w:rsid w:val="007C6283"/>
    <w:rsid w:val="007D5A9C"/>
    <w:rsid w:val="007E6A41"/>
    <w:rsid w:val="007E6EA2"/>
    <w:rsid w:val="007F3FB6"/>
    <w:rsid w:val="00810712"/>
    <w:rsid w:val="00813AC4"/>
    <w:rsid w:val="00816C4D"/>
    <w:rsid w:val="008232E8"/>
    <w:rsid w:val="00835F13"/>
    <w:rsid w:val="00865888"/>
    <w:rsid w:val="0086597A"/>
    <w:rsid w:val="0086724B"/>
    <w:rsid w:val="00872B05"/>
    <w:rsid w:val="00892EB4"/>
    <w:rsid w:val="008A58F8"/>
    <w:rsid w:val="008B3DBE"/>
    <w:rsid w:val="008B49C1"/>
    <w:rsid w:val="008C0A6D"/>
    <w:rsid w:val="00901648"/>
    <w:rsid w:val="00907924"/>
    <w:rsid w:val="00921128"/>
    <w:rsid w:val="00940F2A"/>
    <w:rsid w:val="0094563C"/>
    <w:rsid w:val="00947AB3"/>
    <w:rsid w:val="0096025E"/>
    <w:rsid w:val="00982951"/>
    <w:rsid w:val="0098737C"/>
    <w:rsid w:val="009924DD"/>
    <w:rsid w:val="009B583D"/>
    <w:rsid w:val="009B6B7A"/>
    <w:rsid w:val="009D05AD"/>
    <w:rsid w:val="009E13C2"/>
    <w:rsid w:val="009E2024"/>
    <w:rsid w:val="009F49BD"/>
    <w:rsid w:val="009F5939"/>
    <w:rsid w:val="00A033B2"/>
    <w:rsid w:val="00A23EA1"/>
    <w:rsid w:val="00A33FB1"/>
    <w:rsid w:val="00A3717C"/>
    <w:rsid w:val="00A40BFA"/>
    <w:rsid w:val="00A567CB"/>
    <w:rsid w:val="00A60C09"/>
    <w:rsid w:val="00A65EC1"/>
    <w:rsid w:val="00A7078B"/>
    <w:rsid w:val="00A7100A"/>
    <w:rsid w:val="00A71A21"/>
    <w:rsid w:val="00A72E86"/>
    <w:rsid w:val="00A86BFF"/>
    <w:rsid w:val="00A90A9D"/>
    <w:rsid w:val="00A9142D"/>
    <w:rsid w:val="00AA21CD"/>
    <w:rsid w:val="00AA6177"/>
    <w:rsid w:val="00AA6977"/>
    <w:rsid w:val="00AC64AA"/>
    <w:rsid w:val="00AD61A4"/>
    <w:rsid w:val="00AD79AF"/>
    <w:rsid w:val="00AD7B76"/>
    <w:rsid w:val="00AF2ED8"/>
    <w:rsid w:val="00AF398E"/>
    <w:rsid w:val="00B15704"/>
    <w:rsid w:val="00B1592C"/>
    <w:rsid w:val="00B24956"/>
    <w:rsid w:val="00B35E92"/>
    <w:rsid w:val="00B3624A"/>
    <w:rsid w:val="00B46E6A"/>
    <w:rsid w:val="00B52296"/>
    <w:rsid w:val="00B5687E"/>
    <w:rsid w:val="00B8673C"/>
    <w:rsid w:val="00BA358F"/>
    <w:rsid w:val="00BA3AF4"/>
    <w:rsid w:val="00BB4814"/>
    <w:rsid w:val="00BE7915"/>
    <w:rsid w:val="00BF0E68"/>
    <w:rsid w:val="00C32819"/>
    <w:rsid w:val="00C468E9"/>
    <w:rsid w:val="00C52EEE"/>
    <w:rsid w:val="00C61886"/>
    <w:rsid w:val="00C957B1"/>
    <w:rsid w:val="00C960E7"/>
    <w:rsid w:val="00C9790E"/>
    <w:rsid w:val="00CA241A"/>
    <w:rsid w:val="00CA3888"/>
    <w:rsid w:val="00CB30DA"/>
    <w:rsid w:val="00CD18AD"/>
    <w:rsid w:val="00CE36CD"/>
    <w:rsid w:val="00CF3C26"/>
    <w:rsid w:val="00D05A46"/>
    <w:rsid w:val="00D3062D"/>
    <w:rsid w:val="00D33016"/>
    <w:rsid w:val="00D57A89"/>
    <w:rsid w:val="00D619C5"/>
    <w:rsid w:val="00D645F6"/>
    <w:rsid w:val="00D76DD1"/>
    <w:rsid w:val="00D81584"/>
    <w:rsid w:val="00D96F8D"/>
    <w:rsid w:val="00DA40A8"/>
    <w:rsid w:val="00DC0062"/>
    <w:rsid w:val="00DC35FF"/>
    <w:rsid w:val="00DE383D"/>
    <w:rsid w:val="00E01484"/>
    <w:rsid w:val="00E03628"/>
    <w:rsid w:val="00E06F45"/>
    <w:rsid w:val="00E15D9B"/>
    <w:rsid w:val="00E34B0C"/>
    <w:rsid w:val="00E35F81"/>
    <w:rsid w:val="00E41DBC"/>
    <w:rsid w:val="00E8115C"/>
    <w:rsid w:val="00EB546C"/>
    <w:rsid w:val="00EB5DF8"/>
    <w:rsid w:val="00EC6FD8"/>
    <w:rsid w:val="00ED221A"/>
    <w:rsid w:val="00ED57BF"/>
    <w:rsid w:val="00EF49D4"/>
    <w:rsid w:val="00F1145A"/>
    <w:rsid w:val="00F15248"/>
    <w:rsid w:val="00F16197"/>
    <w:rsid w:val="00F20553"/>
    <w:rsid w:val="00F340B0"/>
    <w:rsid w:val="00F40E1B"/>
    <w:rsid w:val="00F47A7A"/>
    <w:rsid w:val="00F624CA"/>
    <w:rsid w:val="00F71F18"/>
    <w:rsid w:val="00F8705D"/>
    <w:rsid w:val="00F9417D"/>
    <w:rsid w:val="00FB2817"/>
    <w:rsid w:val="00FC2318"/>
    <w:rsid w:val="00FC7D9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 w:type="paragraph" w:customStyle="1" w:styleId="Default">
    <w:name w:val="Default"/>
    <w:rsid w:val="007E6EA2"/>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apeakebay.net/channel_files/25480/sav.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s.chesapeakebay.net/sa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6" ma:contentTypeDescription="Create a new document." ma:contentTypeScope="" ma:versionID="6d82724057ffff212b5d644296407d29">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a52d5938892eeeab804e6979f8a8f987"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02BC-6DED-4773-A9E5-494DEED3AD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90C3F0-93A3-4ABB-B720-1C5C3B82CB53}">
  <ds:schemaRefs>
    <ds:schemaRef ds:uri="http://schemas.microsoft.com/sharepoint/v3/contenttype/forms"/>
  </ds:schemaRefs>
</ds:datastoreItem>
</file>

<file path=customXml/itemProps3.xml><?xml version="1.0" encoding="utf-8"?>
<ds:datastoreItem xmlns:ds="http://schemas.openxmlformats.org/officeDocument/2006/customXml" ds:itemID="{FC064357-7209-4FD1-A65F-82D37ACEB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BF9B7-9B3B-4C4D-83B5-5283C8BC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12</Pages>
  <Words>2627</Words>
  <Characters>15214</Characters>
  <Application>Microsoft Office Word</Application>
  <DocSecurity>0</DocSecurity>
  <Lines>1170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Brooke Landry</cp:lastModifiedBy>
  <cp:revision>7</cp:revision>
  <cp:lastPrinted>2019-03-11T15:04:00Z</cp:lastPrinted>
  <dcterms:created xsi:type="dcterms:W3CDTF">2020-05-05T16:19:00Z</dcterms:created>
  <dcterms:modified xsi:type="dcterms:W3CDTF">2020-05-07T19:43:00Z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