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68" w:rsidRPr="00FF6639" w:rsidRDefault="00095BAC" w:rsidP="00F47968">
      <w:pPr>
        <w:pStyle w:val="Title"/>
        <w:jc w:val="left"/>
        <w:rPr>
          <w:rFonts w:asciiTheme="minorHAnsi" w:hAnsiTheme="minorHAnsi"/>
          <w:sz w:val="48"/>
          <w:szCs w:val="48"/>
        </w:rPr>
      </w:pPr>
      <w:r>
        <w:rPr>
          <w:rFonts w:asciiTheme="minorHAnsi" w:hAnsiTheme="minorHAnsi"/>
          <w:noProof/>
          <w:sz w:val="48"/>
          <w:szCs w:val="48"/>
        </w:rPr>
        <w:drawing>
          <wp:anchor distT="0" distB="0" distL="114300" distR="114300" simplePos="0" relativeHeight="251659264" behindDoc="1" locked="0" layoutInCell="1" allowOverlap="0">
            <wp:simplePos x="0" y="0"/>
            <wp:positionH relativeFrom="column">
              <wp:posOffset>5153660</wp:posOffset>
            </wp:positionH>
            <wp:positionV relativeFrom="paragraph">
              <wp:posOffset>102870</wp:posOffset>
            </wp:positionV>
            <wp:extent cx="1296670" cy="1059180"/>
            <wp:effectExtent l="19050" t="0" r="0" b="0"/>
            <wp:wrapTight wrapText="bothSides">
              <wp:wrapPolygon edited="0">
                <wp:start x="-317" y="0"/>
                <wp:lineTo x="-317" y="21367"/>
                <wp:lineTo x="21579" y="21367"/>
                <wp:lineTo x="21579" y="0"/>
                <wp:lineTo x="-317"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96670" cy="1059180"/>
                    </a:xfrm>
                    <a:prstGeom prst="rect">
                      <a:avLst/>
                    </a:prstGeom>
                    <a:noFill/>
                  </pic:spPr>
                </pic:pic>
              </a:graphicData>
            </a:graphic>
          </wp:anchor>
        </w:drawing>
      </w:r>
      <w:r w:rsidR="006F59C3" w:rsidRPr="006F59C3">
        <w:rPr>
          <w:rFonts w:asciiTheme="minorHAnsi" w:hAnsiTheme="minorHAnsi"/>
          <w:sz w:val="48"/>
          <w:szCs w:val="48"/>
        </w:rPr>
        <w:t>AGENDA</w:t>
      </w:r>
    </w:p>
    <w:p w:rsidR="00F47968" w:rsidRPr="005B7811" w:rsidRDefault="003705F1" w:rsidP="00F47968">
      <w:pPr>
        <w:pStyle w:val="Heading1"/>
        <w:spacing w:before="0"/>
        <w:rPr>
          <w:rFonts w:asciiTheme="minorHAnsi" w:hAnsiTheme="minorHAnsi"/>
          <w:szCs w:val="28"/>
        </w:rPr>
      </w:pPr>
      <w:r w:rsidRPr="005B7811">
        <w:rPr>
          <w:rFonts w:asciiTheme="minorHAnsi" w:hAnsiTheme="minorHAnsi"/>
          <w:szCs w:val="28"/>
        </w:rPr>
        <w:t xml:space="preserve">Citizen Stewardship </w:t>
      </w:r>
      <w:r w:rsidR="006F59C3" w:rsidRPr="005B7811">
        <w:rPr>
          <w:rFonts w:asciiTheme="minorHAnsi" w:hAnsiTheme="minorHAnsi"/>
          <w:szCs w:val="28"/>
        </w:rPr>
        <w:t xml:space="preserve">Workgroup </w:t>
      </w:r>
      <w:r w:rsidRPr="005B7811">
        <w:rPr>
          <w:rFonts w:asciiTheme="minorHAnsi" w:hAnsiTheme="minorHAnsi"/>
          <w:szCs w:val="28"/>
        </w:rPr>
        <w:t xml:space="preserve">Meeting </w:t>
      </w:r>
      <w:r w:rsidR="00FE3AED">
        <w:rPr>
          <w:rFonts w:asciiTheme="minorHAnsi" w:hAnsiTheme="minorHAnsi"/>
          <w:szCs w:val="28"/>
        </w:rPr>
        <w:t>Minutes</w:t>
      </w:r>
    </w:p>
    <w:p w:rsidR="00F47968" w:rsidRPr="005B7811" w:rsidRDefault="003705F1" w:rsidP="00F47968">
      <w:pPr>
        <w:pStyle w:val="Heading2"/>
        <w:rPr>
          <w:rFonts w:asciiTheme="minorHAnsi" w:hAnsiTheme="minorHAnsi"/>
          <w:sz w:val="24"/>
        </w:rPr>
      </w:pPr>
      <w:r w:rsidRPr="005B7811">
        <w:rPr>
          <w:rFonts w:asciiTheme="minorHAnsi" w:hAnsiTheme="minorHAnsi"/>
          <w:sz w:val="24"/>
        </w:rPr>
        <w:t>Tuesday</w:t>
      </w:r>
      <w:r w:rsidR="006F59C3" w:rsidRPr="005B7811">
        <w:rPr>
          <w:rFonts w:asciiTheme="minorHAnsi" w:hAnsiTheme="minorHAnsi"/>
          <w:sz w:val="24"/>
        </w:rPr>
        <w:t xml:space="preserve">, </w:t>
      </w:r>
      <w:r w:rsidRPr="005B7811">
        <w:rPr>
          <w:rFonts w:asciiTheme="minorHAnsi" w:hAnsiTheme="minorHAnsi"/>
          <w:sz w:val="24"/>
        </w:rPr>
        <w:t>March 1, 2016</w:t>
      </w:r>
    </w:p>
    <w:p w:rsidR="00F47968" w:rsidRPr="005B7811" w:rsidRDefault="003705F1" w:rsidP="00F47968">
      <w:pPr>
        <w:pStyle w:val="Heading2"/>
        <w:rPr>
          <w:rFonts w:asciiTheme="minorHAnsi" w:hAnsiTheme="minorHAnsi"/>
          <w:sz w:val="24"/>
        </w:rPr>
      </w:pPr>
      <w:r w:rsidRPr="005B7811">
        <w:rPr>
          <w:rFonts w:asciiTheme="minorHAnsi" w:hAnsiTheme="minorHAnsi"/>
          <w:sz w:val="24"/>
        </w:rPr>
        <w:t>1</w:t>
      </w:r>
      <w:r w:rsidR="006F59C3" w:rsidRPr="005B7811">
        <w:rPr>
          <w:rFonts w:asciiTheme="minorHAnsi" w:hAnsiTheme="minorHAnsi"/>
          <w:sz w:val="24"/>
        </w:rPr>
        <w:t>:</w:t>
      </w:r>
      <w:r w:rsidRPr="005B7811">
        <w:rPr>
          <w:rFonts w:asciiTheme="minorHAnsi" w:hAnsiTheme="minorHAnsi"/>
          <w:sz w:val="24"/>
        </w:rPr>
        <w:t>00</w:t>
      </w:r>
      <w:r w:rsidR="006F59C3" w:rsidRPr="005B7811">
        <w:rPr>
          <w:rFonts w:asciiTheme="minorHAnsi" w:hAnsiTheme="minorHAnsi"/>
          <w:sz w:val="24"/>
        </w:rPr>
        <w:t xml:space="preserve"> </w:t>
      </w:r>
      <w:r w:rsidR="00027C70" w:rsidRPr="005B7811">
        <w:rPr>
          <w:rFonts w:asciiTheme="minorHAnsi" w:hAnsiTheme="minorHAnsi"/>
          <w:sz w:val="24"/>
        </w:rPr>
        <w:t>p</w:t>
      </w:r>
      <w:r w:rsidR="006F59C3" w:rsidRPr="005B7811">
        <w:rPr>
          <w:rFonts w:asciiTheme="minorHAnsi" w:hAnsiTheme="minorHAnsi"/>
          <w:sz w:val="24"/>
        </w:rPr>
        <w:t xml:space="preserve">.m. – </w:t>
      </w:r>
      <w:r w:rsidRPr="005B7811">
        <w:rPr>
          <w:rFonts w:asciiTheme="minorHAnsi" w:hAnsiTheme="minorHAnsi"/>
          <w:sz w:val="24"/>
        </w:rPr>
        <w:t>4</w:t>
      </w:r>
      <w:r w:rsidR="008714E6" w:rsidRPr="005B7811">
        <w:rPr>
          <w:rFonts w:asciiTheme="minorHAnsi" w:hAnsiTheme="minorHAnsi"/>
          <w:sz w:val="24"/>
        </w:rPr>
        <w:t>:00</w:t>
      </w:r>
      <w:r w:rsidR="006F59C3" w:rsidRPr="005B7811">
        <w:rPr>
          <w:rFonts w:asciiTheme="minorHAnsi" w:hAnsiTheme="minorHAnsi"/>
          <w:sz w:val="24"/>
        </w:rPr>
        <w:t xml:space="preserve"> p.m.</w:t>
      </w:r>
    </w:p>
    <w:p w:rsidR="00F255FF" w:rsidRPr="005B7811" w:rsidRDefault="00F255FF" w:rsidP="00F83962">
      <w:pPr>
        <w:autoSpaceDE w:val="0"/>
        <w:autoSpaceDN w:val="0"/>
        <w:adjustRightInd w:val="0"/>
        <w:rPr>
          <w:rFonts w:asciiTheme="minorHAnsi" w:hAnsiTheme="minorHAnsi" w:cs="Tahoma"/>
          <w:b/>
          <w:sz w:val="24"/>
        </w:rPr>
      </w:pPr>
    </w:p>
    <w:p w:rsidR="00027C70" w:rsidRPr="005B7811" w:rsidRDefault="00027C70" w:rsidP="00027C70">
      <w:pPr>
        <w:rPr>
          <w:rFonts w:asciiTheme="minorHAnsi" w:hAnsiTheme="minorHAnsi"/>
          <w:sz w:val="24"/>
        </w:rPr>
      </w:pPr>
      <w:r w:rsidRPr="005B7811">
        <w:rPr>
          <w:rFonts w:asciiTheme="minorHAnsi" w:hAnsiTheme="minorHAnsi" w:cs="Tahoma"/>
          <w:b/>
          <w:sz w:val="24"/>
        </w:rPr>
        <w:t>Call Information:</w:t>
      </w:r>
      <w:r w:rsidRPr="005B7811">
        <w:rPr>
          <w:rFonts w:asciiTheme="minorHAnsi" w:hAnsiTheme="minorHAnsi" w:cs="Tahoma"/>
          <w:sz w:val="24"/>
        </w:rPr>
        <w:t xml:space="preserve"> </w:t>
      </w:r>
      <w:r w:rsidRPr="005B7811">
        <w:rPr>
          <w:rFonts w:asciiTheme="minorHAnsi" w:hAnsiTheme="minorHAnsi" w:cs="Tahoma"/>
          <w:sz w:val="24"/>
        </w:rPr>
        <w:tab/>
      </w:r>
      <w:r w:rsidR="003705F1" w:rsidRPr="005B7811">
        <w:rPr>
          <w:rFonts w:asciiTheme="minorHAnsi" w:hAnsiTheme="minorHAnsi"/>
          <w:sz w:val="24"/>
        </w:rPr>
        <w:t>866-704-1637</w:t>
      </w:r>
      <w:r w:rsidR="003705F1" w:rsidRPr="005B7811">
        <w:rPr>
          <w:rFonts w:asciiTheme="minorHAnsi" w:hAnsiTheme="minorHAnsi"/>
          <w:sz w:val="24"/>
        </w:rPr>
        <w:tab/>
        <w:t>pass:269490</w:t>
      </w:r>
    </w:p>
    <w:p w:rsidR="0035305B" w:rsidRPr="0035305B" w:rsidRDefault="0035305B" w:rsidP="0035305B">
      <w:pPr>
        <w:rPr>
          <w:rFonts w:asciiTheme="minorHAnsi" w:hAnsiTheme="minorHAnsi"/>
          <w:sz w:val="22"/>
          <w:szCs w:val="22"/>
        </w:rPr>
      </w:pPr>
      <w:r w:rsidRPr="008231CA">
        <w:rPr>
          <w:rFonts w:asciiTheme="minorHAnsi" w:hAnsiTheme="minorHAnsi"/>
          <w:b/>
          <w:sz w:val="22"/>
          <w:szCs w:val="22"/>
        </w:rPr>
        <w:t>Webinar:</w:t>
      </w:r>
      <w:r>
        <w:rPr>
          <w:rFonts w:asciiTheme="minorHAnsi" w:hAnsiTheme="minorHAnsi"/>
          <w:sz w:val="22"/>
          <w:szCs w:val="22"/>
        </w:rPr>
        <w:tab/>
      </w:r>
      <w:r>
        <w:rPr>
          <w:rFonts w:asciiTheme="minorHAnsi" w:hAnsiTheme="minorHAnsi"/>
          <w:sz w:val="22"/>
          <w:szCs w:val="22"/>
        </w:rPr>
        <w:tab/>
      </w:r>
      <w:r w:rsidRPr="008231CA">
        <w:rPr>
          <w:rFonts w:asciiTheme="minorHAnsi" w:hAnsiTheme="minorHAnsi"/>
          <w:sz w:val="22"/>
          <w:szCs w:val="22"/>
        </w:rPr>
        <w:t>https://epawebconferencing.acms.com/git5</w:t>
      </w:r>
    </w:p>
    <w:p w:rsidR="00F47968" w:rsidRPr="005B7811" w:rsidRDefault="006F59C3" w:rsidP="00F83962">
      <w:pPr>
        <w:autoSpaceDE w:val="0"/>
        <w:autoSpaceDN w:val="0"/>
        <w:adjustRightInd w:val="0"/>
        <w:rPr>
          <w:rFonts w:asciiTheme="minorHAnsi" w:eastAsiaTheme="minorHAnsi" w:hAnsiTheme="minorHAnsi" w:cs="Tahoma"/>
          <w:color w:val="000000"/>
          <w:sz w:val="24"/>
        </w:rPr>
      </w:pPr>
      <w:r w:rsidRPr="005B7811">
        <w:rPr>
          <w:rFonts w:asciiTheme="minorHAnsi" w:hAnsiTheme="minorHAnsi" w:cs="Tahoma"/>
          <w:b/>
          <w:sz w:val="24"/>
        </w:rPr>
        <w:t xml:space="preserve">Location: </w:t>
      </w:r>
      <w:r w:rsidRPr="005B7811">
        <w:rPr>
          <w:rFonts w:asciiTheme="minorHAnsi" w:hAnsiTheme="minorHAnsi" w:cs="Tahoma"/>
          <w:sz w:val="24"/>
        </w:rPr>
        <w:t xml:space="preserve">  </w:t>
      </w:r>
      <w:r w:rsidRPr="005B7811">
        <w:rPr>
          <w:rFonts w:asciiTheme="minorHAnsi" w:hAnsiTheme="minorHAnsi" w:cs="Tahoma"/>
          <w:sz w:val="24"/>
        </w:rPr>
        <w:tab/>
      </w:r>
      <w:r w:rsidRPr="005B7811">
        <w:rPr>
          <w:rFonts w:asciiTheme="minorHAnsi" w:hAnsiTheme="minorHAnsi" w:cs="Tahoma"/>
          <w:sz w:val="24"/>
        </w:rPr>
        <w:tab/>
      </w:r>
      <w:r w:rsidR="0041505B" w:rsidRPr="005B7811">
        <w:rPr>
          <w:rFonts w:asciiTheme="minorHAnsi" w:hAnsiTheme="minorHAnsi" w:cs="Tahoma"/>
          <w:sz w:val="24"/>
        </w:rPr>
        <w:t>Joe Macknis Memorial Conference Room (</w:t>
      </w:r>
      <w:r w:rsidR="003705F1" w:rsidRPr="005B7811">
        <w:rPr>
          <w:rFonts w:asciiTheme="minorHAnsi" w:eastAsiaTheme="minorHAnsi" w:hAnsiTheme="minorHAnsi" w:cs="Tahoma"/>
          <w:color w:val="000000"/>
          <w:sz w:val="24"/>
        </w:rPr>
        <w:t>Fish Shack</w:t>
      </w:r>
      <w:r w:rsidR="0041505B" w:rsidRPr="005B7811">
        <w:rPr>
          <w:rFonts w:asciiTheme="minorHAnsi" w:eastAsiaTheme="minorHAnsi" w:hAnsiTheme="minorHAnsi" w:cs="Tahoma"/>
          <w:color w:val="000000"/>
          <w:sz w:val="24"/>
        </w:rPr>
        <w:t>)</w:t>
      </w:r>
      <w:r w:rsidR="003705F1" w:rsidRPr="005B7811">
        <w:rPr>
          <w:rFonts w:asciiTheme="minorHAnsi" w:eastAsiaTheme="minorHAnsi" w:hAnsiTheme="minorHAnsi" w:cs="Tahoma"/>
          <w:color w:val="000000"/>
          <w:sz w:val="24"/>
        </w:rPr>
        <w:t xml:space="preserve"> </w:t>
      </w:r>
    </w:p>
    <w:p w:rsidR="00F47968" w:rsidRPr="005B7811" w:rsidRDefault="006F59C3" w:rsidP="00F47968">
      <w:pPr>
        <w:ind w:left="1440" w:firstLine="720"/>
        <w:rPr>
          <w:rFonts w:asciiTheme="minorHAnsi" w:hAnsiTheme="minorHAnsi" w:cs="Tahoma"/>
          <w:sz w:val="24"/>
        </w:rPr>
      </w:pPr>
      <w:r w:rsidRPr="005B7811">
        <w:rPr>
          <w:rFonts w:asciiTheme="minorHAnsi" w:hAnsiTheme="minorHAnsi" w:cs="Tahoma"/>
          <w:sz w:val="24"/>
        </w:rPr>
        <w:t>410 Severn Avenue</w:t>
      </w:r>
    </w:p>
    <w:p w:rsidR="00582F1A" w:rsidRPr="005B7811" w:rsidRDefault="006F59C3" w:rsidP="00582F1A">
      <w:pPr>
        <w:ind w:left="1440" w:firstLine="720"/>
        <w:rPr>
          <w:rFonts w:asciiTheme="minorHAnsi" w:hAnsiTheme="minorHAnsi" w:cs="Tahoma"/>
          <w:sz w:val="24"/>
        </w:rPr>
      </w:pPr>
      <w:r w:rsidRPr="005B7811">
        <w:rPr>
          <w:rFonts w:asciiTheme="minorHAnsi" w:hAnsiTheme="minorHAnsi" w:cs="Tahoma"/>
          <w:sz w:val="24"/>
        </w:rPr>
        <w:t>Annapolis, MD 21403</w:t>
      </w:r>
    </w:p>
    <w:p w:rsidR="003466E5" w:rsidRPr="005B7811" w:rsidRDefault="006F59C3" w:rsidP="00582F1A">
      <w:pPr>
        <w:rPr>
          <w:rFonts w:asciiTheme="minorHAnsi" w:hAnsiTheme="minorHAnsi" w:cs="Tahoma"/>
          <w:b/>
          <w:sz w:val="24"/>
        </w:rPr>
      </w:pPr>
      <w:r w:rsidRPr="005B7811">
        <w:rPr>
          <w:rFonts w:asciiTheme="minorHAnsi" w:hAnsiTheme="minorHAnsi"/>
          <w:b/>
          <w:sz w:val="24"/>
        </w:rPr>
        <w:t>Meeting Objectives</w:t>
      </w:r>
      <w:r w:rsidRPr="005B7811">
        <w:rPr>
          <w:rFonts w:asciiTheme="minorHAnsi" w:hAnsiTheme="minorHAnsi"/>
          <w:sz w:val="24"/>
        </w:rPr>
        <w:t>:</w:t>
      </w:r>
    </w:p>
    <w:p w:rsidR="009803F7" w:rsidRPr="005B7811" w:rsidRDefault="003705F1" w:rsidP="003705F1">
      <w:pPr>
        <w:pStyle w:val="ListParagraph"/>
        <w:numPr>
          <w:ilvl w:val="0"/>
          <w:numId w:val="7"/>
        </w:numPr>
        <w:tabs>
          <w:tab w:val="left" w:pos="1440"/>
          <w:tab w:val="left" w:pos="1800"/>
        </w:tabs>
        <w:rPr>
          <w:rFonts w:asciiTheme="minorHAnsi" w:hAnsiTheme="minorHAnsi" w:cs="Tahoma"/>
          <w:i/>
          <w:sz w:val="24"/>
        </w:rPr>
      </w:pPr>
      <w:r w:rsidRPr="005B7811">
        <w:rPr>
          <w:rFonts w:asciiTheme="minorHAnsi" w:hAnsiTheme="minorHAnsi" w:cs="Tahoma"/>
          <w:i/>
          <w:sz w:val="24"/>
        </w:rPr>
        <w:t xml:space="preserve">Review the current status of the Stewardship Indicator work and the case study database work and </w:t>
      </w:r>
      <w:r w:rsidR="0001670A" w:rsidRPr="005B7811">
        <w:rPr>
          <w:rFonts w:asciiTheme="minorHAnsi" w:hAnsiTheme="minorHAnsi" w:cs="Tahoma"/>
          <w:i/>
          <w:sz w:val="24"/>
        </w:rPr>
        <w:t xml:space="preserve">Identify actions needed </w:t>
      </w:r>
      <w:r w:rsidR="009803F7" w:rsidRPr="005B7811">
        <w:rPr>
          <w:rFonts w:asciiTheme="minorHAnsi" w:hAnsiTheme="minorHAnsi" w:cs="Tahoma"/>
          <w:i/>
          <w:sz w:val="24"/>
        </w:rPr>
        <w:t xml:space="preserve">to finalize metric revision </w:t>
      </w:r>
    </w:p>
    <w:p w:rsidR="000458F6" w:rsidRPr="005B7811" w:rsidRDefault="000458F6" w:rsidP="003705F1">
      <w:pPr>
        <w:pStyle w:val="ListParagraph"/>
        <w:numPr>
          <w:ilvl w:val="0"/>
          <w:numId w:val="7"/>
        </w:numPr>
        <w:tabs>
          <w:tab w:val="left" w:pos="1440"/>
          <w:tab w:val="left" w:pos="1800"/>
        </w:tabs>
        <w:rPr>
          <w:rFonts w:asciiTheme="minorHAnsi" w:hAnsiTheme="minorHAnsi" w:cs="Tahoma"/>
          <w:i/>
          <w:sz w:val="24"/>
        </w:rPr>
      </w:pPr>
      <w:r w:rsidRPr="005B7811">
        <w:rPr>
          <w:rFonts w:asciiTheme="minorHAnsi" w:hAnsiTheme="minorHAnsi" w:cs="Tahoma"/>
          <w:i/>
          <w:sz w:val="24"/>
        </w:rPr>
        <w:t xml:space="preserve">Discuss draft Citizen Stewardship workplan </w:t>
      </w:r>
    </w:p>
    <w:p w:rsidR="0001670A" w:rsidRPr="005B7811" w:rsidRDefault="000458F6" w:rsidP="000458F6">
      <w:pPr>
        <w:pStyle w:val="ListParagraph"/>
        <w:numPr>
          <w:ilvl w:val="0"/>
          <w:numId w:val="7"/>
        </w:numPr>
        <w:tabs>
          <w:tab w:val="left" w:pos="1440"/>
          <w:tab w:val="left" w:pos="1800"/>
        </w:tabs>
        <w:rPr>
          <w:rFonts w:asciiTheme="minorHAnsi" w:hAnsiTheme="minorHAnsi" w:cs="Tahoma"/>
          <w:i/>
          <w:sz w:val="24"/>
        </w:rPr>
      </w:pPr>
      <w:r w:rsidRPr="005B7811">
        <w:rPr>
          <w:rFonts w:asciiTheme="minorHAnsi" w:hAnsiTheme="minorHAnsi" w:cs="Tahoma"/>
          <w:i/>
          <w:sz w:val="24"/>
        </w:rPr>
        <w:t xml:space="preserve">Plan 2016/ 2017  activities and priorities for the workgroup </w:t>
      </w:r>
    </w:p>
    <w:p w:rsidR="00187AAD" w:rsidRPr="00FF6639" w:rsidRDefault="00187AAD" w:rsidP="00F47968">
      <w:pPr>
        <w:tabs>
          <w:tab w:val="left" w:pos="1440"/>
          <w:tab w:val="left" w:pos="1800"/>
        </w:tabs>
        <w:rPr>
          <w:rFonts w:asciiTheme="minorHAnsi" w:hAnsiTheme="minorHAnsi"/>
          <w:sz w:val="22"/>
          <w:szCs w:val="22"/>
        </w:rPr>
      </w:pPr>
    </w:p>
    <w:tbl>
      <w:tblPr>
        <w:tblW w:w="1046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735"/>
        <w:gridCol w:w="8730"/>
      </w:tblGrid>
      <w:tr w:rsidR="008E0D23" w:rsidRPr="00FF6639" w:rsidTr="008E0D23">
        <w:trPr>
          <w:trHeight w:val="317"/>
        </w:trPr>
        <w:tc>
          <w:tcPr>
            <w:tcW w:w="1735" w:type="dxa"/>
          </w:tcPr>
          <w:p w:rsidR="008E0D23" w:rsidRPr="005B7811" w:rsidRDefault="006F59C3" w:rsidP="00F30047">
            <w:pPr>
              <w:pStyle w:val="Heading2"/>
              <w:rPr>
                <w:rFonts w:asciiTheme="minorHAnsi" w:hAnsiTheme="minorHAnsi"/>
                <w:sz w:val="24"/>
              </w:rPr>
            </w:pPr>
            <w:r w:rsidRPr="005B7811">
              <w:rPr>
                <w:rFonts w:asciiTheme="minorHAnsi" w:hAnsiTheme="minorHAnsi"/>
                <w:sz w:val="24"/>
              </w:rPr>
              <w:t>1:</w:t>
            </w:r>
            <w:r w:rsidR="000458F6" w:rsidRPr="005B7811">
              <w:rPr>
                <w:rFonts w:asciiTheme="minorHAnsi" w:hAnsiTheme="minorHAnsi"/>
                <w:sz w:val="24"/>
              </w:rPr>
              <w:t>00</w:t>
            </w:r>
            <w:r w:rsidR="00F30047" w:rsidRPr="005B7811">
              <w:rPr>
                <w:rFonts w:asciiTheme="minorHAnsi" w:hAnsiTheme="minorHAnsi"/>
                <w:sz w:val="24"/>
              </w:rPr>
              <w:t xml:space="preserve"> p</w:t>
            </w:r>
            <w:r w:rsidRPr="005B7811">
              <w:rPr>
                <w:rFonts w:asciiTheme="minorHAnsi" w:hAnsiTheme="minorHAnsi"/>
                <w:sz w:val="24"/>
              </w:rPr>
              <w:t>.m.</w:t>
            </w:r>
          </w:p>
        </w:tc>
        <w:tc>
          <w:tcPr>
            <w:tcW w:w="8730" w:type="dxa"/>
          </w:tcPr>
          <w:p w:rsidR="008E0D23" w:rsidRPr="005B7811" w:rsidRDefault="006F59C3" w:rsidP="003507E2">
            <w:pPr>
              <w:pStyle w:val="Heading2"/>
              <w:rPr>
                <w:rFonts w:asciiTheme="minorHAnsi" w:hAnsiTheme="minorHAnsi"/>
                <w:sz w:val="24"/>
              </w:rPr>
            </w:pPr>
            <w:r w:rsidRPr="005B7811">
              <w:rPr>
                <w:rFonts w:asciiTheme="minorHAnsi" w:hAnsiTheme="minorHAnsi"/>
                <w:sz w:val="24"/>
              </w:rPr>
              <w:t xml:space="preserve">Welcome </w:t>
            </w:r>
            <w:r w:rsidR="005B7811" w:rsidRPr="005B7811">
              <w:rPr>
                <w:rFonts w:asciiTheme="minorHAnsi" w:hAnsiTheme="minorHAnsi"/>
                <w:sz w:val="24"/>
              </w:rPr>
              <w:t xml:space="preserve">                                                                                                  </w:t>
            </w:r>
            <w:r w:rsidR="005B7811">
              <w:rPr>
                <w:rFonts w:asciiTheme="minorHAnsi" w:hAnsiTheme="minorHAnsi"/>
                <w:sz w:val="24"/>
              </w:rPr>
              <w:t xml:space="preserve">                         </w:t>
            </w:r>
          </w:p>
          <w:p w:rsidR="000458F6" w:rsidRPr="005B7811" w:rsidRDefault="000458F6" w:rsidP="000458F6">
            <w:pPr>
              <w:pStyle w:val="ListParagraph"/>
              <w:numPr>
                <w:ilvl w:val="0"/>
                <w:numId w:val="19"/>
              </w:numPr>
              <w:rPr>
                <w:rFonts w:asciiTheme="minorHAnsi" w:hAnsiTheme="minorHAnsi"/>
                <w:sz w:val="24"/>
              </w:rPr>
            </w:pPr>
            <w:r w:rsidRPr="005B7811">
              <w:rPr>
                <w:rFonts w:asciiTheme="minorHAnsi" w:hAnsiTheme="minorHAnsi"/>
                <w:sz w:val="24"/>
              </w:rPr>
              <w:t>Introduce Kacey Wetzel as the new workgroup co-chair</w:t>
            </w:r>
          </w:p>
          <w:p w:rsidR="008E0D23" w:rsidRPr="005B7811" w:rsidRDefault="000458F6" w:rsidP="000458F6">
            <w:pPr>
              <w:pStyle w:val="ListParagraph"/>
              <w:numPr>
                <w:ilvl w:val="0"/>
                <w:numId w:val="19"/>
              </w:numPr>
              <w:rPr>
                <w:rFonts w:asciiTheme="minorHAnsi" w:hAnsiTheme="minorHAnsi"/>
                <w:sz w:val="24"/>
              </w:rPr>
            </w:pPr>
            <w:r w:rsidRPr="005B7811">
              <w:rPr>
                <w:rFonts w:asciiTheme="minorHAnsi" w:hAnsiTheme="minorHAnsi"/>
                <w:sz w:val="24"/>
              </w:rPr>
              <w:t xml:space="preserve"> R</w:t>
            </w:r>
            <w:r w:rsidR="001912FA" w:rsidRPr="005B7811">
              <w:rPr>
                <w:rFonts w:asciiTheme="minorHAnsi" w:hAnsiTheme="minorHAnsi"/>
                <w:sz w:val="24"/>
              </w:rPr>
              <w:t xml:space="preserve">eview </w:t>
            </w:r>
            <w:r w:rsidR="006F59C3" w:rsidRPr="005B7811">
              <w:rPr>
                <w:rFonts w:asciiTheme="minorHAnsi" w:hAnsiTheme="minorHAnsi"/>
                <w:sz w:val="24"/>
              </w:rPr>
              <w:t>the meeting agenda</w:t>
            </w:r>
            <w:r w:rsidR="001912FA" w:rsidRPr="005B7811">
              <w:rPr>
                <w:rFonts w:asciiTheme="minorHAnsi" w:hAnsiTheme="minorHAnsi"/>
                <w:sz w:val="24"/>
              </w:rPr>
              <w:t xml:space="preserve"> and objectives</w:t>
            </w:r>
            <w:r w:rsidR="006F59C3" w:rsidRPr="005B7811">
              <w:rPr>
                <w:rFonts w:asciiTheme="minorHAnsi" w:hAnsiTheme="minorHAnsi"/>
                <w:sz w:val="24"/>
              </w:rPr>
              <w:t xml:space="preserve">.  </w:t>
            </w:r>
          </w:p>
          <w:p w:rsidR="001912FA" w:rsidRDefault="00C025F0" w:rsidP="001912FA">
            <w:pPr>
              <w:rPr>
                <w:rFonts w:asciiTheme="minorHAnsi" w:hAnsiTheme="minorHAnsi"/>
                <w:sz w:val="24"/>
              </w:rPr>
            </w:pPr>
            <w:r>
              <w:rPr>
                <w:rFonts w:asciiTheme="minorHAnsi" w:hAnsiTheme="minorHAnsi"/>
                <w:sz w:val="24"/>
              </w:rPr>
              <w:t xml:space="preserve">Participants </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Amy Handen </w:t>
            </w:r>
            <w:r w:rsidR="00FE3AED">
              <w:rPr>
                <w:rFonts w:asciiTheme="minorHAnsi" w:hAnsiTheme="minorHAnsi"/>
                <w:sz w:val="24"/>
              </w:rPr>
              <w:t xml:space="preserve">National Park Service </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Julie Walker</w:t>
            </w:r>
            <w:r w:rsidR="00FE3AED">
              <w:rPr>
                <w:rFonts w:asciiTheme="minorHAnsi" w:hAnsiTheme="minorHAnsi"/>
                <w:sz w:val="24"/>
              </w:rPr>
              <w:t xml:space="preserve"> Chesapeake Research Consortium </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Kacey Wetzel </w:t>
            </w:r>
            <w:r w:rsidR="00FE3AED">
              <w:rPr>
                <w:rFonts w:asciiTheme="minorHAnsi" w:hAnsiTheme="minorHAnsi"/>
                <w:sz w:val="24"/>
              </w:rPr>
              <w:t>Chesapeake Bay Trust</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Jamie Baxter</w:t>
            </w:r>
            <w:r w:rsidR="00FE3AED">
              <w:rPr>
                <w:rFonts w:asciiTheme="minorHAnsi" w:hAnsiTheme="minorHAnsi"/>
                <w:sz w:val="24"/>
              </w:rPr>
              <w:t xml:space="preserve"> Chesapeake Bay Trust</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Al Todd</w:t>
            </w:r>
            <w:r w:rsidR="00FE3AED">
              <w:rPr>
                <w:rFonts w:asciiTheme="minorHAnsi" w:hAnsiTheme="minorHAnsi"/>
                <w:sz w:val="24"/>
              </w:rPr>
              <w:t xml:space="preserve"> Alliance for the Chesapeake Bay </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Julie Winters </w:t>
            </w:r>
            <w:r w:rsidR="00FE3AED">
              <w:rPr>
                <w:rFonts w:asciiTheme="minorHAnsi" w:hAnsiTheme="minorHAnsi"/>
                <w:sz w:val="24"/>
              </w:rPr>
              <w:t>EPA</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Melissa Merrit</w:t>
            </w:r>
            <w:r w:rsidR="00C64B8A">
              <w:rPr>
                <w:rFonts w:asciiTheme="minorHAnsi" w:hAnsiTheme="minorHAnsi"/>
                <w:sz w:val="24"/>
              </w:rPr>
              <w:t>t</w:t>
            </w:r>
            <w:r w:rsidR="00FE3AED">
              <w:rPr>
                <w:rFonts w:asciiTheme="minorHAnsi" w:hAnsiTheme="minorHAnsi"/>
                <w:sz w:val="24"/>
              </w:rPr>
              <w:t xml:space="preserve"> Chesapeake Research Consortium</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Laura Free </w:t>
            </w:r>
            <w:r w:rsidR="00FE3AED">
              <w:rPr>
                <w:rFonts w:asciiTheme="minorHAnsi" w:hAnsiTheme="minorHAnsi"/>
                <w:sz w:val="24"/>
              </w:rPr>
              <w:t>EPA</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Jessica Blackburn</w:t>
            </w:r>
            <w:r w:rsidR="00FE3AED">
              <w:rPr>
                <w:rFonts w:asciiTheme="minorHAnsi" w:hAnsiTheme="minorHAnsi"/>
                <w:sz w:val="24"/>
              </w:rPr>
              <w:t xml:space="preserve"> Alliance for the Chesapeake Bay</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Lauren Taneyhill</w:t>
            </w:r>
            <w:r w:rsidR="00FE3AED">
              <w:rPr>
                <w:rFonts w:asciiTheme="minorHAnsi" w:hAnsiTheme="minorHAnsi"/>
                <w:sz w:val="24"/>
              </w:rPr>
              <w:t xml:space="preserve"> ERT-NOAA</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Diane Davis </w:t>
            </w:r>
            <w:r w:rsidR="00160069">
              <w:rPr>
                <w:rFonts w:asciiTheme="minorHAnsi" w:hAnsiTheme="minorHAnsi"/>
                <w:sz w:val="24"/>
              </w:rPr>
              <w:t xml:space="preserve">DC Department of the Environment </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Greg Evans </w:t>
            </w:r>
            <w:r w:rsidR="00160069">
              <w:rPr>
                <w:rFonts w:asciiTheme="minorHAnsi" w:hAnsiTheme="minorHAnsi"/>
                <w:sz w:val="24"/>
              </w:rPr>
              <w:t>VA Department of Forestry</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Suzanne Edgen </w:t>
            </w:r>
            <w:r w:rsidR="00FE3AED">
              <w:rPr>
                <w:rFonts w:asciiTheme="minorHAnsi" w:hAnsiTheme="minorHAnsi"/>
                <w:sz w:val="24"/>
              </w:rPr>
              <w:t>Watershed Stewardship Academy</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Lou Etgen </w:t>
            </w:r>
            <w:r w:rsidR="00FE3AED">
              <w:rPr>
                <w:rFonts w:asciiTheme="minorHAnsi" w:hAnsiTheme="minorHAnsi"/>
                <w:sz w:val="24"/>
              </w:rPr>
              <w:t>Alliance for the Chesapeake Bay</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Steve Raabe</w:t>
            </w:r>
            <w:r w:rsidR="00FE3AED">
              <w:rPr>
                <w:rFonts w:asciiTheme="minorHAnsi" w:hAnsiTheme="minorHAnsi"/>
                <w:sz w:val="24"/>
              </w:rPr>
              <w:t xml:space="preserve"> Opinionworks </w:t>
            </w:r>
          </w:p>
          <w:p w:rsidR="00C025F0" w:rsidRDefault="00B95A55" w:rsidP="00C025F0">
            <w:pPr>
              <w:pStyle w:val="ListParagraph"/>
              <w:numPr>
                <w:ilvl w:val="0"/>
                <w:numId w:val="19"/>
              </w:numPr>
              <w:rPr>
                <w:rFonts w:asciiTheme="minorHAnsi" w:hAnsiTheme="minorHAnsi"/>
                <w:sz w:val="24"/>
              </w:rPr>
            </w:pPr>
            <w:r>
              <w:rPr>
                <w:rFonts w:asciiTheme="minorHAnsi" w:hAnsiTheme="minorHAnsi"/>
                <w:sz w:val="24"/>
              </w:rPr>
              <w:t>Mindy Ehrich</w:t>
            </w:r>
            <w:r w:rsidR="00160069">
              <w:rPr>
                <w:rFonts w:asciiTheme="minorHAnsi" w:hAnsiTheme="minorHAnsi"/>
                <w:sz w:val="24"/>
              </w:rPr>
              <w:t xml:space="preserve"> UMCES</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Rachel Felver</w:t>
            </w:r>
            <w:r w:rsidR="00160069">
              <w:rPr>
                <w:rFonts w:asciiTheme="minorHAnsi" w:hAnsiTheme="minorHAnsi"/>
                <w:sz w:val="24"/>
              </w:rPr>
              <w:t xml:space="preserve"> Alliance for the Chesapeake Bay</w:t>
            </w:r>
          </w:p>
          <w:p w:rsidR="00C025F0" w:rsidRDefault="00C025F0" w:rsidP="00C025F0">
            <w:pPr>
              <w:pStyle w:val="ListParagraph"/>
              <w:numPr>
                <w:ilvl w:val="0"/>
                <w:numId w:val="19"/>
              </w:numPr>
              <w:rPr>
                <w:rFonts w:asciiTheme="minorHAnsi" w:hAnsiTheme="minorHAnsi"/>
                <w:sz w:val="24"/>
              </w:rPr>
            </w:pPr>
            <w:r>
              <w:rPr>
                <w:rFonts w:asciiTheme="minorHAnsi" w:hAnsiTheme="minorHAnsi"/>
                <w:sz w:val="24"/>
              </w:rPr>
              <w:t xml:space="preserve">Johanna Freedman </w:t>
            </w:r>
          </w:p>
          <w:p w:rsidR="00C025F0" w:rsidRDefault="00685BB7" w:rsidP="00C025F0">
            <w:pPr>
              <w:pStyle w:val="ListParagraph"/>
              <w:numPr>
                <w:ilvl w:val="0"/>
                <w:numId w:val="19"/>
              </w:numPr>
              <w:rPr>
                <w:rFonts w:asciiTheme="minorHAnsi" w:hAnsiTheme="minorHAnsi"/>
                <w:sz w:val="24"/>
              </w:rPr>
            </w:pPr>
            <w:r>
              <w:rPr>
                <w:rFonts w:asciiTheme="minorHAnsi" w:hAnsiTheme="minorHAnsi"/>
                <w:sz w:val="24"/>
              </w:rPr>
              <w:t>Julie Va</w:t>
            </w:r>
            <w:r w:rsidR="006C66FC">
              <w:rPr>
                <w:rFonts w:asciiTheme="minorHAnsi" w:hAnsiTheme="minorHAnsi"/>
                <w:sz w:val="24"/>
              </w:rPr>
              <w:t xml:space="preserve">stine </w:t>
            </w:r>
            <w:r>
              <w:rPr>
                <w:rFonts w:asciiTheme="minorHAnsi" w:hAnsiTheme="minorHAnsi"/>
                <w:sz w:val="24"/>
              </w:rPr>
              <w:t>ALLARM</w:t>
            </w:r>
          </w:p>
          <w:p w:rsidR="006C66FC" w:rsidRDefault="006C66FC" w:rsidP="00C025F0">
            <w:pPr>
              <w:pStyle w:val="ListParagraph"/>
              <w:numPr>
                <w:ilvl w:val="0"/>
                <w:numId w:val="19"/>
              </w:numPr>
              <w:rPr>
                <w:rFonts w:asciiTheme="minorHAnsi" w:hAnsiTheme="minorHAnsi"/>
                <w:sz w:val="24"/>
              </w:rPr>
            </w:pPr>
            <w:r>
              <w:rPr>
                <w:rFonts w:asciiTheme="minorHAnsi" w:hAnsiTheme="minorHAnsi"/>
                <w:sz w:val="24"/>
              </w:rPr>
              <w:t xml:space="preserve">Jim Edwards </w:t>
            </w:r>
            <w:r w:rsidR="00685BB7">
              <w:rPr>
                <w:rFonts w:asciiTheme="minorHAnsi" w:hAnsiTheme="minorHAnsi"/>
                <w:sz w:val="24"/>
              </w:rPr>
              <w:t>EPA</w:t>
            </w:r>
          </w:p>
          <w:p w:rsidR="006C66FC" w:rsidRDefault="006C66FC" w:rsidP="00C025F0">
            <w:pPr>
              <w:pStyle w:val="ListParagraph"/>
              <w:numPr>
                <w:ilvl w:val="0"/>
                <w:numId w:val="19"/>
              </w:numPr>
              <w:rPr>
                <w:rFonts w:asciiTheme="minorHAnsi" w:hAnsiTheme="minorHAnsi"/>
                <w:sz w:val="24"/>
              </w:rPr>
            </w:pPr>
            <w:r>
              <w:rPr>
                <w:rFonts w:asciiTheme="minorHAnsi" w:hAnsiTheme="minorHAnsi"/>
                <w:sz w:val="24"/>
              </w:rPr>
              <w:t>Car</w:t>
            </w:r>
            <w:r w:rsidR="00685BB7">
              <w:rPr>
                <w:rFonts w:asciiTheme="minorHAnsi" w:hAnsiTheme="minorHAnsi"/>
                <w:sz w:val="24"/>
              </w:rPr>
              <w:t>o</w:t>
            </w:r>
            <w:r>
              <w:rPr>
                <w:rFonts w:asciiTheme="minorHAnsi" w:hAnsiTheme="minorHAnsi"/>
                <w:sz w:val="24"/>
              </w:rPr>
              <w:t xml:space="preserve">line </w:t>
            </w:r>
            <w:r w:rsidR="00B95A55">
              <w:rPr>
                <w:rFonts w:asciiTheme="minorHAnsi" w:hAnsiTheme="minorHAnsi"/>
                <w:sz w:val="24"/>
              </w:rPr>
              <w:t xml:space="preserve">Donovan </w:t>
            </w:r>
            <w:r w:rsidR="00685BB7">
              <w:rPr>
                <w:rFonts w:asciiTheme="minorHAnsi" w:hAnsiTheme="minorHAnsi"/>
                <w:sz w:val="24"/>
              </w:rPr>
              <w:t>UMCES</w:t>
            </w:r>
          </w:p>
          <w:p w:rsidR="006C66FC" w:rsidRDefault="006C66FC" w:rsidP="00C025F0">
            <w:pPr>
              <w:pStyle w:val="ListParagraph"/>
              <w:numPr>
                <w:ilvl w:val="0"/>
                <w:numId w:val="19"/>
              </w:numPr>
              <w:rPr>
                <w:rFonts w:asciiTheme="minorHAnsi" w:hAnsiTheme="minorHAnsi"/>
                <w:sz w:val="24"/>
              </w:rPr>
            </w:pPr>
            <w:r>
              <w:rPr>
                <w:rFonts w:asciiTheme="minorHAnsi" w:hAnsiTheme="minorHAnsi"/>
                <w:sz w:val="24"/>
              </w:rPr>
              <w:t xml:space="preserve">Chris Kemmer </w:t>
            </w:r>
          </w:p>
          <w:p w:rsidR="00CA0E36" w:rsidRPr="00C025F0" w:rsidRDefault="00CA0E36" w:rsidP="00C025F0">
            <w:pPr>
              <w:pStyle w:val="ListParagraph"/>
              <w:numPr>
                <w:ilvl w:val="0"/>
                <w:numId w:val="19"/>
              </w:numPr>
              <w:rPr>
                <w:rFonts w:asciiTheme="minorHAnsi" w:hAnsiTheme="minorHAnsi"/>
                <w:sz w:val="24"/>
              </w:rPr>
            </w:pPr>
            <w:r>
              <w:rPr>
                <w:rFonts w:asciiTheme="minorHAnsi" w:hAnsiTheme="minorHAnsi"/>
                <w:sz w:val="24"/>
              </w:rPr>
              <w:t xml:space="preserve">Cecelia </w:t>
            </w:r>
          </w:p>
        </w:tc>
      </w:tr>
      <w:tr w:rsidR="008E0D23" w:rsidRPr="00FF6639" w:rsidTr="002C7661">
        <w:trPr>
          <w:trHeight w:val="650"/>
        </w:trPr>
        <w:tc>
          <w:tcPr>
            <w:tcW w:w="1735" w:type="dxa"/>
            <w:tcBorders>
              <w:bottom w:val="double" w:sz="6" w:space="0" w:color="5F5F5F"/>
            </w:tcBorders>
          </w:tcPr>
          <w:p w:rsidR="002C7661" w:rsidRPr="005B7811" w:rsidRDefault="000458F6" w:rsidP="002C7661">
            <w:pPr>
              <w:pStyle w:val="Heading2"/>
              <w:rPr>
                <w:rFonts w:asciiTheme="minorHAnsi" w:hAnsiTheme="minorHAnsi"/>
                <w:sz w:val="24"/>
              </w:rPr>
            </w:pPr>
            <w:r w:rsidRPr="005B7811">
              <w:rPr>
                <w:rFonts w:asciiTheme="minorHAnsi" w:hAnsiTheme="minorHAnsi"/>
                <w:sz w:val="24"/>
              </w:rPr>
              <w:lastRenderedPageBreak/>
              <w:t>1:1</w:t>
            </w:r>
            <w:r w:rsidR="002C7661" w:rsidRPr="005B7811">
              <w:rPr>
                <w:rFonts w:asciiTheme="minorHAnsi" w:hAnsiTheme="minorHAnsi"/>
                <w:sz w:val="24"/>
              </w:rPr>
              <w:t>0 p.m.</w:t>
            </w:r>
          </w:p>
          <w:p w:rsidR="008E0D23" w:rsidRPr="005B7811" w:rsidRDefault="008E0D23" w:rsidP="003507E2">
            <w:pPr>
              <w:pStyle w:val="Heading2"/>
              <w:rPr>
                <w:rFonts w:asciiTheme="minorHAnsi" w:hAnsiTheme="minorHAnsi"/>
                <w:sz w:val="24"/>
              </w:rPr>
            </w:pPr>
          </w:p>
        </w:tc>
        <w:tc>
          <w:tcPr>
            <w:tcW w:w="8730" w:type="dxa"/>
            <w:tcBorders>
              <w:bottom w:val="double" w:sz="6" w:space="0" w:color="5F5F5F"/>
            </w:tcBorders>
          </w:tcPr>
          <w:p w:rsidR="000458F6" w:rsidRPr="005B7811" w:rsidRDefault="000458F6" w:rsidP="000458F6">
            <w:pPr>
              <w:rPr>
                <w:rFonts w:asciiTheme="minorHAnsi" w:hAnsiTheme="minorHAnsi" w:cs="Arial"/>
                <w:b/>
                <w:color w:val="222222"/>
                <w:sz w:val="24"/>
                <w:shd w:val="clear" w:color="auto" w:fill="FFFFFF"/>
              </w:rPr>
            </w:pPr>
            <w:r w:rsidRPr="005B7811">
              <w:rPr>
                <w:rFonts w:asciiTheme="minorHAnsi" w:hAnsiTheme="minorHAnsi" w:cs="Arial"/>
                <w:b/>
                <w:color w:val="222222"/>
                <w:sz w:val="24"/>
                <w:shd w:val="clear" w:color="auto" w:fill="FFFFFF"/>
              </w:rPr>
              <w:t xml:space="preserve">Update on Workgroup </w:t>
            </w:r>
            <w:r w:rsidR="005B7811" w:rsidRPr="005B7811">
              <w:rPr>
                <w:rFonts w:asciiTheme="minorHAnsi" w:hAnsiTheme="minorHAnsi" w:cs="Arial"/>
                <w:b/>
                <w:color w:val="222222"/>
                <w:sz w:val="24"/>
                <w:shd w:val="clear" w:color="auto" w:fill="FFFFFF"/>
              </w:rPr>
              <w:t>A</w:t>
            </w:r>
            <w:r w:rsidRPr="005B7811">
              <w:rPr>
                <w:rFonts w:asciiTheme="minorHAnsi" w:hAnsiTheme="minorHAnsi" w:cs="Arial"/>
                <w:b/>
                <w:color w:val="222222"/>
                <w:sz w:val="24"/>
                <w:shd w:val="clear" w:color="auto" w:fill="FFFFFF"/>
              </w:rPr>
              <w:t>ctivities  </w:t>
            </w:r>
            <w:r w:rsidR="005B7811" w:rsidRPr="005B7811">
              <w:rPr>
                <w:rFonts w:asciiTheme="minorHAnsi" w:hAnsiTheme="minorHAnsi" w:cs="Arial"/>
                <w:b/>
                <w:color w:val="222222"/>
                <w:sz w:val="24"/>
                <w:shd w:val="clear" w:color="auto" w:fill="FFFFFF"/>
              </w:rPr>
              <w:t xml:space="preserve">                                                  </w:t>
            </w:r>
            <w:r w:rsidR="005B7811">
              <w:rPr>
                <w:rFonts w:asciiTheme="minorHAnsi" w:hAnsiTheme="minorHAnsi" w:cs="Arial"/>
                <w:b/>
                <w:color w:val="222222"/>
                <w:sz w:val="24"/>
                <w:shd w:val="clear" w:color="auto" w:fill="FFFFFF"/>
              </w:rPr>
              <w:t xml:space="preserve">                    </w:t>
            </w:r>
          </w:p>
          <w:p w:rsidR="00F851B5" w:rsidRPr="00F851B5" w:rsidRDefault="0024102C">
            <w:pPr>
              <w:pStyle w:val="ListParagraph"/>
              <w:numPr>
                <w:ilvl w:val="0"/>
                <w:numId w:val="23"/>
              </w:numPr>
              <w:rPr>
                <w:rFonts w:asciiTheme="minorHAnsi" w:hAnsiTheme="minorHAnsi" w:cs="Tahoma"/>
                <w:color w:val="808080"/>
                <w:sz w:val="24"/>
              </w:rPr>
            </w:pPr>
            <w:r>
              <w:rPr>
                <w:rFonts w:asciiTheme="minorHAnsi" w:hAnsiTheme="minorHAnsi" w:cs="Arial"/>
                <w:color w:val="222222"/>
                <w:sz w:val="24"/>
                <w:shd w:val="clear" w:color="auto" w:fill="FFFFFF"/>
              </w:rPr>
              <w:t>Outreach Campaign Database, Kacey Wetzel, CBT</w:t>
            </w:r>
          </w:p>
          <w:p w:rsidR="00F4133B" w:rsidRDefault="0024102C">
            <w:pPr>
              <w:pStyle w:val="ListParagraph"/>
              <w:numPr>
                <w:ilvl w:val="0"/>
                <w:numId w:val="23"/>
              </w:numPr>
              <w:rPr>
                <w:rFonts w:asciiTheme="minorHAnsi" w:hAnsiTheme="minorHAnsi" w:cs="Tahoma"/>
                <w:color w:val="808080"/>
                <w:sz w:val="24"/>
              </w:rPr>
            </w:pPr>
            <w:r>
              <w:rPr>
                <w:rFonts w:asciiTheme="minorHAnsi" w:hAnsiTheme="minorHAnsi" w:cs="Arial"/>
                <w:color w:val="222222"/>
                <w:sz w:val="24"/>
                <w:shd w:val="clear" w:color="auto" w:fill="FFFFFF"/>
              </w:rPr>
              <w:t xml:space="preserve"> </w:t>
            </w:r>
            <w:r w:rsidR="000A4176" w:rsidRPr="000A4176">
              <w:rPr>
                <w:rFonts w:asciiTheme="minorHAnsi" w:hAnsiTheme="minorHAnsi" w:cs="Tahoma"/>
                <w:sz w:val="24"/>
              </w:rPr>
              <w:t xml:space="preserve">The Case Study Database was developed as a way to track campaigns to see which are the most successful and to share resources.  </w:t>
            </w:r>
          </w:p>
          <w:p w:rsidR="00F4133B" w:rsidRDefault="000A4176">
            <w:pPr>
              <w:pStyle w:val="ListParagraph"/>
              <w:numPr>
                <w:ilvl w:val="0"/>
                <w:numId w:val="23"/>
              </w:numPr>
              <w:rPr>
                <w:rFonts w:asciiTheme="minorHAnsi" w:hAnsiTheme="minorHAnsi" w:cs="Tahoma"/>
                <w:color w:val="808080"/>
                <w:sz w:val="24"/>
              </w:rPr>
            </w:pPr>
            <w:r w:rsidRPr="000A4176">
              <w:rPr>
                <w:rFonts w:asciiTheme="minorHAnsi" w:hAnsiTheme="minorHAnsi" w:cs="Tahoma"/>
                <w:sz w:val="24"/>
              </w:rPr>
              <w:t xml:space="preserve">The database is currently being finalized and should be piloted this spring / summer.  </w:t>
            </w:r>
          </w:p>
          <w:p w:rsidR="00F4133B" w:rsidRDefault="000A4176">
            <w:pPr>
              <w:pStyle w:val="ListParagraph"/>
              <w:numPr>
                <w:ilvl w:val="0"/>
                <w:numId w:val="23"/>
              </w:numPr>
              <w:rPr>
                <w:rFonts w:asciiTheme="minorHAnsi" w:hAnsiTheme="minorHAnsi" w:cs="Tahoma"/>
                <w:color w:val="808080"/>
                <w:sz w:val="24"/>
              </w:rPr>
            </w:pPr>
            <w:r w:rsidRPr="000A4176">
              <w:rPr>
                <w:rFonts w:asciiTheme="minorHAnsi" w:hAnsiTheme="minorHAnsi" w:cs="Tahoma"/>
                <w:sz w:val="24"/>
              </w:rPr>
              <w:t xml:space="preserve">The Chesapeake Bay Trust and National Fish and Wildlife Federation are moving forward with requiring that all grantees with outreach campaigns submit the outcomes of these campaigns to the campaign database. </w:t>
            </w:r>
          </w:p>
          <w:p w:rsidR="00F4133B" w:rsidRDefault="000A4176">
            <w:pPr>
              <w:pStyle w:val="ListParagraph"/>
              <w:numPr>
                <w:ilvl w:val="0"/>
                <w:numId w:val="23"/>
              </w:numPr>
              <w:rPr>
                <w:rFonts w:asciiTheme="minorHAnsi" w:hAnsiTheme="minorHAnsi" w:cs="Tahoma"/>
                <w:sz w:val="24"/>
              </w:rPr>
            </w:pPr>
            <w:r w:rsidRPr="000A4176">
              <w:rPr>
                <w:rFonts w:asciiTheme="minorHAnsi" w:hAnsiTheme="minorHAnsi" w:cs="Tahoma"/>
                <w:sz w:val="24"/>
              </w:rPr>
              <w:t xml:space="preserve">This spring the database will be backfilled with completed campaigns to test the system. Campaigns are tagged by state, audience type, campaign status, and behaviors. These fields can be filtered to search for campaigns. </w:t>
            </w:r>
          </w:p>
          <w:p w:rsidR="00810129" w:rsidRDefault="00810129" w:rsidP="003013EB">
            <w:pPr>
              <w:rPr>
                <w:rFonts w:asciiTheme="minorHAnsi" w:hAnsiTheme="minorHAnsi" w:cs="Tahoma"/>
                <w:sz w:val="24"/>
              </w:rPr>
            </w:pPr>
          </w:p>
          <w:p w:rsidR="00810129" w:rsidRPr="00810129" w:rsidRDefault="00810129" w:rsidP="003013EB">
            <w:pPr>
              <w:rPr>
                <w:rFonts w:asciiTheme="minorHAnsi" w:hAnsiTheme="minorHAnsi" w:cs="Tahoma"/>
                <w:sz w:val="24"/>
                <w:u w:val="single"/>
              </w:rPr>
            </w:pPr>
            <w:r w:rsidRPr="00810129">
              <w:rPr>
                <w:rFonts w:asciiTheme="minorHAnsi" w:hAnsiTheme="minorHAnsi" w:cs="Tahoma"/>
                <w:sz w:val="24"/>
                <w:u w:val="single"/>
              </w:rPr>
              <w:t>Discussion</w:t>
            </w:r>
          </w:p>
          <w:p w:rsidR="00F4133B" w:rsidRDefault="000A4176">
            <w:pPr>
              <w:pStyle w:val="ListParagraph"/>
              <w:numPr>
                <w:ilvl w:val="0"/>
                <w:numId w:val="25"/>
              </w:numPr>
              <w:rPr>
                <w:rFonts w:asciiTheme="minorHAnsi" w:hAnsiTheme="minorHAnsi" w:cs="Tahoma"/>
                <w:sz w:val="24"/>
              </w:rPr>
            </w:pPr>
            <w:r w:rsidRPr="000A4176">
              <w:rPr>
                <w:rFonts w:asciiTheme="minorHAnsi" w:hAnsiTheme="minorHAnsi" w:cs="Tahoma"/>
                <w:sz w:val="24"/>
              </w:rPr>
              <w:t xml:space="preserve">Melissa Merritt- what if </w:t>
            </w:r>
            <w:r w:rsidR="00262406">
              <w:rPr>
                <w:rFonts w:asciiTheme="minorHAnsi" w:hAnsiTheme="minorHAnsi" w:cs="Tahoma"/>
                <w:sz w:val="24"/>
              </w:rPr>
              <w:t xml:space="preserve">outreach campaign category doesn’t </w:t>
            </w:r>
            <w:r w:rsidRPr="000A4176">
              <w:rPr>
                <w:rFonts w:asciiTheme="minorHAnsi" w:hAnsiTheme="minorHAnsi" w:cs="Tahoma"/>
                <w:sz w:val="24"/>
              </w:rPr>
              <w:t>fit into a certain category</w:t>
            </w:r>
            <w:r w:rsidR="00262406">
              <w:rPr>
                <w:rFonts w:asciiTheme="minorHAnsi" w:hAnsiTheme="minorHAnsi" w:cs="Tahoma"/>
                <w:sz w:val="24"/>
              </w:rPr>
              <w:t>?</w:t>
            </w:r>
          </w:p>
          <w:p w:rsidR="00F4133B" w:rsidRDefault="000A4176">
            <w:pPr>
              <w:pStyle w:val="ListParagraph"/>
              <w:numPr>
                <w:ilvl w:val="0"/>
                <w:numId w:val="25"/>
              </w:numPr>
              <w:rPr>
                <w:rFonts w:asciiTheme="minorHAnsi" w:hAnsiTheme="minorHAnsi" w:cs="Tahoma"/>
                <w:sz w:val="24"/>
              </w:rPr>
            </w:pPr>
            <w:r w:rsidRPr="000A4176">
              <w:rPr>
                <w:rFonts w:asciiTheme="minorHAnsi" w:hAnsiTheme="minorHAnsi" w:cs="Tahoma"/>
                <w:sz w:val="24"/>
              </w:rPr>
              <w:t>Kacey- there is an “other” option, but though the pilot phase we may find that there is a need for more categories we can add them</w:t>
            </w:r>
            <w:r w:rsidR="00262406">
              <w:rPr>
                <w:rFonts w:asciiTheme="minorHAnsi" w:hAnsiTheme="minorHAnsi" w:cs="Tahoma"/>
                <w:sz w:val="24"/>
              </w:rPr>
              <w:t>.</w:t>
            </w:r>
          </w:p>
          <w:p w:rsidR="00F4133B" w:rsidRDefault="00F4133B">
            <w:pPr>
              <w:pStyle w:val="ListParagraph"/>
              <w:rPr>
                <w:rFonts w:asciiTheme="minorHAnsi" w:hAnsiTheme="minorHAnsi" w:cs="Tahoma"/>
                <w:sz w:val="24"/>
              </w:rPr>
            </w:pPr>
          </w:p>
          <w:p w:rsidR="00F4133B" w:rsidRDefault="000A4176">
            <w:pPr>
              <w:pStyle w:val="ListParagraph"/>
              <w:numPr>
                <w:ilvl w:val="0"/>
                <w:numId w:val="25"/>
              </w:numPr>
              <w:rPr>
                <w:rFonts w:asciiTheme="minorHAnsi" w:hAnsiTheme="minorHAnsi" w:cs="Tahoma"/>
                <w:sz w:val="24"/>
              </w:rPr>
            </w:pPr>
            <w:r w:rsidRPr="000A4176">
              <w:rPr>
                <w:rFonts w:asciiTheme="minorHAnsi" w:hAnsiTheme="minorHAnsi" w:cs="Tahoma"/>
                <w:sz w:val="24"/>
              </w:rPr>
              <w:t xml:space="preserve"> Julie Winters-  I could see this type of technology to be applicable to other data management efforts within the Bay Program, and we should keep this in mind as a model </w:t>
            </w:r>
          </w:p>
          <w:p w:rsidR="0024102C" w:rsidRDefault="00810129" w:rsidP="00810129">
            <w:pPr>
              <w:rPr>
                <w:rFonts w:asciiTheme="minorHAnsi" w:hAnsiTheme="minorHAnsi" w:cs="Tahoma"/>
                <w:sz w:val="24"/>
              </w:rPr>
            </w:pPr>
            <w:r>
              <w:rPr>
                <w:rFonts w:asciiTheme="minorHAnsi" w:hAnsiTheme="minorHAnsi" w:cs="Tahoma"/>
                <w:sz w:val="24"/>
              </w:rPr>
              <w:t xml:space="preserve"> </w:t>
            </w:r>
          </w:p>
          <w:p w:rsidR="003013EB" w:rsidRPr="003013EB" w:rsidRDefault="0024102C" w:rsidP="00810129">
            <w:pPr>
              <w:rPr>
                <w:rFonts w:asciiTheme="minorHAnsi" w:hAnsiTheme="minorHAnsi" w:cs="Tahoma"/>
                <w:sz w:val="24"/>
              </w:rPr>
            </w:pPr>
            <w:r>
              <w:rPr>
                <w:rFonts w:asciiTheme="minorHAnsi" w:hAnsiTheme="minorHAnsi" w:cs="Tahoma"/>
                <w:sz w:val="24"/>
              </w:rPr>
              <w:t xml:space="preserve">Add next steps…something like Kacey will continue to provide updates and inform the group when the database is completed. </w:t>
            </w:r>
          </w:p>
        </w:tc>
      </w:tr>
      <w:tr w:rsidR="008E0D23" w:rsidRPr="00FF6639" w:rsidTr="008E0D23">
        <w:trPr>
          <w:trHeight w:val="371"/>
        </w:trPr>
        <w:tc>
          <w:tcPr>
            <w:tcW w:w="1735" w:type="dxa"/>
            <w:tcBorders>
              <w:bottom w:val="nil"/>
            </w:tcBorders>
          </w:tcPr>
          <w:p w:rsidR="008E0D23" w:rsidRPr="005B7811" w:rsidRDefault="00F30047" w:rsidP="00C15966">
            <w:pPr>
              <w:pStyle w:val="Heading2"/>
              <w:rPr>
                <w:rFonts w:asciiTheme="minorHAnsi" w:hAnsiTheme="minorHAnsi"/>
                <w:sz w:val="24"/>
              </w:rPr>
            </w:pPr>
            <w:r w:rsidRPr="005B7811">
              <w:rPr>
                <w:rFonts w:asciiTheme="minorHAnsi" w:hAnsiTheme="minorHAnsi"/>
                <w:sz w:val="24"/>
              </w:rPr>
              <w:t>1:</w:t>
            </w:r>
            <w:r w:rsidR="008714E6" w:rsidRPr="005B7811">
              <w:rPr>
                <w:rFonts w:asciiTheme="minorHAnsi" w:hAnsiTheme="minorHAnsi"/>
                <w:sz w:val="24"/>
              </w:rPr>
              <w:t>3</w:t>
            </w:r>
            <w:r w:rsidRPr="005B7811">
              <w:rPr>
                <w:rFonts w:asciiTheme="minorHAnsi" w:hAnsiTheme="minorHAnsi"/>
                <w:sz w:val="24"/>
              </w:rPr>
              <w:t>0 p.m</w:t>
            </w:r>
            <w:r w:rsidR="006F59C3" w:rsidRPr="005B7811">
              <w:rPr>
                <w:rFonts w:asciiTheme="minorHAnsi" w:hAnsiTheme="minorHAnsi"/>
                <w:sz w:val="24"/>
              </w:rPr>
              <w:t>.</w:t>
            </w:r>
          </w:p>
          <w:p w:rsidR="008E0D23" w:rsidRPr="005B7811" w:rsidRDefault="008E0D23" w:rsidP="00C15966">
            <w:pPr>
              <w:pStyle w:val="Heading2"/>
              <w:rPr>
                <w:rFonts w:asciiTheme="minorHAnsi" w:hAnsiTheme="minorHAnsi"/>
                <w:sz w:val="24"/>
              </w:rPr>
            </w:pPr>
          </w:p>
        </w:tc>
        <w:tc>
          <w:tcPr>
            <w:tcW w:w="8730" w:type="dxa"/>
            <w:tcBorders>
              <w:bottom w:val="nil"/>
            </w:tcBorders>
          </w:tcPr>
          <w:p w:rsidR="008714E6" w:rsidRPr="005B7811" w:rsidRDefault="006E1B31" w:rsidP="007B7416">
            <w:pPr>
              <w:rPr>
                <w:rFonts w:asciiTheme="minorHAnsi" w:hAnsiTheme="minorHAnsi" w:cs="Arial"/>
                <w:b/>
                <w:iCs/>
                <w:color w:val="222222"/>
                <w:sz w:val="24"/>
                <w:shd w:val="clear" w:color="auto" w:fill="FFFFFF"/>
              </w:rPr>
            </w:pPr>
            <w:r w:rsidRPr="005B7811">
              <w:rPr>
                <w:rFonts w:asciiTheme="minorHAnsi" w:hAnsiTheme="minorHAnsi" w:cs="Arial"/>
                <w:b/>
                <w:iCs/>
                <w:color w:val="222222"/>
                <w:sz w:val="24"/>
                <w:shd w:val="clear" w:color="auto" w:fill="FFFFFF"/>
              </w:rPr>
              <w:t xml:space="preserve">Presentation of Stewardship Index Project Results </w:t>
            </w:r>
            <w:r w:rsidR="005B7811" w:rsidRPr="005B7811">
              <w:rPr>
                <w:rFonts w:asciiTheme="minorHAnsi" w:hAnsiTheme="minorHAnsi" w:cs="Arial"/>
                <w:b/>
                <w:iCs/>
                <w:color w:val="222222"/>
                <w:sz w:val="24"/>
                <w:shd w:val="clear" w:color="auto" w:fill="FFFFFF"/>
              </w:rPr>
              <w:t xml:space="preserve">            </w:t>
            </w:r>
            <w:r w:rsidR="005B7811">
              <w:rPr>
                <w:rFonts w:asciiTheme="minorHAnsi" w:hAnsiTheme="minorHAnsi" w:cs="Arial"/>
                <w:b/>
                <w:iCs/>
                <w:color w:val="222222"/>
                <w:sz w:val="24"/>
                <w:shd w:val="clear" w:color="auto" w:fill="FFFFFF"/>
              </w:rPr>
              <w:t xml:space="preserve">                          </w:t>
            </w:r>
          </w:p>
          <w:p w:rsidR="001912FA" w:rsidRDefault="008714E6" w:rsidP="007B7416">
            <w:pPr>
              <w:rPr>
                <w:rFonts w:asciiTheme="minorHAnsi" w:hAnsiTheme="minorHAnsi" w:cs="Arial"/>
                <w:b/>
                <w:iCs/>
                <w:color w:val="222222"/>
                <w:sz w:val="24"/>
                <w:shd w:val="clear" w:color="auto" w:fill="FFFFFF"/>
              </w:rPr>
            </w:pPr>
            <w:r w:rsidRPr="005B7811">
              <w:rPr>
                <w:rFonts w:asciiTheme="minorHAnsi" w:hAnsiTheme="minorHAnsi" w:cs="Arial"/>
                <w:b/>
                <w:iCs/>
                <w:color w:val="222222"/>
                <w:sz w:val="24"/>
                <w:shd w:val="clear" w:color="auto" w:fill="FFFFFF"/>
              </w:rPr>
              <w:t>Discuss</w:t>
            </w:r>
            <w:r w:rsidR="006E1B31" w:rsidRPr="005B7811">
              <w:rPr>
                <w:rFonts w:asciiTheme="minorHAnsi" w:hAnsiTheme="minorHAnsi" w:cs="Arial"/>
                <w:b/>
                <w:iCs/>
                <w:color w:val="222222"/>
                <w:sz w:val="24"/>
                <w:shd w:val="clear" w:color="auto" w:fill="FFFFFF"/>
              </w:rPr>
              <w:t xml:space="preserve"> scaling up and replication</w:t>
            </w:r>
            <w:r w:rsidR="00A46B81">
              <w:rPr>
                <w:rFonts w:asciiTheme="minorHAnsi" w:hAnsiTheme="minorHAnsi" w:cs="Arial"/>
                <w:b/>
                <w:iCs/>
                <w:color w:val="222222"/>
                <w:sz w:val="24"/>
                <w:shd w:val="clear" w:color="auto" w:fill="FFFFFF"/>
              </w:rPr>
              <w:t>, Steve Raabe, Opinion Works</w:t>
            </w:r>
          </w:p>
          <w:p w:rsidR="00C655DF" w:rsidRDefault="00C655DF" w:rsidP="007B7416">
            <w:pPr>
              <w:rPr>
                <w:rFonts w:asciiTheme="minorHAnsi" w:hAnsiTheme="minorHAnsi" w:cs="Arial"/>
                <w:b/>
                <w:iCs/>
                <w:color w:val="222222"/>
                <w:sz w:val="24"/>
                <w:shd w:val="clear" w:color="auto" w:fill="FFFFFF"/>
              </w:rPr>
            </w:pPr>
          </w:p>
          <w:p w:rsidR="00F4133B" w:rsidRDefault="000A4176">
            <w:pPr>
              <w:pStyle w:val="ListParagraph"/>
              <w:numPr>
                <w:ilvl w:val="0"/>
                <w:numId w:val="24"/>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 xml:space="preserve">Steve provided an overview of the pilot survey results.  </w:t>
            </w:r>
          </w:p>
          <w:p w:rsidR="00F4133B" w:rsidRDefault="000A4176">
            <w:pPr>
              <w:pStyle w:val="ListParagraph"/>
              <w:numPr>
                <w:ilvl w:val="0"/>
                <w:numId w:val="24"/>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 xml:space="preserve">Pilot survey consisted of 2,000 13 minute phone interviews across the watershed. </w:t>
            </w:r>
            <w:r w:rsidR="00A46B81">
              <w:rPr>
                <w:rFonts w:asciiTheme="minorHAnsi" w:hAnsiTheme="minorHAnsi" w:cs="Arial"/>
                <w:iCs/>
                <w:color w:val="222222"/>
                <w:sz w:val="24"/>
                <w:shd w:val="clear" w:color="auto" w:fill="FFFFFF"/>
              </w:rPr>
              <w:t>Thirteen</w:t>
            </w:r>
            <w:r w:rsidRPr="000A4176">
              <w:rPr>
                <w:rFonts w:asciiTheme="minorHAnsi" w:hAnsiTheme="minorHAnsi" w:cs="Arial"/>
                <w:iCs/>
                <w:color w:val="222222"/>
                <w:sz w:val="24"/>
                <w:shd w:val="clear" w:color="auto" w:fill="FFFFFF"/>
              </w:rPr>
              <w:t xml:space="preserve"> different behaviors </w:t>
            </w:r>
            <w:r w:rsidR="00A46B81">
              <w:rPr>
                <w:rFonts w:asciiTheme="minorHAnsi" w:hAnsiTheme="minorHAnsi" w:cs="Arial"/>
                <w:iCs/>
                <w:color w:val="222222"/>
                <w:sz w:val="24"/>
                <w:shd w:val="clear" w:color="auto" w:fill="FFFFFF"/>
              </w:rPr>
              <w:t>were</w:t>
            </w:r>
            <w:r w:rsidRPr="000A4176">
              <w:rPr>
                <w:rFonts w:asciiTheme="minorHAnsi" w:hAnsiTheme="minorHAnsi" w:cs="Arial"/>
                <w:iCs/>
                <w:color w:val="222222"/>
                <w:sz w:val="24"/>
                <w:shd w:val="clear" w:color="auto" w:fill="FFFFFF"/>
              </w:rPr>
              <w:t xml:space="preserve"> measure</w:t>
            </w:r>
            <w:r w:rsidR="00A46B81">
              <w:rPr>
                <w:rFonts w:asciiTheme="minorHAnsi" w:hAnsiTheme="minorHAnsi" w:cs="Arial"/>
                <w:iCs/>
                <w:color w:val="222222"/>
                <w:sz w:val="24"/>
                <w:shd w:val="clear" w:color="auto" w:fill="FFFFFF"/>
              </w:rPr>
              <w:t>d</w:t>
            </w:r>
            <w:r w:rsidRPr="000A4176">
              <w:rPr>
                <w:rFonts w:asciiTheme="minorHAnsi" w:hAnsiTheme="minorHAnsi" w:cs="Arial"/>
                <w:iCs/>
                <w:color w:val="222222"/>
                <w:sz w:val="24"/>
                <w:shd w:val="clear" w:color="auto" w:fill="FFFFFF"/>
              </w:rPr>
              <w:t xml:space="preserve">, using yes/no, </w:t>
            </w:r>
            <w:r w:rsidR="00A46B81">
              <w:rPr>
                <w:rFonts w:asciiTheme="minorHAnsi" w:hAnsiTheme="minorHAnsi" w:cs="Arial"/>
                <w:iCs/>
                <w:color w:val="222222"/>
                <w:sz w:val="24"/>
                <w:shd w:val="clear" w:color="auto" w:fill="FFFFFF"/>
              </w:rPr>
              <w:t>f</w:t>
            </w:r>
            <w:r w:rsidRPr="000A4176">
              <w:rPr>
                <w:rFonts w:asciiTheme="minorHAnsi" w:hAnsiTheme="minorHAnsi" w:cs="Arial"/>
                <w:iCs/>
                <w:color w:val="222222"/>
                <w:sz w:val="24"/>
                <w:shd w:val="clear" w:color="auto" w:fill="FFFFFF"/>
              </w:rPr>
              <w:t xml:space="preserve">requency, </w:t>
            </w:r>
            <w:r w:rsidR="00A46B81">
              <w:rPr>
                <w:rFonts w:asciiTheme="minorHAnsi" w:hAnsiTheme="minorHAnsi" w:cs="Arial"/>
                <w:iCs/>
                <w:color w:val="222222"/>
                <w:sz w:val="24"/>
                <w:shd w:val="clear" w:color="auto" w:fill="FFFFFF"/>
              </w:rPr>
              <w:t>a</w:t>
            </w:r>
            <w:r w:rsidRPr="000A4176">
              <w:rPr>
                <w:rFonts w:asciiTheme="minorHAnsi" w:hAnsiTheme="minorHAnsi" w:cs="Arial"/>
                <w:iCs/>
                <w:color w:val="222222"/>
                <w:sz w:val="24"/>
                <w:shd w:val="clear" w:color="auto" w:fill="FFFFFF"/>
              </w:rPr>
              <w:t xml:space="preserve">greement, and </w:t>
            </w:r>
            <w:r w:rsidR="00A46B81">
              <w:rPr>
                <w:rFonts w:asciiTheme="minorHAnsi" w:hAnsiTheme="minorHAnsi" w:cs="Arial"/>
                <w:iCs/>
                <w:color w:val="222222"/>
                <w:sz w:val="24"/>
                <w:shd w:val="clear" w:color="auto" w:fill="FFFFFF"/>
              </w:rPr>
              <w:t>li</w:t>
            </w:r>
            <w:r w:rsidRPr="000A4176">
              <w:rPr>
                <w:rFonts w:asciiTheme="minorHAnsi" w:hAnsiTheme="minorHAnsi" w:cs="Arial"/>
                <w:iCs/>
                <w:color w:val="222222"/>
                <w:sz w:val="24"/>
                <w:shd w:val="clear" w:color="auto" w:fill="FFFFFF"/>
              </w:rPr>
              <w:t>kehood scaled answers.</w:t>
            </w:r>
            <w:r w:rsidR="006A1DA4">
              <w:t xml:space="preserve"> </w:t>
            </w:r>
          </w:p>
          <w:p w:rsidR="00F4133B" w:rsidRDefault="000A4176">
            <w:pPr>
              <w:pStyle w:val="ListParagraph"/>
              <w:numPr>
                <w:ilvl w:val="0"/>
                <w:numId w:val="24"/>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 xml:space="preserve">Weighting of responses may be tweaked but numbers are close to being finalized. Meta-analysis still needs to be reviewed and get more input </w:t>
            </w:r>
            <w:hyperlink r:id="rId9" w:history="1">
              <w:r w:rsidR="003641D5" w:rsidRPr="00A46B81">
                <w:rPr>
                  <w:rStyle w:val="Hyperlink"/>
                  <w:rFonts w:asciiTheme="minorHAnsi" w:hAnsiTheme="minorHAnsi" w:cs="Arial"/>
                  <w:iCs/>
                  <w:sz w:val="24"/>
                  <w:shd w:val="clear" w:color="auto" w:fill="FFFFFF"/>
                </w:rPr>
                <w:t>Refer to presentation for preliminary results</w:t>
              </w:r>
            </w:hyperlink>
            <w:r w:rsidRPr="000A4176">
              <w:rPr>
                <w:rFonts w:asciiTheme="minorHAnsi" w:hAnsiTheme="minorHAnsi" w:cs="Arial"/>
                <w:iCs/>
                <w:color w:val="222222"/>
                <w:sz w:val="24"/>
                <w:shd w:val="clear" w:color="auto" w:fill="FFFFFF"/>
              </w:rPr>
              <w:t xml:space="preserve">. </w:t>
            </w:r>
          </w:p>
          <w:p w:rsidR="00F4133B" w:rsidRDefault="000A4176">
            <w:pPr>
              <w:pStyle w:val="ListParagraph"/>
              <w:numPr>
                <w:ilvl w:val="0"/>
                <w:numId w:val="24"/>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 xml:space="preserve">Moving forward we will be fielding the survey to get statistically significant state level data in all states and getting more precise data in the states that we already have significant data. County level data we will need to be promoted to get counties to fund this level of surveying. </w:t>
            </w:r>
          </w:p>
          <w:p w:rsidR="00F4133B" w:rsidRDefault="000A4176">
            <w:pPr>
              <w:pStyle w:val="ListParagraph"/>
              <w:numPr>
                <w:ilvl w:val="0"/>
                <w:numId w:val="24"/>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We hope to develop a sub-workgroup to focus on how to best communicate the results of the index,</w:t>
            </w:r>
            <w:r w:rsidR="006A1DA4">
              <w:t xml:space="preserve"> </w:t>
            </w:r>
            <w:r w:rsidRPr="000A4176">
              <w:rPr>
                <w:rFonts w:asciiTheme="minorHAnsi" w:hAnsiTheme="minorHAnsi" w:cs="Arial"/>
                <w:iCs/>
                <w:color w:val="222222"/>
                <w:sz w:val="24"/>
                <w:shd w:val="clear" w:color="auto" w:fill="FFFFFF"/>
              </w:rPr>
              <w:t xml:space="preserve">what are the top priorities to communicate, and the weighting of the data into a meta-index.  </w:t>
            </w:r>
          </w:p>
          <w:p w:rsidR="00F4133B" w:rsidRDefault="00A46B81">
            <w:pPr>
              <w:pStyle w:val="ListParagraph"/>
              <w:numPr>
                <w:ilvl w:val="0"/>
                <w:numId w:val="24"/>
              </w:num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There are</w:t>
            </w:r>
            <w:r w:rsidR="000A4176" w:rsidRPr="000A4176">
              <w:rPr>
                <w:rFonts w:asciiTheme="minorHAnsi" w:hAnsiTheme="minorHAnsi" w:cs="Arial"/>
                <w:iCs/>
                <w:color w:val="222222"/>
                <w:sz w:val="24"/>
                <w:shd w:val="clear" w:color="auto" w:fill="FFFFFF"/>
              </w:rPr>
              <w:t xml:space="preserve"> four levels of audience that we would like to communicate the index to; Bay Program, State, Local Governments, and NGOs. We also need to consider how the Index will be represented with Chesapeake Progress and or </w:t>
            </w:r>
            <w:r w:rsidR="000A4176" w:rsidRPr="000A4176">
              <w:rPr>
                <w:rFonts w:asciiTheme="minorHAnsi" w:hAnsiTheme="minorHAnsi" w:cs="Arial"/>
                <w:iCs/>
                <w:color w:val="222222"/>
                <w:sz w:val="24"/>
                <w:shd w:val="clear" w:color="auto" w:fill="FFFFFF"/>
              </w:rPr>
              <w:lastRenderedPageBreak/>
              <w:t xml:space="preserve">Chesapeake Data. </w:t>
            </w:r>
          </w:p>
          <w:p w:rsidR="00EA4D25" w:rsidRDefault="00EA4D25" w:rsidP="007B7416">
            <w:pPr>
              <w:rPr>
                <w:rFonts w:asciiTheme="minorHAnsi" w:hAnsiTheme="minorHAnsi" w:cs="Arial"/>
                <w:iCs/>
                <w:color w:val="222222"/>
                <w:sz w:val="24"/>
                <w:u w:val="single"/>
                <w:shd w:val="clear" w:color="auto" w:fill="FFFFFF"/>
              </w:rPr>
            </w:pPr>
          </w:p>
          <w:p w:rsidR="000C3D72" w:rsidRPr="000C3D72" w:rsidRDefault="000C3D72" w:rsidP="007B7416">
            <w:pPr>
              <w:rPr>
                <w:rFonts w:asciiTheme="minorHAnsi" w:hAnsiTheme="minorHAnsi" w:cs="Arial"/>
                <w:iCs/>
                <w:color w:val="222222"/>
                <w:sz w:val="24"/>
                <w:u w:val="single"/>
                <w:shd w:val="clear" w:color="auto" w:fill="FFFFFF"/>
              </w:rPr>
            </w:pPr>
            <w:r w:rsidRPr="000C3D72">
              <w:rPr>
                <w:rFonts w:asciiTheme="minorHAnsi" w:hAnsiTheme="minorHAnsi" w:cs="Arial"/>
                <w:iCs/>
                <w:color w:val="222222"/>
                <w:sz w:val="24"/>
                <w:u w:val="single"/>
                <w:shd w:val="clear" w:color="auto" w:fill="FFFFFF"/>
              </w:rPr>
              <w:t>Discussion</w:t>
            </w:r>
          </w:p>
          <w:p w:rsidR="006A1DA4" w:rsidRPr="006A1DA4" w:rsidRDefault="006A1DA4" w:rsidP="007B7416">
            <w:pPr>
              <w:rPr>
                <w:rFonts w:asciiTheme="minorHAnsi" w:hAnsiTheme="minorHAnsi" w:cs="Arial"/>
                <w:iCs/>
                <w:color w:val="222222"/>
                <w:sz w:val="24"/>
                <w:u w:val="single"/>
                <w:shd w:val="clear" w:color="auto" w:fill="FFFFFF"/>
              </w:rPr>
            </w:pPr>
            <w:r w:rsidRPr="006A1DA4">
              <w:rPr>
                <w:rFonts w:asciiTheme="minorHAnsi" w:hAnsiTheme="minorHAnsi" w:cs="Arial"/>
                <w:iCs/>
                <w:color w:val="222222"/>
                <w:sz w:val="24"/>
                <w:u w:val="single"/>
                <w:shd w:val="clear" w:color="auto" w:fill="FFFFFF"/>
              </w:rPr>
              <w:t>Demographics</w:t>
            </w:r>
          </w:p>
          <w:p w:rsidR="00F4133B" w:rsidRDefault="000A4176">
            <w:pPr>
              <w:pStyle w:val="ListParagraph"/>
              <w:numPr>
                <w:ilvl w:val="0"/>
                <w:numId w:val="26"/>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Al- What was the demographic info? From the distribution of counties did it look skewed to population centers?</w:t>
            </w:r>
          </w:p>
          <w:p w:rsidR="00F4133B" w:rsidRDefault="000A4176">
            <w:pPr>
              <w:pStyle w:val="ListParagraph"/>
              <w:numPr>
                <w:ilvl w:val="0"/>
                <w:numId w:val="26"/>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Steve- Shouldn’t be a skew, but we wanted to make sure that urban area were represented</w:t>
            </w:r>
          </w:p>
          <w:p w:rsidR="006A1DA4" w:rsidRPr="006A1DA4" w:rsidRDefault="006A1DA4" w:rsidP="007B7416">
            <w:pPr>
              <w:rPr>
                <w:rFonts w:asciiTheme="minorHAnsi" w:hAnsiTheme="minorHAnsi" w:cs="Arial"/>
                <w:iCs/>
                <w:color w:val="222222"/>
                <w:sz w:val="24"/>
                <w:u w:val="single"/>
                <w:shd w:val="clear" w:color="auto" w:fill="FFFFFF"/>
              </w:rPr>
            </w:pPr>
            <w:r w:rsidRPr="006A1DA4">
              <w:rPr>
                <w:rFonts w:asciiTheme="minorHAnsi" w:hAnsiTheme="minorHAnsi" w:cs="Arial"/>
                <w:iCs/>
                <w:color w:val="222222"/>
                <w:sz w:val="24"/>
                <w:u w:val="single"/>
                <w:shd w:val="clear" w:color="auto" w:fill="FFFFFF"/>
              </w:rPr>
              <w:t xml:space="preserve">Funding </w:t>
            </w:r>
          </w:p>
          <w:p w:rsidR="00F4133B" w:rsidRDefault="000A4176">
            <w:pPr>
              <w:pStyle w:val="ListParagraph"/>
              <w:numPr>
                <w:ilvl w:val="0"/>
                <w:numId w:val="27"/>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 xml:space="preserve">Amy- How are we going to continue to fund this into the future? </w:t>
            </w:r>
          </w:p>
          <w:p w:rsidR="00F4133B" w:rsidRDefault="000A4176">
            <w:pPr>
              <w:pStyle w:val="ListParagraph"/>
              <w:numPr>
                <w:ilvl w:val="0"/>
                <w:numId w:val="27"/>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Steve- It is funded for phase 2 at the same level as phase one but not fully funded, 105 thousand short</w:t>
            </w:r>
            <w:r w:rsidR="00262406">
              <w:rPr>
                <w:rFonts w:asciiTheme="minorHAnsi" w:hAnsiTheme="minorHAnsi" w:cs="Arial"/>
                <w:iCs/>
                <w:color w:val="222222"/>
                <w:sz w:val="24"/>
                <w:shd w:val="clear" w:color="auto" w:fill="FFFFFF"/>
              </w:rPr>
              <w:t>.</w:t>
            </w:r>
          </w:p>
          <w:p w:rsidR="00F4133B" w:rsidRDefault="000A4176">
            <w:pPr>
              <w:pStyle w:val="ListParagraph"/>
              <w:numPr>
                <w:ilvl w:val="0"/>
                <w:numId w:val="27"/>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Julie Winters- Bay funder network could potentially be a good place to get funding</w:t>
            </w:r>
            <w:r w:rsidR="00262406">
              <w:rPr>
                <w:rFonts w:asciiTheme="minorHAnsi" w:hAnsiTheme="minorHAnsi" w:cs="Arial"/>
                <w:iCs/>
                <w:color w:val="222222"/>
                <w:sz w:val="24"/>
                <w:shd w:val="clear" w:color="auto" w:fill="FFFFFF"/>
              </w:rPr>
              <w:t>.</w:t>
            </w:r>
          </w:p>
          <w:p w:rsidR="006A1DA4" w:rsidRPr="006A1DA4" w:rsidRDefault="0020463C" w:rsidP="007B7416">
            <w:pPr>
              <w:rPr>
                <w:rFonts w:asciiTheme="minorHAnsi" w:hAnsiTheme="minorHAnsi" w:cs="Arial"/>
                <w:iCs/>
                <w:color w:val="222222"/>
                <w:sz w:val="24"/>
                <w:u w:val="single"/>
                <w:shd w:val="clear" w:color="auto" w:fill="FFFFFF"/>
              </w:rPr>
            </w:pPr>
            <w:r>
              <w:rPr>
                <w:rFonts w:asciiTheme="minorHAnsi" w:hAnsiTheme="minorHAnsi" w:cs="Arial"/>
                <w:iCs/>
                <w:color w:val="222222"/>
                <w:sz w:val="24"/>
                <w:u w:val="single"/>
                <w:shd w:val="clear" w:color="auto" w:fill="FFFFFF"/>
              </w:rPr>
              <w:t>Data C</w:t>
            </w:r>
            <w:r w:rsidR="006A1DA4" w:rsidRPr="006A1DA4">
              <w:rPr>
                <w:rFonts w:asciiTheme="minorHAnsi" w:hAnsiTheme="minorHAnsi" w:cs="Arial"/>
                <w:iCs/>
                <w:color w:val="222222"/>
                <w:sz w:val="24"/>
                <w:u w:val="single"/>
                <w:shd w:val="clear" w:color="auto" w:fill="FFFFFF"/>
              </w:rPr>
              <w:t>ommunication</w:t>
            </w:r>
            <w:r>
              <w:rPr>
                <w:rFonts w:asciiTheme="minorHAnsi" w:hAnsiTheme="minorHAnsi" w:cs="Arial"/>
                <w:iCs/>
                <w:color w:val="222222"/>
                <w:sz w:val="24"/>
                <w:u w:val="single"/>
                <w:shd w:val="clear" w:color="auto" w:fill="FFFFFF"/>
              </w:rPr>
              <w:t xml:space="preserve"> </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Amy- Do you think we should have option prepared for the management board on how to present this to the bay program or should we pick what we want?</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Al- I think we should pick we want to highlight for them, get buy in and use that to find support for local scale support.</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Julie Winters- I would present the Case study website to the management board at the same time, because it works in concert, this could add to the wow factor and build lots of support and buy in, in the beginning. Maybe present to other GITs first to gain support and buzz</w:t>
            </w:r>
            <w:r w:rsidR="00262406">
              <w:rPr>
                <w:rFonts w:asciiTheme="minorHAnsi" w:hAnsiTheme="minorHAnsi" w:cs="Arial"/>
                <w:iCs/>
                <w:color w:val="222222"/>
                <w:sz w:val="24"/>
                <w:shd w:val="clear" w:color="auto" w:fill="FFFFFF"/>
              </w:rPr>
              <w:t>.</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Mindy- The first Step should be to get feedback from STAR workgroups Status and Trends who are in charge of indicator</w:t>
            </w:r>
            <w:r w:rsidR="00262406">
              <w:rPr>
                <w:rFonts w:asciiTheme="minorHAnsi" w:hAnsiTheme="minorHAnsi" w:cs="Arial"/>
                <w:iCs/>
                <w:color w:val="222222"/>
                <w:sz w:val="24"/>
                <w:shd w:val="clear" w:color="auto" w:fill="FFFFFF"/>
              </w:rPr>
              <w:t>.</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Jamie- how does this get into Chesapeake progress?</w:t>
            </w:r>
          </w:p>
          <w:p w:rsidR="00F4133B" w:rsidRDefault="000A4176">
            <w:pPr>
              <w:pStyle w:val="ListParagraph"/>
              <w:numPr>
                <w:ilvl w:val="0"/>
                <w:numId w:val="28"/>
              </w:numPr>
              <w:rPr>
                <w:rFonts w:asciiTheme="minorHAnsi" w:hAnsiTheme="minorHAnsi" w:cs="Arial"/>
                <w:iCs/>
                <w:color w:val="222222"/>
                <w:sz w:val="24"/>
                <w:shd w:val="clear" w:color="auto" w:fill="FFFFFF"/>
              </w:rPr>
            </w:pPr>
            <w:r w:rsidRPr="000A4176">
              <w:rPr>
                <w:rFonts w:asciiTheme="minorHAnsi" w:hAnsiTheme="minorHAnsi" w:cs="Arial"/>
                <w:iCs/>
                <w:color w:val="222222"/>
                <w:sz w:val="24"/>
                <w:shd w:val="clear" w:color="auto" w:fill="FFFFFF"/>
              </w:rPr>
              <w:t>Laura- It is up to the group on how this could be integrated into Chesapeake progress</w:t>
            </w:r>
          </w:p>
          <w:p w:rsidR="00E26FFC" w:rsidRDefault="001A3277" w:rsidP="00E26FFC">
            <w:pPr>
              <w:rPr>
                <w:rFonts w:asciiTheme="minorHAnsi" w:hAnsiTheme="minorHAnsi" w:cs="Arial"/>
                <w:iCs/>
                <w:color w:val="222222"/>
                <w:sz w:val="24"/>
                <w:shd w:val="clear" w:color="auto" w:fill="FFFFFF"/>
              </w:rPr>
            </w:pPr>
            <w:r w:rsidRPr="0020463C">
              <w:rPr>
                <w:rFonts w:asciiTheme="minorHAnsi" w:hAnsiTheme="minorHAnsi" w:cs="Arial"/>
                <w:iCs/>
                <w:color w:val="222222"/>
                <w:sz w:val="24"/>
                <w:shd w:val="clear" w:color="auto" w:fill="FFFFFF"/>
              </w:rPr>
              <w:t xml:space="preserve"> </w:t>
            </w:r>
            <w:bookmarkStart w:id="0" w:name="_GoBack"/>
          </w:p>
          <w:p w:rsidR="00E26FFC" w:rsidRPr="00234B7E" w:rsidRDefault="00E26FFC" w:rsidP="00E26FFC">
            <w:pPr>
              <w:rPr>
                <w:rFonts w:asciiTheme="minorHAnsi" w:hAnsiTheme="minorHAnsi" w:cs="Arial"/>
                <w:iCs/>
                <w:color w:val="222222"/>
                <w:sz w:val="24"/>
                <w:u w:val="single"/>
                <w:shd w:val="clear" w:color="auto" w:fill="FFFFFF"/>
              </w:rPr>
            </w:pPr>
            <w:r w:rsidRPr="00234B7E">
              <w:rPr>
                <w:rFonts w:asciiTheme="minorHAnsi" w:hAnsiTheme="minorHAnsi" w:cs="Arial"/>
                <w:iCs/>
                <w:color w:val="222222"/>
                <w:sz w:val="24"/>
                <w:u w:val="single"/>
                <w:shd w:val="clear" w:color="auto" w:fill="FFFFFF"/>
              </w:rPr>
              <w:t>Communication Subgroup volunteers</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Suzanne Edgen AAWS</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Julie Winters EPA</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Greg Evans VADF</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Mindy Ehrich UMCES</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Rachel Felver Alliance for the Chesapeake BAy</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 xml:space="preserve">Caroline Donovan (potential) </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Robb Fish (potential)</w:t>
            </w:r>
          </w:p>
          <w:p w:rsidR="00E26FFC" w:rsidRDefault="00E26FFC" w:rsidP="00E26FFC">
            <w:pPr>
              <w:rPr>
                <w:rFonts w:asciiTheme="minorHAnsi" w:hAnsiTheme="minorHAnsi" w:cs="Arial"/>
                <w:iCs/>
                <w:color w:val="222222"/>
                <w:sz w:val="24"/>
                <w:shd w:val="clear" w:color="auto" w:fill="FFFFFF"/>
              </w:rPr>
            </w:pPr>
            <w:r>
              <w:rPr>
                <w:rFonts w:asciiTheme="minorHAnsi" w:hAnsiTheme="minorHAnsi" w:cs="Arial"/>
                <w:iCs/>
                <w:color w:val="222222"/>
                <w:sz w:val="24"/>
                <w:shd w:val="clear" w:color="auto" w:fill="FFFFFF"/>
              </w:rPr>
              <w:t xml:space="preserve">Lucinda Power (potential) </w:t>
            </w:r>
          </w:p>
          <w:bookmarkEnd w:id="0"/>
          <w:p w:rsidR="007B7416" w:rsidRPr="0020463C" w:rsidRDefault="007B7416" w:rsidP="0020463C">
            <w:pPr>
              <w:rPr>
                <w:rFonts w:asciiTheme="minorHAnsi" w:hAnsiTheme="minorHAnsi" w:cs="Arial"/>
                <w:iCs/>
                <w:color w:val="222222"/>
                <w:sz w:val="24"/>
                <w:shd w:val="clear" w:color="auto" w:fill="FFFFFF"/>
              </w:rPr>
            </w:pPr>
          </w:p>
          <w:p w:rsidR="001A3277" w:rsidRPr="001A3277" w:rsidRDefault="001A3277" w:rsidP="001A3277">
            <w:pPr>
              <w:ind w:left="360"/>
              <w:rPr>
                <w:rFonts w:asciiTheme="minorHAnsi" w:hAnsiTheme="minorHAnsi" w:cs="Arial"/>
                <w:iCs/>
                <w:color w:val="222222"/>
                <w:sz w:val="24"/>
                <w:shd w:val="clear" w:color="auto" w:fill="FFFFFF"/>
              </w:rPr>
            </w:pPr>
          </w:p>
        </w:tc>
      </w:tr>
      <w:tr w:rsidR="00F30047" w:rsidRPr="00FF6639" w:rsidTr="00F30047">
        <w:trPr>
          <w:trHeight w:val="776"/>
        </w:trPr>
        <w:tc>
          <w:tcPr>
            <w:tcW w:w="1735" w:type="dxa"/>
          </w:tcPr>
          <w:p w:rsidR="00F30047" w:rsidRPr="005B7811" w:rsidRDefault="008714E6" w:rsidP="00C85F5C">
            <w:pPr>
              <w:pStyle w:val="Heading2"/>
              <w:rPr>
                <w:rFonts w:asciiTheme="minorHAnsi" w:hAnsiTheme="minorHAnsi"/>
                <w:sz w:val="24"/>
              </w:rPr>
            </w:pPr>
            <w:r w:rsidRPr="005B7811">
              <w:rPr>
                <w:rFonts w:asciiTheme="minorHAnsi" w:hAnsiTheme="minorHAnsi"/>
                <w:sz w:val="24"/>
              </w:rPr>
              <w:lastRenderedPageBreak/>
              <w:t>2</w:t>
            </w:r>
            <w:r w:rsidR="00F30047" w:rsidRPr="005B7811">
              <w:rPr>
                <w:rFonts w:asciiTheme="minorHAnsi" w:hAnsiTheme="minorHAnsi"/>
                <w:sz w:val="24"/>
              </w:rPr>
              <w:t>:</w:t>
            </w:r>
            <w:r w:rsidRPr="005B7811">
              <w:rPr>
                <w:rFonts w:asciiTheme="minorHAnsi" w:hAnsiTheme="minorHAnsi"/>
                <w:sz w:val="24"/>
              </w:rPr>
              <w:t>45</w:t>
            </w:r>
            <w:r w:rsidR="00F30047" w:rsidRPr="005B7811">
              <w:rPr>
                <w:rFonts w:asciiTheme="minorHAnsi" w:hAnsiTheme="minorHAnsi"/>
                <w:sz w:val="24"/>
              </w:rPr>
              <w:t xml:space="preserve"> p.m.</w:t>
            </w:r>
          </w:p>
        </w:tc>
        <w:tc>
          <w:tcPr>
            <w:tcW w:w="8730" w:type="dxa"/>
          </w:tcPr>
          <w:p w:rsidR="006E1B31" w:rsidRPr="005B7811" w:rsidRDefault="006E1B31" w:rsidP="002C7661">
            <w:pPr>
              <w:rPr>
                <w:rFonts w:asciiTheme="minorHAnsi" w:hAnsiTheme="minorHAnsi"/>
                <w:b/>
                <w:sz w:val="24"/>
              </w:rPr>
            </w:pPr>
            <w:r w:rsidRPr="005B7811">
              <w:rPr>
                <w:rFonts w:asciiTheme="minorHAnsi" w:hAnsiTheme="minorHAnsi"/>
                <w:b/>
                <w:sz w:val="24"/>
              </w:rPr>
              <w:t>Discussion of Management Strategy Workplan Draft</w:t>
            </w:r>
            <w:r w:rsidR="00262406">
              <w:rPr>
                <w:rFonts w:asciiTheme="minorHAnsi" w:hAnsiTheme="minorHAnsi"/>
                <w:b/>
                <w:sz w:val="24"/>
              </w:rPr>
              <w:t>, Amy Handen, NPS</w:t>
            </w:r>
            <w:r w:rsidRPr="005B7811">
              <w:rPr>
                <w:rFonts w:asciiTheme="minorHAnsi" w:hAnsiTheme="minorHAnsi"/>
                <w:b/>
                <w:sz w:val="24"/>
              </w:rPr>
              <w:t xml:space="preserve"> </w:t>
            </w:r>
            <w:r w:rsidR="005B7811" w:rsidRPr="005B7811">
              <w:rPr>
                <w:rFonts w:asciiTheme="minorHAnsi" w:hAnsiTheme="minorHAnsi"/>
                <w:b/>
                <w:sz w:val="24"/>
              </w:rPr>
              <w:t xml:space="preserve">         </w:t>
            </w:r>
            <w:r w:rsidR="005B7811">
              <w:rPr>
                <w:rFonts w:asciiTheme="minorHAnsi" w:hAnsiTheme="minorHAnsi"/>
                <w:b/>
                <w:sz w:val="24"/>
              </w:rPr>
              <w:t xml:space="preserve">                       </w:t>
            </w:r>
          </w:p>
          <w:p w:rsidR="00DE52EC" w:rsidRDefault="00DE52EC" w:rsidP="00B55717">
            <w:pPr>
              <w:rPr>
                <w:rFonts w:asciiTheme="minorHAnsi" w:hAnsiTheme="minorHAnsi" w:cs="Arial"/>
                <w:sz w:val="24"/>
              </w:rPr>
            </w:pPr>
          </w:p>
          <w:p w:rsidR="00F4133B" w:rsidRDefault="000A4176">
            <w:pPr>
              <w:pStyle w:val="ListParagraph"/>
              <w:numPr>
                <w:ilvl w:val="0"/>
                <w:numId w:val="29"/>
              </w:numPr>
              <w:rPr>
                <w:rFonts w:asciiTheme="minorHAnsi" w:hAnsiTheme="minorHAnsi" w:cs="Arial"/>
                <w:sz w:val="24"/>
              </w:rPr>
            </w:pPr>
            <w:r w:rsidRPr="000A4176">
              <w:rPr>
                <w:rFonts w:asciiTheme="minorHAnsi" w:hAnsiTheme="minorHAnsi" w:cs="Arial"/>
                <w:sz w:val="24"/>
              </w:rPr>
              <w:t xml:space="preserve">Amy gave a general </w:t>
            </w:r>
            <w:r w:rsidR="00262406">
              <w:rPr>
                <w:rFonts w:asciiTheme="minorHAnsi" w:hAnsiTheme="minorHAnsi" w:cs="Arial"/>
                <w:sz w:val="24"/>
              </w:rPr>
              <w:t xml:space="preserve">overview of the </w:t>
            </w:r>
            <w:r w:rsidRPr="000A4176">
              <w:rPr>
                <w:rFonts w:asciiTheme="minorHAnsi" w:hAnsiTheme="minorHAnsi" w:cs="Arial"/>
                <w:sz w:val="24"/>
              </w:rPr>
              <w:t xml:space="preserve">workplan progress and issues. </w:t>
            </w:r>
          </w:p>
          <w:p w:rsidR="00F4133B" w:rsidRDefault="000A4176">
            <w:pPr>
              <w:pStyle w:val="ListParagraph"/>
              <w:numPr>
                <w:ilvl w:val="0"/>
                <w:numId w:val="29"/>
              </w:numPr>
              <w:rPr>
                <w:rFonts w:asciiTheme="minorHAnsi" w:hAnsiTheme="minorHAnsi" w:cs="Arial"/>
                <w:sz w:val="24"/>
              </w:rPr>
            </w:pPr>
            <w:r w:rsidRPr="000A4176">
              <w:rPr>
                <w:rFonts w:asciiTheme="minorHAnsi" w:hAnsiTheme="minorHAnsi" w:cs="Arial"/>
                <w:sz w:val="24"/>
              </w:rPr>
              <w:t xml:space="preserve">Main issues with the current version of the workplan is that not all actions tied directly to the management strategies,  it is also not a complete list of </w:t>
            </w:r>
            <w:r w:rsidRPr="000A4176">
              <w:rPr>
                <w:rFonts w:asciiTheme="minorHAnsi" w:hAnsiTheme="minorHAnsi" w:cs="Arial"/>
                <w:sz w:val="24"/>
              </w:rPr>
              <w:lastRenderedPageBreak/>
              <w:t xml:space="preserve">stewardship activities in the watershed but provides a representation of what is going on. </w:t>
            </w:r>
          </w:p>
          <w:p w:rsidR="00F4133B" w:rsidRDefault="000A4176">
            <w:pPr>
              <w:pStyle w:val="ListParagraph"/>
              <w:numPr>
                <w:ilvl w:val="0"/>
                <w:numId w:val="29"/>
              </w:numPr>
              <w:rPr>
                <w:rFonts w:asciiTheme="minorHAnsi" w:hAnsiTheme="minorHAnsi" w:cs="Arial"/>
                <w:sz w:val="24"/>
              </w:rPr>
            </w:pPr>
            <w:r w:rsidRPr="000A4176">
              <w:rPr>
                <w:rFonts w:asciiTheme="minorHAnsi" w:hAnsiTheme="minorHAnsi" w:cs="Arial"/>
                <w:sz w:val="24"/>
              </w:rPr>
              <w:t xml:space="preserve">To make the workplan more useful internally we had discussed prioritizing a few things that we can collectively contribute to that are directly tied to the management strategy.  </w:t>
            </w:r>
          </w:p>
          <w:p w:rsidR="00F4133B" w:rsidRDefault="000A4176">
            <w:pPr>
              <w:pStyle w:val="ListParagraph"/>
              <w:numPr>
                <w:ilvl w:val="0"/>
                <w:numId w:val="29"/>
              </w:numPr>
              <w:rPr>
                <w:rFonts w:asciiTheme="minorHAnsi" w:hAnsiTheme="minorHAnsi" w:cs="Arial"/>
                <w:sz w:val="24"/>
              </w:rPr>
            </w:pPr>
            <w:r w:rsidRPr="000A4176">
              <w:rPr>
                <w:rFonts w:asciiTheme="minorHAnsi" w:hAnsiTheme="minorHAnsi" w:cs="Arial"/>
                <w:sz w:val="24"/>
              </w:rPr>
              <w:t xml:space="preserve">The leadership group has suggested that these priority actions </w:t>
            </w:r>
            <w:r w:rsidR="00262406">
              <w:rPr>
                <w:rFonts w:asciiTheme="minorHAnsi" w:hAnsiTheme="minorHAnsi" w:cs="Arial"/>
                <w:sz w:val="24"/>
              </w:rPr>
              <w:t xml:space="preserve">for the workgroup to collectively address </w:t>
            </w:r>
            <w:r w:rsidRPr="000A4176">
              <w:rPr>
                <w:rFonts w:asciiTheme="minorHAnsi" w:hAnsiTheme="minorHAnsi" w:cs="Arial"/>
                <w:sz w:val="24"/>
              </w:rPr>
              <w:t xml:space="preserve">may include MS4 outreach, Volunteer Cultivation, and Watershed Stewards Leadership Replication. </w:t>
            </w:r>
          </w:p>
          <w:p w:rsidR="002F36B5" w:rsidRPr="002F36B5" w:rsidRDefault="002F36B5" w:rsidP="002F36B5">
            <w:pPr>
              <w:rPr>
                <w:rFonts w:asciiTheme="minorHAnsi" w:hAnsiTheme="minorHAnsi" w:cs="Arial"/>
                <w:sz w:val="24"/>
              </w:rPr>
            </w:pPr>
            <w:r w:rsidRPr="002F36B5">
              <w:rPr>
                <w:sz w:val="24"/>
              </w:rPr>
              <w:t xml:space="preserve"> </w:t>
            </w:r>
          </w:p>
        </w:tc>
      </w:tr>
      <w:tr w:rsidR="002A7B0E" w:rsidRPr="00FF6639" w:rsidTr="00F30047">
        <w:trPr>
          <w:trHeight w:val="776"/>
        </w:trPr>
        <w:tc>
          <w:tcPr>
            <w:tcW w:w="1735" w:type="dxa"/>
          </w:tcPr>
          <w:p w:rsidR="002A7B0E" w:rsidRPr="005B7811" w:rsidRDefault="006E1B31" w:rsidP="008714E6">
            <w:pPr>
              <w:pStyle w:val="Heading2"/>
              <w:rPr>
                <w:rFonts w:asciiTheme="minorHAnsi" w:hAnsiTheme="minorHAnsi"/>
                <w:sz w:val="24"/>
              </w:rPr>
            </w:pPr>
            <w:r w:rsidRPr="005B7811">
              <w:rPr>
                <w:rFonts w:asciiTheme="minorHAnsi" w:hAnsiTheme="minorHAnsi"/>
                <w:sz w:val="24"/>
              </w:rPr>
              <w:lastRenderedPageBreak/>
              <w:t>3</w:t>
            </w:r>
            <w:r w:rsidR="002C343F" w:rsidRPr="005B7811">
              <w:rPr>
                <w:rFonts w:asciiTheme="minorHAnsi" w:hAnsiTheme="minorHAnsi"/>
                <w:sz w:val="24"/>
              </w:rPr>
              <w:t>:</w:t>
            </w:r>
            <w:r w:rsidR="008714E6" w:rsidRPr="005B7811">
              <w:rPr>
                <w:rFonts w:asciiTheme="minorHAnsi" w:hAnsiTheme="minorHAnsi"/>
                <w:sz w:val="24"/>
              </w:rPr>
              <w:t>15</w:t>
            </w:r>
            <w:r w:rsidR="002C343F" w:rsidRPr="005B7811">
              <w:rPr>
                <w:rFonts w:asciiTheme="minorHAnsi" w:hAnsiTheme="minorHAnsi"/>
                <w:sz w:val="24"/>
              </w:rPr>
              <w:t xml:space="preserve"> p.m.</w:t>
            </w:r>
          </w:p>
        </w:tc>
        <w:tc>
          <w:tcPr>
            <w:tcW w:w="8730" w:type="dxa"/>
          </w:tcPr>
          <w:p w:rsidR="002C343F" w:rsidRDefault="006E1B31" w:rsidP="00CA0E36">
            <w:pPr>
              <w:pStyle w:val="Heading2"/>
              <w:rPr>
                <w:rFonts w:asciiTheme="minorHAnsi" w:hAnsiTheme="minorHAnsi"/>
                <w:b w:val="0"/>
                <w:sz w:val="24"/>
              </w:rPr>
            </w:pPr>
            <w:r w:rsidRPr="005B7811">
              <w:rPr>
                <w:rFonts w:asciiTheme="minorHAnsi" w:hAnsiTheme="minorHAnsi"/>
                <w:sz w:val="24"/>
              </w:rPr>
              <w:t>Discussion of Work Group Priorities (Collaborative Projects)</w:t>
            </w:r>
            <w:r w:rsidR="005B7811" w:rsidRPr="005B7811">
              <w:rPr>
                <w:rFonts w:asciiTheme="minorHAnsi" w:hAnsiTheme="minorHAnsi"/>
                <w:b w:val="0"/>
                <w:sz w:val="24"/>
              </w:rPr>
              <w:t>MS4 Outreach</w:t>
            </w:r>
            <w:r w:rsidR="002F36B5">
              <w:rPr>
                <w:rFonts w:asciiTheme="minorHAnsi" w:hAnsiTheme="minorHAnsi"/>
                <w:b w:val="0"/>
                <w:sz w:val="24"/>
              </w:rPr>
              <w:t xml:space="preserve">- Cecilia </w:t>
            </w:r>
            <w:r w:rsidR="00CA0E36">
              <w:rPr>
                <w:rFonts w:asciiTheme="minorHAnsi" w:hAnsiTheme="minorHAnsi"/>
                <w:b w:val="0"/>
                <w:sz w:val="24"/>
              </w:rPr>
              <w:t>Lane, Chesapeake Stormwater Network</w:t>
            </w:r>
          </w:p>
          <w:p w:rsidR="00CA0E36" w:rsidRDefault="00CA0E36" w:rsidP="00346A36">
            <w:pPr>
              <w:pStyle w:val="ListParagraph"/>
              <w:numPr>
                <w:ilvl w:val="0"/>
                <w:numId w:val="22"/>
              </w:numPr>
              <w:rPr>
                <w:rFonts w:asciiTheme="minorHAnsi" w:hAnsiTheme="minorHAnsi"/>
                <w:sz w:val="24"/>
              </w:rPr>
            </w:pPr>
            <w:r>
              <w:rPr>
                <w:rFonts w:asciiTheme="minorHAnsi" w:hAnsiTheme="minorHAnsi"/>
                <w:sz w:val="24"/>
              </w:rPr>
              <w:t xml:space="preserve">Cecilia provided an overview of MS4 program requirements, specifically focusing on the outreach and education requirements. </w:t>
            </w:r>
          </w:p>
          <w:p w:rsidR="00CA0E36" w:rsidRDefault="00DE52EC" w:rsidP="00346A36">
            <w:pPr>
              <w:pStyle w:val="ListParagraph"/>
              <w:numPr>
                <w:ilvl w:val="0"/>
                <w:numId w:val="22"/>
              </w:numPr>
              <w:rPr>
                <w:rFonts w:asciiTheme="minorHAnsi" w:hAnsiTheme="minorHAnsi"/>
                <w:sz w:val="24"/>
              </w:rPr>
            </w:pPr>
            <w:r w:rsidRPr="00664C69">
              <w:rPr>
                <w:rFonts w:asciiTheme="minorHAnsi" w:hAnsiTheme="minorHAnsi"/>
                <w:sz w:val="24"/>
              </w:rPr>
              <w:t>There is currently no credit given for MS4 for communities and outreach efforts, because of the lack of research that connects community outreach activities to reductions in pollution. Yet MS4 permitees are asking for guidance despite being currently unable to get credit for outreach programs.</w:t>
            </w:r>
            <w:r w:rsidR="00664C69" w:rsidRPr="00664C69">
              <w:rPr>
                <w:rFonts w:asciiTheme="minorHAnsi" w:hAnsiTheme="minorHAnsi"/>
                <w:sz w:val="24"/>
              </w:rPr>
              <w:t xml:space="preserve"> </w:t>
            </w:r>
          </w:p>
          <w:p w:rsidR="003120DE" w:rsidRDefault="00664C69" w:rsidP="00346A36">
            <w:pPr>
              <w:pStyle w:val="ListParagraph"/>
              <w:numPr>
                <w:ilvl w:val="0"/>
                <w:numId w:val="22"/>
              </w:numPr>
              <w:rPr>
                <w:rFonts w:asciiTheme="minorHAnsi" w:hAnsiTheme="minorHAnsi"/>
                <w:sz w:val="24"/>
              </w:rPr>
            </w:pPr>
            <w:r w:rsidRPr="00664C69">
              <w:rPr>
                <w:rFonts w:asciiTheme="minorHAnsi" w:hAnsiTheme="minorHAnsi"/>
                <w:sz w:val="24"/>
              </w:rPr>
              <w:t>MS4 permittees within the Chesapeake Bay watershed were surveyed to i</w:t>
            </w:r>
            <w:r w:rsidR="001666AA" w:rsidRPr="00664C69">
              <w:rPr>
                <w:rFonts w:asciiTheme="minorHAnsi" w:hAnsiTheme="minorHAnsi"/>
                <w:sz w:val="24"/>
              </w:rPr>
              <w:t xml:space="preserve">dentify key capacity gaps and needs at the local and state levels </w:t>
            </w:r>
            <w:r w:rsidRPr="00664C69">
              <w:rPr>
                <w:rFonts w:asciiTheme="minorHAnsi" w:hAnsiTheme="minorHAnsi"/>
                <w:sz w:val="24"/>
              </w:rPr>
              <w:t>in implementing the MS4 permits and to r</w:t>
            </w:r>
            <w:r w:rsidR="001666AA" w:rsidRPr="00664C69">
              <w:rPr>
                <w:rFonts w:asciiTheme="minorHAnsi" w:hAnsiTheme="minorHAnsi"/>
                <w:sz w:val="24"/>
              </w:rPr>
              <w:t>ecognize how st</w:t>
            </w:r>
            <w:r w:rsidRPr="00664C69">
              <w:rPr>
                <w:rFonts w:asciiTheme="minorHAnsi" w:hAnsiTheme="minorHAnsi"/>
                <w:sz w:val="24"/>
              </w:rPr>
              <w:t xml:space="preserve">ates, EPA and the NGO community </w:t>
            </w:r>
            <w:r w:rsidR="001666AA" w:rsidRPr="00664C69">
              <w:rPr>
                <w:rFonts w:asciiTheme="minorHAnsi" w:hAnsiTheme="minorHAnsi"/>
                <w:sz w:val="24"/>
              </w:rPr>
              <w:t xml:space="preserve">can </w:t>
            </w:r>
            <w:r w:rsidRPr="00664C69">
              <w:rPr>
                <w:rFonts w:asciiTheme="minorHAnsi" w:hAnsiTheme="minorHAnsi"/>
                <w:sz w:val="24"/>
              </w:rPr>
              <w:t xml:space="preserve">best support them going forward. </w:t>
            </w:r>
          </w:p>
          <w:p w:rsidR="00DE52EC" w:rsidRPr="00346A36" w:rsidRDefault="00664C69" w:rsidP="00346A36">
            <w:pPr>
              <w:pStyle w:val="ListParagraph"/>
              <w:numPr>
                <w:ilvl w:val="0"/>
                <w:numId w:val="22"/>
              </w:numPr>
              <w:rPr>
                <w:rFonts w:asciiTheme="minorHAnsi" w:hAnsiTheme="minorHAnsi"/>
                <w:sz w:val="24"/>
              </w:rPr>
            </w:pPr>
            <w:r w:rsidRPr="00664C69">
              <w:rPr>
                <w:rFonts w:asciiTheme="minorHAnsi" w:hAnsiTheme="minorHAnsi"/>
                <w:sz w:val="24"/>
              </w:rPr>
              <w:t xml:space="preserve">Cecilia presented the survey results from the questions pertaining to community and outreach efforts. </w:t>
            </w:r>
            <w:r>
              <w:rPr>
                <w:rFonts w:asciiTheme="minorHAnsi" w:hAnsiTheme="minorHAnsi"/>
                <w:sz w:val="24"/>
              </w:rPr>
              <w:t xml:space="preserve"> </w:t>
            </w:r>
            <w:hyperlink r:id="rId10" w:history="1">
              <w:r w:rsidRPr="00664C69">
                <w:rPr>
                  <w:rStyle w:val="Hyperlink"/>
                  <w:rFonts w:asciiTheme="minorHAnsi" w:hAnsiTheme="minorHAnsi"/>
                  <w:sz w:val="24"/>
                </w:rPr>
                <w:t>Refer to presentation for results.</w:t>
              </w:r>
            </w:hyperlink>
            <w:r>
              <w:rPr>
                <w:rFonts w:asciiTheme="minorHAnsi" w:hAnsiTheme="minorHAnsi"/>
                <w:sz w:val="24"/>
              </w:rPr>
              <w:t xml:space="preserve"> </w:t>
            </w:r>
            <w:r w:rsidR="00346A36">
              <w:rPr>
                <w:rFonts w:asciiTheme="minorHAnsi" w:hAnsiTheme="minorHAnsi"/>
                <w:sz w:val="24"/>
              </w:rPr>
              <w:t xml:space="preserve"> </w:t>
            </w:r>
            <w:r w:rsidR="00DE52EC" w:rsidRPr="00346A36">
              <w:rPr>
                <w:rFonts w:asciiTheme="minorHAnsi" w:hAnsiTheme="minorHAnsi"/>
                <w:sz w:val="24"/>
              </w:rPr>
              <w:t>Moving forward Cecilia will be able to break out data by Phase 1 and Phase II MS4 groups</w:t>
            </w:r>
            <w:r w:rsidR="00346A36">
              <w:rPr>
                <w:rFonts w:asciiTheme="minorHAnsi" w:hAnsiTheme="minorHAnsi"/>
                <w:sz w:val="24"/>
              </w:rPr>
              <w:t>, and potentially</w:t>
            </w:r>
            <w:r w:rsidR="00DE52EC" w:rsidRPr="00346A36">
              <w:rPr>
                <w:rFonts w:asciiTheme="minorHAnsi" w:hAnsiTheme="minorHAnsi"/>
                <w:sz w:val="24"/>
              </w:rPr>
              <w:t xml:space="preserve"> working with OpinionWorks to do a webcast with A</w:t>
            </w:r>
            <w:r w:rsidR="00346A36">
              <w:rPr>
                <w:rFonts w:asciiTheme="minorHAnsi" w:hAnsiTheme="minorHAnsi"/>
                <w:sz w:val="24"/>
              </w:rPr>
              <w:t xml:space="preserve">nne </w:t>
            </w:r>
            <w:r w:rsidR="00DE52EC" w:rsidRPr="00346A36">
              <w:rPr>
                <w:rFonts w:asciiTheme="minorHAnsi" w:hAnsiTheme="minorHAnsi"/>
                <w:sz w:val="24"/>
              </w:rPr>
              <w:t>A</w:t>
            </w:r>
            <w:r w:rsidR="00346A36">
              <w:rPr>
                <w:rFonts w:asciiTheme="minorHAnsi" w:hAnsiTheme="minorHAnsi"/>
                <w:sz w:val="24"/>
              </w:rPr>
              <w:t>rundel</w:t>
            </w:r>
            <w:r w:rsidR="00DE52EC" w:rsidRPr="00346A36">
              <w:rPr>
                <w:rFonts w:asciiTheme="minorHAnsi" w:hAnsiTheme="minorHAnsi"/>
                <w:sz w:val="24"/>
              </w:rPr>
              <w:t xml:space="preserve"> County once more data has been received via the index</w:t>
            </w:r>
            <w:r w:rsidR="00346A36">
              <w:rPr>
                <w:rFonts w:asciiTheme="minorHAnsi" w:hAnsiTheme="minorHAnsi"/>
                <w:sz w:val="24"/>
              </w:rPr>
              <w:t>.</w:t>
            </w:r>
          </w:p>
          <w:p w:rsidR="005B7811" w:rsidRPr="003120DE" w:rsidRDefault="005B7811" w:rsidP="003120DE">
            <w:pPr>
              <w:rPr>
                <w:rFonts w:asciiTheme="minorHAnsi" w:hAnsiTheme="minorHAnsi"/>
                <w:sz w:val="24"/>
              </w:rPr>
            </w:pPr>
            <w:r w:rsidRPr="003120DE">
              <w:rPr>
                <w:rFonts w:asciiTheme="minorHAnsi" w:hAnsiTheme="minorHAnsi"/>
                <w:sz w:val="24"/>
              </w:rPr>
              <w:t>Volunteer Cultivation</w:t>
            </w:r>
            <w:r w:rsidR="003120DE">
              <w:rPr>
                <w:rFonts w:asciiTheme="minorHAnsi" w:hAnsiTheme="minorHAnsi"/>
                <w:sz w:val="24"/>
              </w:rPr>
              <w:t xml:space="preserve">  / Watershed Leadership Replication</w:t>
            </w:r>
            <w:r w:rsidR="00243F4C" w:rsidRPr="003120DE">
              <w:rPr>
                <w:rFonts w:asciiTheme="minorHAnsi" w:hAnsiTheme="minorHAnsi"/>
                <w:sz w:val="24"/>
              </w:rPr>
              <w:t xml:space="preserve">- Suzanne </w:t>
            </w:r>
            <w:r w:rsidR="003120DE">
              <w:rPr>
                <w:rFonts w:asciiTheme="minorHAnsi" w:hAnsiTheme="minorHAnsi"/>
                <w:sz w:val="24"/>
              </w:rPr>
              <w:t>Etgen, Anne Arundel Watershed Stewards Program</w:t>
            </w:r>
          </w:p>
          <w:p w:rsidR="00F4133B" w:rsidRDefault="003120DE">
            <w:pPr>
              <w:pStyle w:val="ListParagraph"/>
              <w:numPr>
                <w:ilvl w:val="0"/>
                <w:numId w:val="30"/>
              </w:numPr>
              <w:rPr>
                <w:rFonts w:asciiTheme="minorHAnsi" w:hAnsiTheme="minorHAnsi"/>
                <w:color w:val="808080"/>
                <w:sz w:val="24"/>
              </w:rPr>
            </w:pPr>
            <w:r>
              <w:rPr>
                <w:rFonts w:asciiTheme="minorHAnsi" w:hAnsiTheme="minorHAnsi"/>
                <w:sz w:val="24"/>
              </w:rPr>
              <w:t>Suzanne facilitated a d</w:t>
            </w:r>
            <w:r w:rsidR="000A4176" w:rsidRPr="000A4176">
              <w:rPr>
                <w:rFonts w:asciiTheme="minorHAnsi" w:hAnsiTheme="minorHAnsi"/>
                <w:sz w:val="24"/>
              </w:rPr>
              <w:t xml:space="preserve">iscussion on how do we support making a difference in the top tier of the engagement pyramid – citizen leaders.      </w:t>
            </w:r>
          </w:p>
          <w:p w:rsidR="00F4133B" w:rsidRDefault="000A4176" w:rsidP="00F851B5">
            <w:pPr>
              <w:pStyle w:val="ListParagraph"/>
              <w:rPr>
                <w:rFonts w:asciiTheme="minorHAnsi" w:hAnsiTheme="minorHAnsi"/>
                <w:sz w:val="24"/>
              </w:rPr>
            </w:pPr>
            <w:r w:rsidRPr="000A4176">
              <w:rPr>
                <w:rFonts w:asciiTheme="minorHAnsi" w:hAnsiTheme="minorHAnsi"/>
                <w:sz w:val="24"/>
              </w:rPr>
              <w:t xml:space="preserve">Lou - How do you vet communities to see if they are a good fit for a WSASuzanne- Yes before selecting a community for a WSA we look at several factors including staff to be involved and support from local government.Steve- As the WSA program grows we need a center entity to support and coordinate the different WSA groups.    Kacey- Other groups focused on creating leaders? </w:t>
            </w:r>
          </w:p>
          <w:p w:rsidR="00F4133B" w:rsidRPr="00F851B5" w:rsidRDefault="000A4176" w:rsidP="00F851B5">
            <w:pPr>
              <w:pStyle w:val="ListParagraph"/>
              <w:numPr>
                <w:ilvl w:val="0"/>
                <w:numId w:val="32"/>
              </w:numPr>
              <w:rPr>
                <w:sz w:val="24"/>
              </w:rPr>
            </w:pPr>
            <w:r w:rsidRPr="000A4176">
              <w:rPr>
                <w:rFonts w:asciiTheme="minorHAnsi" w:hAnsiTheme="minorHAnsi"/>
                <w:sz w:val="24"/>
              </w:rPr>
              <w:t xml:space="preserve">Amy /Julie Winters- may be an old list from developed from </w:t>
            </w:r>
            <w:r w:rsidR="00F851B5">
              <w:rPr>
                <w:rFonts w:asciiTheme="minorHAnsi" w:hAnsiTheme="minorHAnsi"/>
                <w:sz w:val="24"/>
              </w:rPr>
              <w:t xml:space="preserve">     </w:t>
            </w:r>
            <w:r w:rsidRPr="000A4176">
              <w:rPr>
                <w:rFonts w:asciiTheme="minorHAnsi" w:hAnsiTheme="minorHAnsi"/>
                <w:sz w:val="24"/>
              </w:rPr>
              <w:t xml:space="preserve">agreement development. Jamie- these may be closer to a list of citizen outreach instead of citizen leaders? Greg- Master Naturalist </w:t>
            </w:r>
            <w:r w:rsidRPr="00F851B5">
              <w:rPr>
                <w:rFonts w:asciiTheme="minorHAnsi" w:hAnsiTheme="minorHAnsi"/>
                <w:sz w:val="24"/>
              </w:rPr>
              <w:t xml:space="preserve">Lauren- LIFE </w:t>
            </w:r>
            <w:r w:rsidRPr="00F851B5">
              <w:rPr>
                <w:sz w:val="24"/>
              </w:rPr>
              <w:t xml:space="preserve">                     </w:t>
            </w:r>
          </w:p>
        </w:tc>
      </w:tr>
      <w:tr w:rsidR="00F30047" w:rsidRPr="00FF6639" w:rsidTr="008E0D23">
        <w:trPr>
          <w:trHeight w:val="227"/>
        </w:trPr>
        <w:tc>
          <w:tcPr>
            <w:tcW w:w="1735" w:type="dxa"/>
          </w:tcPr>
          <w:p w:rsidR="00F30047" w:rsidRPr="005B7811" w:rsidRDefault="008714E6" w:rsidP="003507E2">
            <w:pPr>
              <w:pStyle w:val="Heading2"/>
              <w:rPr>
                <w:rFonts w:asciiTheme="minorHAnsi" w:hAnsiTheme="minorHAnsi"/>
                <w:sz w:val="24"/>
              </w:rPr>
            </w:pPr>
            <w:r w:rsidRPr="005B7811">
              <w:rPr>
                <w:rFonts w:asciiTheme="minorHAnsi" w:hAnsiTheme="minorHAnsi"/>
                <w:sz w:val="24"/>
              </w:rPr>
              <w:t>3:45</w:t>
            </w:r>
            <w:r w:rsidR="00F30047" w:rsidRPr="005B7811">
              <w:rPr>
                <w:rFonts w:asciiTheme="minorHAnsi" w:hAnsiTheme="minorHAnsi"/>
                <w:sz w:val="24"/>
              </w:rPr>
              <w:t xml:space="preserve"> p.m.</w:t>
            </w:r>
          </w:p>
          <w:p w:rsidR="00F30047" w:rsidRPr="005B7811" w:rsidRDefault="00F30047" w:rsidP="00D37644">
            <w:pPr>
              <w:rPr>
                <w:rFonts w:asciiTheme="minorHAnsi" w:hAnsiTheme="minorHAnsi"/>
                <w:sz w:val="24"/>
              </w:rPr>
            </w:pPr>
          </w:p>
        </w:tc>
        <w:tc>
          <w:tcPr>
            <w:tcW w:w="8730" w:type="dxa"/>
          </w:tcPr>
          <w:p w:rsidR="00F30047" w:rsidRDefault="006E1B31" w:rsidP="008714E6">
            <w:pPr>
              <w:rPr>
                <w:rFonts w:asciiTheme="minorHAnsi" w:hAnsiTheme="minorHAnsi"/>
                <w:b/>
                <w:sz w:val="24"/>
              </w:rPr>
            </w:pPr>
            <w:r w:rsidRPr="005B7811">
              <w:rPr>
                <w:rFonts w:asciiTheme="minorHAnsi" w:hAnsiTheme="minorHAnsi"/>
                <w:sz w:val="24"/>
              </w:rPr>
              <w:t>​</w:t>
            </w:r>
            <w:r w:rsidR="008714E6" w:rsidRPr="005B7811">
              <w:rPr>
                <w:rFonts w:asciiTheme="minorHAnsi" w:hAnsiTheme="minorHAnsi"/>
                <w:b/>
                <w:sz w:val="24"/>
              </w:rPr>
              <w:t xml:space="preserve">Work Group options and interests:  </w:t>
            </w:r>
            <w:r w:rsidRPr="005B7811">
              <w:rPr>
                <w:rFonts w:asciiTheme="minorHAnsi" w:hAnsiTheme="minorHAnsi"/>
                <w:b/>
                <w:sz w:val="24"/>
              </w:rPr>
              <w:t>w</w:t>
            </w:r>
            <w:r w:rsidR="008714E6" w:rsidRPr="005B7811">
              <w:rPr>
                <w:rFonts w:asciiTheme="minorHAnsi" w:hAnsiTheme="minorHAnsi"/>
                <w:b/>
                <w:sz w:val="24"/>
              </w:rPr>
              <w:t xml:space="preserve">orking together in the </w:t>
            </w:r>
            <w:r w:rsidR="00DB5DE3">
              <w:rPr>
                <w:rFonts w:asciiTheme="minorHAnsi" w:hAnsiTheme="minorHAnsi"/>
                <w:b/>
                <w:sz w:val="24"/>
              </w:rPr>
              <w:t>f</w:t>
            </w:r>
            <w:r w:rsidR="00DB5DE3" w:rsidRPr="005B7811">
              <w:rPr>
                <w:rFonts w:asciiTheme="minorHAnsi" w:hAnsiTheme="minorHAnsi"/>
                <w:b/>
                <w:sz w:val="24"/>
              </w:rPr>
              <w:t>uture</w:t>
            </w:r>
          </w:p>
          <w:p w:rsidR="00DB5DE3" w:rsidRDefault="00C64B8A" w:rsidP="00C64B8A">
            <w:pPr>
              <w:rPr>
                <w:rFonts w:asciiTheme="minorHAnsi" w:hAnsiTheme="minorHAnsi"/>
                <w:sz w:val="24"/>
              </w:rPr>
            </w:pPr>
            <w:r>
              <w:rPr>
                <w:rFonts w:asciiTheme="minorHAnsi" w:hAnsiTheme="minorHAnsi"/>
                <w:sz w:val="24"/>
              </w:rPr>
              <w:t>Our next steps as a workgroup will be to</w:t>
            </w:r>
            <w:r w:rsidR="00DB5DE3">
              <w:rPr>
                <w:rFonts w:asciiTheme="minorHAnsi" w:hAnsiTheme="minorHAnsi"/>
                <w:sz w:val="24"/>
              </w:rPr>
              <w:t>:</w:t>
            </w:r>
          </w:p>
          <w:p w:rsidR="00F4133B" w:rsidRDefault="00DB5DE3">
            <w:pPr>
              <w:pStyle w:val="ListParagraph"/>
              <w:numPr>
                <w:ilvl w:val="0"/>
                <w:numId w:val="31"/>
              </w:numPr>
              <w:rPr>
                <w:rFonts w:asciiTheme="minorHAnsi" w:hAnsiTheme="minorHAnsi"/>
                <w:sz w:val="24"/>
              </w:rPr>
            </w:pPr>
            <w:r>
              <w:rPr>
                <w:rFonts w:asciiTheme="minorHAnsi" w:hAnsiTheme="minorHAnsi"/>
                <w:sz w:val="24"/>
              </w:rPr>
              <w:t>S</w:t>
            </w:r>
            <w:r w:rsidR="000A4176" w:rsidRPr="000A4176">
              <w:rPr>
                <w:rFonts w:asciiTheme="minorHAnsi" w:hAnsiTheme="minorHAnsi"/>
                <w:sz w:val="24"/>
              </w:rPr>
              <w:t xml:space="preserve">chedule and invite volunteers to participate in the sub-group that will make decisions about data packaging and communication. </w:t>
            </w:r>
          </w:p>
          <w:p w:rsidR="00F4133B" w:rsidRDefault="000A4176">
            <w:pPr>
              <w:pStyle w:val="ListParagraph"/>
              <w:numPr>
                <w:ilvl w:val="0"/>
                <w:numId w:val="31"/>
              </w:numPr>
              <w:rPr>
                <w:rFonts w:asciiTheme="minorHAnsi" w:hAnsiTheme="minorHAnsi"/>
                <w:sz w:val="24"/>
              </w:rPr>
            </w:pPr>
            <w:r w:rsidRPr="000A4176">
              <w:rPr>
                <w:rFonts w:asciiTheme="minorHAnsi" w:hAnsiTheme="minorHAnsi"/>
                <w:sz w:val="24"/>
              </w:rPr>
              <w:t xml:space="preserve">Kacey will continue to work on the case study database and will inform the group when the pilot phase of the work is underway. </w:t>
            </w:r>
          </w:p>
        </w:tc>
      </w:tr>
      <w:tr w:rsidR="00F30047" w:rsidRPr="00FF6639" w:rsidTr="008E0D23">
        <w:trPr>
          <w:trHeight w:val="571"/>
        </w:trPr>
        <w:tc>
          <w:tcPr>
            <w:tcW w:w="1735" w:type="dxa"/>
          </w:tcPr>
          <w:p w:rsidR="00F30047" w:rsidRPr="005B7811" w:rsidRDefault="008714E6" w:rsidP="008714E6">
            <w:pPr>
              <w:pStyle w:val="Heading2"/>
              <w:rPr>
                <w:rFonts w:asciiTheme="minorHAnsi" w:hAnsiTheme="minorHAnsi"/>
                <w:sz w:val="24"/>
              </w:rPr>
            </w:pPr>
            <w:r w:rsidRPr="005B7811">
              <w:rPr>
                <w:rFonts w:asciiTheme="minorHAnsi" w:hAnsiTheme="minorHAnsi"/>
                <w:sz w:val="24"/>
              </w:rPr>
              <w:lastRenderedPageBreak/>
              <w:t>4:00</w:t>
            </w:r>
            <w:r w:rsidR="00F30047" w:rsidRPr="005B7811">
              <w:rPr>
                <w:rFonts w:asciiTheme="minorHAnsi" w:hAnsiTheme="minorHAnsi"/>
                <w:sz w:val="24"/>
              </w:rPr>
              <w:t xml:space="preserve"> p.m.</w:t>
            </w:r>
          </w:p>
        </w:tc>
        <w:tc>
          <w:tcPr>
            <w:tcW w:w="8730" w:type="dxa"/>
          </w:tcPr>
          <w:p w:rsidR="00F30047" w:rsidRPr="005B7811" w:rsidRDefault="00F30047" w:rsidP="003507E2">
            <w:pPr>
              <w:pStyle w:val="Heading2"/>
              <w:rPr>
                <w:rFonts w:asciiTheme="minorHAnsi" w:hAnsiTheme="minorHAnsi"/>
                <w:sz w:val="24"/>
              </w:rPr>
            </w:pPr>
            <w:r w:rsidRPr="005B7811">
              <w:rPr>
                <w:rFonts w:asciiTheme="minorHAnsi" w:hAnsiTheme="minorHAnsi"/>
                <w:sz w:val="24"/>
              </w:rPr>
              <w:t>Adjourn</w:t>
            </w:r>
          </w:p>
        </w:tc>
      </w:tr>
    </w:tbl>
    <w:p w:rsidR="00B83A53" w:rsidRPr="00FF6639" w:rsidRDefault="00B83A53" w:rsidP="00F47968">
      <w:pPr>
        <w:rPr>
          <w:rFonts w:asciiTheme="minorHAnsi" w:hAnsiTheme="minorHAnsi"/>
          <w:sz w:val="22"/>
          <w:szCs w:val="22"/>
        </w:rPr>
      </w:pPr>
    </w:p>
    <w:p w:rsidR="007F4997" w:rsidRPr="002C343F" w:rsidRDefault="006F59C3" w:rsidP="002C343F">
      <w:pPr>
        <w:rPr>
          <w:rFonts w:asciiTheme="minorHAnsi" w:hAnsiTheme="minorHAnsi"/>
          <w:sz w:val="22"/>
          <w:szCs w:val="22"/>
        </w:rPr>
      </w:pPr>
      <w:r w:rsidRPr="002C343F">
        <w:rPr>
          <w:rFonts w:asciiTheme="minorHAnsi" w:hAnsiTheme="minorHAnsi"/>
          <w:sz w:val="22"/>
          <w:szCs w:val="22"/>
        </w:rPr>
        <w:t xml:space="preserve"> </w:t>
      </w:r>
    </w:p>
    <w:sectPr w:rsidR="007F4997" w:rsidRPr="002C343F" w:rsidSect="003507E2">
      <w:headerReference w:type="default" r:id="rId11"/>
      <w:pgSz w:w="12240" w:h="15840"/>
      <w:pgMar w:top="81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56" w:rsidRDefault="00364F56" w:rsidP="004B0DE5">
      <w:r>
        <w:separator/>
      </w:r>
    </w:p>
  </w:endnote>
  <w:endnote w:type="continuationSeparator" w:id="0">
    <w:p w:rsidR="00364F56" w:rsidRDefault="00364F56" w:rsidP="004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56" w:rsidRDefault="00364F56" w:rsidP="004B0DE5">
      <w:r>
        <w:separator/>
      </w:r>
    </w:p>
  </w:footnote>
  <w:footnote w:type="continuationSeparator" w:id="0">
    <w:p w:rsidR="00364F56" w:rsidRDefault="00364F56" w:rsidP="004B0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A29" w:rsidRDefault="00E26FFC">
    <w:pPr>
      <w:pStyle w:val="Head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-726440</wp:posOffset>
              </wp:positionH>
              <wp:positionV relativeFrom="page">
                <wp:posOffset>217804</wp:posOffset>
              </wp:positionV>
              <wp:extent cx="8045450" cy="0"/>
              <wp:effectExtent l="0" t="19050" r="12700" b="381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0" cy="0"/>
                      </a:xfrm>
                      <a:prstGeom prst="line">
                        <a:avLst/>
                      </a:prstGeom>
                      <a:noFill/>
                      <a:ln w="57150" cmpd="thickThin">
                        <a:solidFill>
                          <a:srgbClr val="008E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7.2pt,17.15pt" to="576.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D8HQIAADoEAAAOAAAAZHJzL2Uyb0RvYy54bWysU8GO2jAQvVfqP1i+QxI2sGxEWFUJ9LJt&#10;kZZ+gLEdYq1jW7YhoKr/3rEJaGkvVdWLM45nnt/Me148nzqJjtw6oVWJs3GKEVdUM6H2Jf6+XY/m&#10;GDlPFCNSK17iM3f4efnxw6I3BZ/oVkvGLQIQ5YrelLj13hRJ4mjLO+LG2nAFh422HfGwtfuEWdID&#10;eieTSZrOkl5bZqym3Dn4W18O8TLiNw2n/lvTOO6RLDFw83G1cd2FNVkuSLG3xLSCDjTIP7DoiFBw&#10;6Q2qJp6ggxV/QHWCWu1048dUd4luGkF57AG6ydLfunltieGxFxiOM7cxuf8HS78eNxYJVuIHjBTp&#10;QKIXoTjKw2R64wpIqNTGht7oSb2aF03fHFK6aona88hwezZQloWK5K4kbJwB/F3/RTPIIQev45hO&#10;je0CJAwAnaIa55sa/OQRhZ/zNJ/mUxCNXs8SUlwLjXX+M9cdCkGJJXCOwOT44nwgQoprSrhH6bWQ&#10;MootFepLPH3MInRnoHUP4r9t20FCp6VgIT0UOrvfVdKiIwkGSuerKnoG4O/SrD4oFuFbTthqiD0R&#10;8hJDvlQBD5oDgkN0cciPp/RpNV/N81E+ma1GeVrXo0/rKh/N1tnjtH6oq6rOfobusrxoBWNcBXZX&#10;t2b537lheDcXn938ehtMco8eJwhkr99IOqobBL1YY6fZeWOvqoNBY/LwmMILeL+H+P2TX/4CAAD/&#10;/wMAUEsDBBQABgAIAAAAIQBUmGXY3wAAAAsBAAAPAAAAZHJzL2Rvd25yZXYueG1sTI/BTsMwDIbv&#10;SLxDZCRuW9qtTF1pOiEk0G6oBSGOWWOaisSpmnQrb0+mHcbR9qff31/uZmvYEUffOxKQLhNgSK1T&#10;PXUCPt5fFjkwHyQpaRyhgF/0sKtub0pZKHeiGo9N6FgMIV9IATqEoeDctxqt9Es3IMXbtxutDHEc&#10;O65GeYrh1vBVkmy4lT3FD1oO+Kyx/WkmK2Dv35r9GMxUv35+bYe83uaTDkLc381Pj8ACzuEKw1k/&#10;qkMVnQ5uIuWZEbBI0yyLrIB1tgZ2JtKH1QbY4bLhVcn/d6j+AAAA//8DAFBLAQItABQABgAIAAAA&#10;IQC2gziS/gAAAOEBAAATAAAAAAAAAAAAAAAAAAAAAABbQ29udGVudF9UeXBlc10ueG1sUEsBAi0A&#10;FAAGAAgAAAAhADj9If/WAAAAlAEAAAsAAAAAAAAAAAAAAAAALwEAAF9yZWxzLy5yZWxzUEsBAi0A&#10;FAAGAAgAAAAhANRnIPwdAgAAOgQAAA4AAAAAAAAAAAAAAAAALgIAAGRycy9lMm9Eb2MueG1sUEsB&#10;Ai0AFAAGAAgAAAAhAFSYZdjfAAAACwEAAA8AAAAAAAAAAAAAAAAAdwQAAGRycy9kb3ducmV2Lnht&#10;bFBLBQYAAAAABAAEAPMAAACDBQAAAAA=&#10;" strokecolor="#008ec0" strokeweight="4.5pt">
              <v:stroke linestyle="thickThin"/>
              <w10:wrap anchory="page"/>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-924560</wp:posOffset>
              </wp:positionH>
              <wp:positionV relativeFrom="paragraph">
                <wp:posOffset>-467360</wp:posOffset>
              </wp:positionV>
              <wp:extent cx="8045450" cy="180975"/>
              <wp:effectExtent l="19050" t="0" r="203200"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5450" cy="180975"/>
                      </a:xfrm>
                      <a:prstGeom prst="rect">
                        <a:avLst/>
                      </a:prstGeom>
                      <a:solidFill>
                        <a:srgbClr val="008EC0"/>
                      </a:soli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2.8pt;margin-top:-36.8pt;width:633.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WKQbQIAANcEAAAOAAAAZHJzL2Uyb0RvYy54bWysVFFv2jAQfp+0/2D5vSSkodCIULVQpknd&#10;Vo1Nez4ch1h1bM82BPbrd3Yog/VtGkiRL3f+7r7v7jK927eS7Lh1QquSDgcpJVwxXQm1Ken3b8ur&#10;CSXOg6pAasVLeuCO3s3ev5t2puCZbrSsuCUIolzRmZI23psiSRxreAtuoA1X6Ky1bcGjaTdJZaFD&#10;9FYmWZreJJ22lbGacefw7aJ30lnEr2vO/Je6dtwTWVKszcenjc91eCazKRQbC6YR7FgG/EMVLQiF&#10;SU9QC/BAtla8gWoFs9rp2g+YbhNd14LxyAHZDNO/2KwaMDxyQXGcOcnk/h8s+7x7tkRUJc0oUdBi&#10;i76iaKA2kpPrIE9nXIFRK/NsA0FnnjR7cUTpeYNR/N5a3TUcKixqGOKTiwvBcHiVrLtPukJ02Hod&#10;ldrXtg2AqAHZx4YcTg3he08Yvpyk+SgfYd8Y+oaT9HY8iimgeL1trPMfuG5JOJTUYu0RHXZPzodq&#10;oHgNidVrKaqlkDIadrOeS0t2EIYjnTzO4zzgFXceJhXpMHs2TtMIfeF05xjLLPyPFV6EtcLjmEvR&#10;Bk7hF4KgCLo9qiqePQjZn7EAqYKbxwFGIsHQW4RYNVVHHIoxiiDkBUW6yvLR9U2Ki2a1/yF8E8cm&#10;aPmG5PJhkT/kvUDSNNBT77F6sY58onCnjNE6Kya2OHS1n461rg7YYcwekoavAR4abX9R0uFmldT9&#10;3ILllMiPCqfkdpjnYRWjkY/GGRr23LM+94BiCFVST0l/nPt+fbfGik2DmYaRj9L3OFm1iE0PU9dX&#10;dZxH3J5I4rjpYT3P7Rj153s0+w0AAP//AwBQSwMEFAAGAAgAAAAhAEW2NJTfAAAADQEAAA8AAABk&#10;cnMvZG93bnJldi54bWxMj8FOwzAQRO9I/IO1SNxax8VpUYhTISS4N5QqRyc2sUVsh9hpw9+zPcFt&#10;dmc0+7bcL24gZz1FG7wAts6AaN8FZX0v4Pj+unoEEpP0Sg7BawE/OsK+ur0pZaHCxR/0uU49wRIf&#10;CynApDQWlMbOaCfjOozao/cZJicTjlNP1SQvWO4GusmyLXXSerxg5KhfjO6+6tkJyG2k33Nv26Ye&#10;P44HfmreDG+EuL9bnp+AJL2kvzBc8REdKmRqw+xVJIOAFeP5FrOodg8orhG2YRxIiyueM6BVSf9/&#10;Uf0CAAD//wMAUEsBAi0AFAAGAAgAAAAhALaDOJL+AAAA4QEAABMAAAAAAAAAAAAAAAAAAAAAAFtD&#10;b250ZW50X1R5cGVzXS54bWxQSwECLQAUAAYACAAAACEAOP0h/9YAAACUAQAACwAAAAAAAAAAAAAA&#10;AAAvAQAAX3JlbHMvLnJlbHNQSwECLQAUAAYACAAAACEAzQlikG0CAADXBAAADgAAAAAAAAAAAAAA&#10;AAAuAgAAZHJzL2Uyb0RvYy54bWxQSwECLQAUAAYACAAAACEARbY0lN8AAAANAQAADwAAAAAAAAAA&#10;AAAAAADHBAAAZHJzL2Rvd25yZXYueG1sUEsFBgAAAAAEAAQA8wAAANMFAAAAAA==&#10;" fillcolor="#008ec0" strokecolor="#f2f2f2" strokeweight="1pt">
              <v:shadow on="t" type="perspective" color="#fbd4b4" opacity=".5" origin=",.5" offset="0,0" matrix=",-56756f,,.5"/>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DD5"/>
    <w:multiLevelType w:val="hybridMultilevel"/>
    <w:tmpl w:val="4352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C4714"/>
    <w:multiLevelType w:val="hybridMultilevel"/>
    <w:tmpl w:val="1E48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05FE0"/>
    <w:multiLevelType w:val="hybridMultilevel"/>
    <w:tmpl w:val="7D56C5CC"/>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816B1"/>
    <w:multiLevelType w:val="hybridMultilevel"/>
    <w:tmpl w:val="5FE2C6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C760E"/>
    <w:multiLevelType w:val="hybridMultilevel"/>
    <w:tmpl w:val="6E14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A1543"/>
    <w:multiLevelType w:val="hybridMultilevel"/>
    <w:tmpl w:val="A66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46E88"/>
    <w:multiLevelType w:val="multilevel"/>
    <w:tmpl w:val="715A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738E4"/>
    <w:multiLevelType w:val="hybridMultilevel"/>
    <w:tmpl w:val="8EEEE2B6"/>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67982"/>
    <w:multiLevelType w:val="hybridMultilevel"/>
    <w:tmpl w:val="94A4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62445"/>
    <w:multiLevelType w:val="hybridMultilevel"/>
    <w:tmpl w:val="2E08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8245A"/>
    <w:multiLevelType w:val="hybridMultilevel"/>
    <w:tmpl w:val="943068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0F33304"/>
    <w:multiLevelType w:val="hybridMultilevel"/>
    <w:tmpl w:val="D6761C06"/>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D208D0"/>
    <w:multiLevelType w:val="hybridMultilevel"/>
    <w:tmpl w:val="8C6C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96BC8"/>
    <w:multiLevelType w:val="hybridMultilevel"/>
    <w:tmpl w:val="9BD82F2E"/>
    <w:lvl w:ilvl="0" w:tplc="8578F47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7348A"/>
    <w:multiLevelType w:val="hybridMultilevel"/>
    <w:tmpl w:val="9D0EC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CC0BEF"/>
    <w:multiLevelType w:val="hybridMultilevel"/>
    <w:tmpl w:val="E82C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7615B"/>
    <w:multiLevelType w:val="hybridMultilevel"/>
    <w:tmpl w:val="DE3E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1C229D"/>
    <w:multiLevelType w:val="hybridMultilevel"/>
    <w:tmpl w:val="217E255C"/>
    <w:lvl w:ilvl="0" w:tplc="C3320A12">
      <w:start w:val="1"/>
      <w:numFmt w:val="bullet"/>
      <w:lvlText w:val="•"/>
      <w:lvlJc w:val="left"/>
      <w:pPr>
        <w:tabs>
          <w:tab w:val="num" w:pos="720"/>
        </w:tabs>
        <w:ind w:left="720" w:hanging="360"/>
      </w:pPr>
      <w:rPr>
        <w:rFonts w:ascii="Arial" w:hAnsi="Arial" w:hint="default"/>
      </w:rPr>
    </w:lvl>
    <w:lvl w:ilvl="1" w:tplc="BCB87CFE" w:tentative="1">
      <w:start w:val="1"/>
      <w:numFmt w:val="bullet"/>
      <w:lvlText w:val="•"/>
      <w:lvlJc w:val="left"/>
      <w:pPr>
        <w:tabs>
          <w:tab w:val="num" w:pos="1440"/>
        </w:tabs>
        <w:ind w:left="1440" w:hanging="360"/>
      </w:pPr>
      <w:rPr>
        <w:rFonts w:ascii="Arial" w:hAnsi="Arial" w:hint="default"/>
      </w:rPr>
    </w:lvl>
    <w:lvl w:ilvl="2" w:tplc="8D3CA522" w:tentative="1">
      <w:start w:val="1"/>
      <w:numFmt w:val="bullet"/>
      <w:lvlText w:val="•"/>
      <w:lvlJc w:val="left"/>
      <w:pPr>
        <w:tabs>
          <w:tab w:val="num" w:pos="2160"/>
        </w:tabs>
        <w:ind w:left="2160" w:hanging="360"/>
      </w:pPr>
      <w:rPr>
        <w:rFonts w:ascii="Arial" w:hAnsi="Arial" w:hint="default"/>
      </w:rPr>
    </w:lvl>
    <w:lvl w:ilvl="3" w:tplc="B83433B0" w:tentative="1">
      <w:start w:val="1"/>
      <w:numFmt w:val="bullet"/>
      <w:lvlText w:val="•"/>
      <w:lvlJc w:val="left"/>
      <w:pPr>
        <w:tabs>
          <w:tab w:val="num" w:pos="2880"/>
        </w:tabs>
        <w:ind w:left="2880" w:hanging="360"/>
      </w:pPr>
      <w:rPr>
        <w:rFonts w:ascii="Arial" w:hAnsi="Arial" w:hint="default"/>
      </w:rPr>
    </w:lvl>
    <w:lvl w:ilvl="4" w:tplc="2D74375A" w:tentative="1">
      <w:start w:val="1"/>
      <w:numFmt w:val="bullet"/>
      <w:lvlText w:val="•"/>
      <w:lvlJc w:val="left"/>
      <w:pPr>
        <w:tabs>
          <w:tab w:val="num" w:pos="3600"/>
        </w:tabs>
        <w:ind w:left="3600" w:hanging="360"/>
      </w:pPr>
      <w:rPr>
        <w:rFonts w:ascii="Arial" w:hAnsi="Arial" w:hint="default"/>
      </w:rPr>
    </w:lvl>
    <w:lvl w:ilvl="5" w:tplc="01C4FD30" w:tentative="1">
      <w:start w:val="1"/>
      <w:numFmt w:val="bullet"/>
      <w:lvlText w:val="•"/>
      <w:lvlJc w:val="left"/>
      <w:pPr>
        <w:tabs>
          <w:tab w:val="num" w:pos="4320"/>
        </w:tabs>
        <w:ind w:left="4320" w:hanging="360"/>
      </w:pPr>
      <w:rPr>
        <w:rFonts w:ascii="Arial" w:hAnsi="Arial" w:hint="default"/>
      </w:rPr>
    </w:lvl>
    <w:lvl w:ilvl="6" w:tplc="C340EED4" w:tentative="1">
      <w:start w:val="1"/>
      <w:numFmt w:val="bullet"/>
      <w:lvlText w:val="•"/>
      <w:lvlJc w:val="left"/>
      <w:pPr>
        <w:tabs>
          <w:tab w:val="num" w:pos="5040"/>
        </w:tabs>
        <w:ind w:left="5040" w:hanging="360"/>
      </w:pPr>
      <w:rPr>
        <w:rFonts w:ascii="Arial" w:hAnsi="Arial" w:hint="default"/>
      </w:rPr>
    </w:lvl>
    <w:lvl w:ilvl="7" w:tplc="C310EE1E" w:tentative="1">
      <w:start w:val="1"/>
      <w:numFmt w:val="bullet"/>
      <w:lvlText w:val="•"/>
      <w:lvlJc w:val="left"/>
      <w:pPr>
        <w:tabs>
          <w:tab w:val="num" w:pos="5760"/>
        </w:tabs>
        <w:ind w:left="5760" w:hanging="360"/>
      </w:pPr>
      <w:rPr>
        <w:rFonts w:ascii="Arial" w:hAnsi="Arial" w:hint="default"/>
      </w:rPr>
    </w:lvl>
    <w:lvl w:ilvl="8" w:tplc="8B00025C" w:tentative="1">
      <w:start w:val="1"/>
      <w:numFmt w:val="bullet"/>
      <w:lvlText w:val="•"/>
      <w:lvlJc w:val="left"/>
      <w:pPr>
        <w:tabs>
          <w:tab w:val="num" w:pos="6480"/>
        </w:tabs>
        <w:ind w:left="6480" w:hanging="360"/>
      </w:pPr>
      <w:rPr>
        <w:rFonts w:ascii="Arial" w:hAnsi="Arial" w:hint="default"/>
      </w:rPr>
    </w:lvl>
  </w:abstractNum>
  <w:abstractNum w:abstractNumId="18">
    <w:nsid w:val="43682C2D"/>
    <w:multiLevelType w:val="hybridMultilevel"/>
    <w:tmpl w:val="A08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10F2A"/>
    <w:multiLevelType w:val="hybridMultilevel"/>
    <w:tmpl w:val="6A60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157DDF"/>
    <w:multiLevelType w:val="hybridMultilevel"/>
    <w:tmpl w:val="2AB6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223EF8"/>
    <w:multiLevelType w:val="hybridMultilevel"/>
    <w:tmpl w:val="DB083B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nsid w:val="52246D94"/>
    <w:multiLevelType w:val="hybridMultilevel"/>
    <w:tmpl w:val="464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B296E"/>
    <w:multiLevelType w:val="hybridMultilevel"/>
    <w:tmpl w:val="36280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75929"/>
    <w:multiLevelType w:val="hybridMultilevel"/>
    <w:tmpl w:val="78D62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3E1227"/>
    <w:multiLevelType w:val="hybridMultilevel"/>
    <w:tmpl w:val="186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E94B09"/>
    <w:multiLevelType w:val="hybridMultilevel"/>
    <w:tmpl w:val="C5E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A503F7"/>
    <w:multiLevelType w:val="hybridMultilevel"/>
    <w:tmpl w:val="A740E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E0177E"/>
    <w:multiLevelType w:val="hybridMultilevel"/>
    <w:tmpl w:val="C1FA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DB23D5"/>
    <w:multiLevelType w:val="hybridMultilevel"/>
    <w:tmpl w:val="D6FA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61975"/>
    <w:multiLevelType w:val="hybridMultilevel"/>
    <w:tmpl w:val="83549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664600"/>
    <w:multiLevelType w:val="hybridMultilevel"/>
    <w:tmpl w:val="48124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7"/>
  </w:num>
  <w:num w:numId="4">
    <w:abstractNumId w:val="29"/>
  </w:num>
  <w:num w:numId="5">
    <w:abstractNumId w:val="3"/>
  </w:num>
  <w:num w:numId="6">
    <w:abstractNumId w:val="24"/>
  </w:num>
  <w:num w:numId="7">
    <w:abstractNumId w:val="28"/>
  </w:num>
  <w:num w:numId="8">
    <w:abstractNumId w:val="9"/>
  </w:num>
  <w:num w:numId="9">
    <w:abstractNumId w:val="23"/>
  </w:num>
  <w:num w:numId="10">
    <w:abstractNumId w:val="14"/>
  </w:num>
  <w:num w:numId="11">
    <w:abstractNumId w:val="30"/>
  </w:num>
  <w:num w:numId="12">
    <w:abstractNumId w:val="15"/>
  </w:num>
  <w:num w:numId="13">
    <w:abstractNumId w:val="4"/>
  </w:num>
  <w:num w:numId="14">
    <w:abstractNumId w:val="6"/>
  </w:num>
  <w:num w:numId="15">
    <w:abstractNumId w:val="26"/>
  </w:num>
  <w:num w:numId="16">
    <w:abstractNumId w:val="21"/>
  </w:num>
  <w:num w:numId="17">
    <w:abstractNumId w:val="25"/>
  </w:num>
  <w:num w:numId="18">
    <w:abstractNumId w:val="0"/>
  </w:num>
  <w:num w:numId="19">
    <w:abstractNumId w:val="13"/>
  </w:num>
  <w:num w:numId="20">
    <w:abstractNumId w:val="2"/>
  </w:num>
  <w:num w:numId="21">
    <w:abstractNumId w:val="31"/>
  </w:num>
  <w:num w:numId="22">
    <w:abstractNumId w:val="17"/>
  </w:num>
  <w:num w:numId="23">
    <w:abstractNumId w:val="8"/>
  </w:num>
  <w:num w:numId="24">
    <w:abstractNumId w:val="1"/>
  </w:num>
  <w:num w:numId="25">
    <w:abstractNumId w:val="12"/>
  </w:num>
  <w:num w:numId="26">
    <w:abstractNumId w:val="5"/>
  </w:num>
  <w:num w:numId="27">
    <w:abstractNumId w:val="16"/>
  </w:num>
  <w:num w:numId="28">
    <w:abstractNumId w:val="18"/>
  </w:num>
  <w:num w:numId="29">
    <w:abstractNumId w:val="20"/>
  </w:num>
  <w:num w:numId="30">
    <w:abstractNumId w:val="7"/>
  </w:num>
  <w:num w:numId="31">
    <w:abstractNumId w:val="1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9">
      <o:colormru v:ext="edit" colors="#eeb5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968"/>
    <w:rsid w:val="00006E6C"/>
    <w:rsid w:val="0001670A"/>
    <w:rsid w:val="000213B9"/>
    <w:rsid w:val="000225B5"/>
    <w:rsid w:val="00023161"/>
    <w:rsid w:val="00027C70"/>
    <w:rsid w:val="0003293B"/>
    <w:rsid w:val="000458F6"/>
    <w:rsid w:val="000478EE"/>
    <w:rsid w:val="00050217"/>
    <w:rsid w:val="00052CF3"/>
    <w:rsid w:val="00053AEA"/>
    <w:rsid w:val="00081ECB"/>
    <w:rsid w:val="00083E21"/>
    <w:rsid w:val="000939DE"/>
    <w:rsid w:val="00095BAC"/>
    <w:rsid w:val="000A4176"/>
    <w:rsid w:val="000A5103"/>
    <w:rsid w:val="000B0336"/>
    <w:rsid w:val="000B4101"/>
    <w:rsid w:val="000B4E19"/>
    <w:rsid w:val="000C3D72"/>
    <w:rsid w:val="001051E7"/>
    <w:rsid w:val="00111ECB"/>
    <w:rsid w:val="00126479"/>
    <w:rsid w:val="00127FB4"/>
    <w:rsid w:val="00135D9C"/>
    <w:rsid w:val="001436BF"/>
    <w:rsid w:val="00143D21"/>
    <w:rsid w:val="00152819"/>
    <w:rsid w:val="00152F0D"/>
    <w:rsid w:val="00156103"/>
    <w:rsid w:val="00160069"/>
    <w:rsid w:val="00164664"/>
    <w:rsid w:val="001666AA"/>
    <w:rsid w:val="001803B8"/>
    <w:rsid w:val="00187AAD"/>
    <w:rsid w:val="001912FA"/>
    <w:rsid w:val="00194170"/>
    <w:rsid w:val="001A3277"/>
    <w:rsid w:val="001B0BEB"/>
    <w:rsid w:val="001B1009"/>
    <w:rsid w:val="001D302E"/>
    <w:rsid w:val="001F4D6C"/>
    <w:rsid w:val="0020463C"/>
    <w:rsid w:val="00233A4D"/>
    <w:rsid w:val="00234B7E"/>
    <w:rsid w:val="002352F9"/>
    <w:rsid w:val="002352FA"/>
    <w:rsid w:val="0024102C"/>
    <w:rsid w:val="00243F4C"/>
    <w:rsid w:val="002450F0"/>
    <w:rsid w:val="002453BC"/>
    <w:rsid w:val="00245435"/>
    <w:rsid w:val="00262406"/>
    <w:rsid w:val="002732B2"/>
    <w:rsid w:val="00294959"/>
    <w:rsid w:val="002A2E6B"/>
    <w:rsid w:val="002A2FC4"/>
    <w:rsid w:val="002A56E6"/>
    <w:rsid w:val="002A7B0E"/>
    <w:rsid w:val="002C343F"/>
    <w:rsid w:val="002C7661"/>
    <w:rsid w:val="002D5C81"/>
    <w:rsid w:val="002E72BA"/>
    <w:rsid w:val="002F36B5"/>
    <w:rsid w:val="003013EB"/>
    <w:rsid w:val="00306DEF"/>
    <w:rsid w:val="003120DE"/>
    <w:rsid w:val="00317953"/>
    <w:rsid w:val="0033570D"/>
    <w:rsid w:val="00337AF1"/>
    <w:rsid w:val="003466E5"/>
    <w:rsid w:val="00346A36"/>
    <w:rsid w:val="003507E2"/>
    <w:rsid w:val="0035305B"/>
    <w:rsid w:val="003641D5"/>
    <w:rsid w:val="00364F56"/>
    <w:rsid w:val="003705F1"/>
    <w:rsid w:val="00383A7D"/>
    <w:rsid w:val="003A3E32"/>
    <w:rsid w:val="003A7BFE"/>
    <w:rsid w:val="003C7696"/>
    <w:rsid w:val="003C7B81"/>
    <w:rsid w:val="003D46BE"/>
    <w:rsid w:val="003F058F"/>
    <w:rsid w:val="003F4086"/>
    <w:rsid w:val="00400679"/>
    <w:rsid w:val="00410723"/>
    <w:rsid w:val="00412F34"/>
    <w:rsid w:val="0041505B"/>
    <w:rsid w:val="0042573F"/>
    <w:rsid w:val="00425B7F"/>
    <w:rsid w:val="00440C07"/>
    <w:rsid w:val="004425C5"/>
    <w:rsid w:val="0044295E"/>
    <w:rsid w:val="0044679D"/>
    <w:rsid w:val="004767DA"/>
    <w:rsid w:val="00482C55"/>
    <w:rsid w:val="004936E0"/>
    <w:rsid w:val="004B0DE5"/>
    <w:rsid w:val="004B5ABD"/>
    <w:rsid w:val="004B618D"/>
    <w:rsid w:val="004D7059"/>
    <w:rsid w:val="004F03E9"/>
    <w:rsid w:val="004F3C27"/>
    <w:rsid w:val="00512568"/>
    <w:rsid w:val="00525B07"/>
    <w:rsid w:val="00537476"/>
    <w:rsid w:val="005377B2"/>
    <w:rsid w:val="00542B03"/>
    <w:rsid w:val="00547091"/>
    <w:rsid w:val="00550A29"/>
    <w:rsid w:val="005553CA"/>
    <w:rsid w:val="00582F1A"/>
    <w:rsid w:val="005B7811"/>
    <w:rsid w:val="005D0FA3"/>
    <w:rsid w:val="005E57F6"/>
    <w:rsid w:val="00607299"/>
    <w:rsid w:val="00617497"/>
    <w:rsid w:val="006640B2"/>
    <w:rsid w:val="00664C69"/>
    <w:rsid w:val="00685BB7"/>
    <w:rsid w:val="006A1DA4"/>
    <w:rsid w:val="006B35B3"/>
    <w:rsid w:val="006B4246"/>
    <w:rsid w:val="006B42D1"/>
    <w:rsid w:val="006B4607"/>
    <w:rsid w:val="006B6A41"/>
    <w:rsid w:val="006C55CA"/>
    <w:rsid w:val="006C66FC"/>
    <w:rsid w:val="006D390A"/>
    <w:rsid w:val="006E1B31"/>
    <w:rsid w:val="006F59C3"/>
    <w:rsid w:val="00700D39"/>
    <w:rsid w:val="00714DFE"/>
    <w:rsid w:val="00717DB9"/>
    <w:rsid w:val="00737C00"/>
    <w:rsid w:val="00740AA2"/>
    <w:rsid w:val="00747E44"/>
    <w:rsid w:val="00766588"/>
    <w:rsid w:val="00771E09"/>
    <w:rsid w:val="00795014"/>
    <w:rsid w:val="007A4108"/>
    <w:rsid w:val="007A7E25"/>
    <w:rsid w:val="007B32B9"/>
    <w:rsid w:val="007B3B67"/>
    <w:rsid w:val="007B4319"/>
    <w:rsid w:val="007B7416"/>
    <w:rsid w:val="007C6FE1"/>
    <w:rsid w:val="007E3B8D"/>
    <w:rsid w:val="007E6CE9"/>
    <w:rsid w:val="007F3739"/>
    <w:rsid w:val="007F4997"/>
    <w:rsid w:val="00803498"/>
    <w:rsid w:val="00810129"/>
    <w:rsid w:val="008162C2"/>
    <w:rsid w:val="00833116"/>
    <w:rsid w:val="00837D52"/>
    <w:rsid w:val="0086253E"/>
    <w:rsid w:val="008666AA"/>
    <w:rsid w:val="008714E6"/>
    <w:rsid w:val="008748F7"/>
    <w:rsid w:val="0088759E"/>
    <w:rsid w:val="008A3DDE"/>
    <w:rsid w:val="008B24E7"/>
    <w:rsid w:val="008B25BE"/>
    <w:rsid w:val="008D3A23"/>
    <w:rsid w:val="008E0D23"/>
    <w:rsid w:val="008E4FA0"/>
    <w:rsid w:val="008F3775"/>
    <w:rsid w:val="00900FC6"/>
    <w:rsid w:val="00902830"/>
    <w:rsid w:val="00913D35"/>
    <w:rsid w:val="009575CB"/>
    <w:rsid w:val="0096425D"/>
    <w:rsid w:val="00965447"/>
    <w:rsid w:val="00965D72"/>
    <w:rsid w:val="0097152D"/>
    <w:rsid w:val="009803F7"/>
    <w:rsid w:val="00986601"/>
    <w:rsid w:val="00990144"/>
    <w:rsid w:val="00991156"/>
    <w:rsid w:val="009966A4"/>
    <w:rsid w:val="009A625A"/>
    <w:rsid w:val="009B258F"/>
    <w:rsid w:val="009B5BAB"/>
    <w:rsid w:val="009C3216"/>
    <w:rsid w:val="009C33D6"/>
    <w:rsid w:val="009C4FC7"/>
    <w:rsid w:val="009D6CDF"/>
    <w:rsid w:val="00A07AAB"/>
    <w:rsid w:val="00A247EE"/>
    <w:rsid w:val="00A314B8"/>
    <w:rsid w:val="00A43E04"/>
    <w:rsid w:val="00A46B81"/>
    <w:rsid w:val="00A7516A"/>
    <w:rsid w:val="00A80211"/>
    <w:rsid w:val="00A93987"/>
    <w:rsid w:val="00AA499C"/>
    <w:rsid w:val="00AA7D97"/>
    <w:rsid w:val="00AB12AD"/>
    <w:rsid w:val="00AC0586"/>
    <w:rsid w:val="00AD1F06"/>
    <w:rsid w:val="00AD72F4"/>
    <w:rsid w:val="00AE18F9"/>
    <w:rsid w:val="00B31047"/>
    <w:rsid w:val="00B346D4"/>
    <w:rsid w:val="00B413C5"/>
    <w:rsid w:val="00B51FB2"/>
    <w:rsid w:val="00B52027"/>
    <w:rsid w:val="00B53334"/>
    <w:rsid w:val="00B55717"/>
    <w:rsid w:val="00B6510F"/>
    <w:rsid w:val="00B6528C"/>
    <w:rsid w:val="00B74664"/>
    <w:rsid w:val="00B829B9"/>
    <w:rsid w:val="00B83A53"/>
    <w:rsid w:val="00B86714"/>
    <w:rsid w:val="00B93299"/>
    <w:rsid w:val="00B95A55"/>
    <w:rsid w:val="00BB68A1"/>
    <w:rsid w:val="00BB75E1"/>
    <w:rsid w:val="00BE60EB"/>
    <w:rsid w:val="00C025F0"/>
    <w:rsid w:val="00C03E19"/>
    <w:rsid w:val="00C15966"/>
    <w:rsid w:val="00C22F3E"/>
    <w:rsid w:val="00C4360B"/>
    <w:rsid w:val="00C4589C"/>
    <w:rsid w:val="00C64B8A"/>
    <w:rsid w:val="00C655DF"/>
    <w:rsid w:val="00C85F5C"/>
    <w:rsid w:val="00CA0E36"/>
    <w:rsid w:val="00CC7189"/>
    <w:rsid w:val="00CD42A1"/>
    <w:rsid w:val="00CE0A54"/>
    <w:rsid w:val="00D16D9F"/>
    <w:rsid w:val="00D20D13"/>
    <w:rsid w:val="00D24BA1"/>
    <w:rsid w:val="00D26CB2"/>
    <w:rsid w:val="00D33CBB"/>
    <w:rsid w:val="00D37437"/>
    <w:rsid w:val="00D37644"/>
    <w:rsid w:val="00D6582D"/>
    <w:rsid w:val="00D77E70"/>
    <w:rsid w:val="00D8558B"/>
    <w:rsid w:val="00D943B5"/>
    <w:rsid w:val="00D961CD"/>
    <w:rsid w:val="00DB5DE3"/>
    <w:rsid w:val="00DC6419"/>
    <w:rsid w:val="00DC71DA"/>
    <w:rsid w:val="00DD3D3F"/>
    <w:rsid w:val="00DD3ED8"/>
    <w:rsid w:val="00DE52EC"/>
    <w:rsid w:val="00DE6F22"/>
    <w:rsid w:val="00DF57A2"/>
    <w:rsid w:val="00E26FFC"/>
    <w:rsid w:val="00E30C1D"/>
    <w:rsid w:val="00E338CF"/>
    <w:rsid w:val="00E348CC"/>
    <w:rsid w:val="00E45237"/>
    <w:rsid w:val="00E60DD8"/>
    <w:rsid w:val="00E72323"/>
    <w:rsid w:val="00E863C3"/>
    <w:rsid w:val="00E92EC6"/>
    <w:rsid w:val="00E94DF0"/>
    <w:rsid w:val="00EA4D25"/>
    <w:rsid w:val="00EC72B4"/>
    <w:rsid w:val="00F10900"/>
    <w:rsid w:val="00F11976"/>
    <w:rsid w:val="00F129F7"/>
    <w:rsid w:val="00F255FF"/>
    <w:rsid w:val="00F30047"/>
    <w:rsid w:val="00F4133B"/>
    <w:rsid w:val="00F47968"/>
    <w:rsid w:val="00F718E5"/>
    <w:rsid w:val="00F71B2B"/>
    <w:rsid w:val="00F7230E"/>
    <w:rsid w:val="00F73505"/>
    <w:rsid w:val="00F74541"/>
    <w:rsid w:val="00F83962"/>
    <w:rsid w:val="00F851B5"/>
    <w:rsid w:val="00F85D77"/>
    <w:rsid w:val="00FA2DB2"/>
    <w:rsid w:val="00FE3AED"/>
    <w:rsid w:val="00FF13A7"/>
    <w:rsid w:val="00FF6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colormru v:ext="edit" colors="#eeb5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68"/>
    <w:pPr>
      <w:spacing w:after="0" w:line="240" w:lineRule="auto"/>
    </w:pPr>
    <w:rPr>
      <w:rFonts w:ascii="Tahoma" w:eastAsia="Times New Roman" w:hAnsi="Tahoma" w:cs="Times New Roman"/>
      <w:sz w:val="20"/>
      <w:szCs w:val="24"/>
    </w:rPr>
  </w:style>
  <w:style w:type="paragraph" w:styleId="Heading1">
    <w:name w:val="heading 1"/>
    <w:basedOn w:val="Normal"/>
    <w:next w:val="Normal"/>
    <w:link w:val="Heading1Char"/>
    <w:uiPriority w:val="99"/>
    <w:qFormat/>
    <w:rsid w:val="00F47968"/>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uiPriority w:val="99"/>
    <w:qFormat/>
    <w:rsid w:val="00F47968"/>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7968"/>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F47968"/>
    <w:rPr>
      <w:rFonts w:ascii="Tahoma" w:eastAsia="Times New Roman" w:hAnsi="Tahoma" w:cs="Times New Roman"/>
      <w:b/>
      <w:szCs w:val="24"/>
    </w:rPr>
  </w:style>
  <w:style w:type="paragraph" w:customStyle="1" w:styleId="Location">
    <w:name w:val="Location"/>
    <w:basedOn w:val="Normal"/>
    <w:uiPriority w:val="99"/>
    <w:rsid w:val="00F47968"/>
    <w:pPr>
      <w:jc w:val="right"/>
    </w:pPr>
  </w:style>
  <w:style w:type="paragraph" w:styleId="Title">
    <w:name w:val="Title"/>
    <w:basedOn w:val="Normal"/>
    <w:link w:val="TitleChar"/>
    <w:uiPriority w:val="99"/>
    <w:qFormat/>
    <w:rsid w:val="00F47968"/>
    <w:pPr>
      <w:jc w:val="right"/>
    </w:pPr>
    <w:rPr>
      <w:rFonts w:ascii="Arial Black" w:hAnsi="Arial Black" w:cs="Arial"/>
      <w:color w:val="808080"/>
      <w:sz w:val="56"/>
    </w:rPr>
  </w:style>
  <w:style w:type="character" w:customStyle="1" w:styleId="TitleChar">
    <w:name w:val="Title Char"/>
    <w:basedOn w:val="DefaultParagraphFont"/>
    <w:link w:val="Title"/>
    <w:uiPriority w:val="99"/>
    <w:rsid w:val="00F47968"/>
    <w:rPr>
      <w:rFonts w:ascii="Arial Black" w:eastAsia="Times New Roman" w:hAnsi="Arial Black" w:cs="Arial"/>
      <w:color w:val="808080"/>
      <w:sz w:val="56"/>
      <w:szCs w:val="24"/>
    </w:rPr>
  </w:style>
  <w:style w:type="paragraph" w:styleId="Header">
    <w:name w:val="header"/>
    <w:basedOn w:val="Normal"/>
    <w:link w:val="HeaderChar"/>
    <w:uiPriority w:val="99"/>
    <w:semiHidden/>
    <w:unhideWhenUsed/>
    <w:rsid w:val="004B0DE5"/>
    <w:pPr>
      <w:tabs>
        <w:tab w:val="center" w:pos="4680"/>
        <w:tab w:val="right" w:pos="9360"/>
      </w:tabs>
    </w:pPr>
  </w:style>
  <w:style w:type="character" w:customStyle="1" w:styleId="HeaderChar">
    <w:name w:val="Header Char"/>
    <w:basedOn w:val="DefaultParagraphFont"/>
    <w:link w:val="Header"/>
    <w:uiPriority w:val="99"/>
    <w:semiHidden/>
    <w:rsid w:val="004B0DE5"/>
    <w:rPr>
      <w:rFonts w:ascii="Tahoma" w:eastAsia="Times New Roman" w:hAnsi="Tahoma" w:cs="Times New Roman"/>
      <w:sz w:val="20"/>
      <w:szCs w:val="24"/>
    </w:rPr>
  </w:style>
  <w:style w:type="paragraph" w:styleId="Footer">
    <w:name w:val="footer"/>
    <w:basedOn w:val="Normal"/>
    <w:link w:val="FooterChar"/>
    <w:uiPriority w:val="99"/>
    <w:semiHidden/>
    <w:unhideWhenUsed/>
    <w:rsid w:val="004B0DE5"/>
    <w:pPr>
      <w:tabs>
        <w:tab w:val="center" w:pos="4680"/>
        <w:tab w:val="right" w:pos="9360"/>
      </w:tabs>
    </w:pPr>
  </w:style>
  <w:style w:type="character" w:customStyle="1" w:styleId="FooterChar">
    <w:name w:val="Footer Char"/>
    <w:basedOn w:val="DefaultParagraphFont"/>
    <w:link w:val="Footer"/>
    <w:uiPriority w:val="99"/>
    <w:semiHidden/>
    <w:rsid w:val="004B0DE5"/>
    <w:rPr>
      <w:rFonts w:ascii="Tahoma" w:eastAsia="Times New Roman" w:hAnsi="Tahoma" w:cs="Times New Roman"/>
      <w:sz w:val="20"/>
      <w:szCs w:val="24"/>
    </w:rPr>
  </w:style>
  <w:style w:type="character" w:styleId="Hyperlink">
    <w:name w:val="Hyperlink"/>
    <w:basedOn w:val="DefaultParagraphFont"/>
    <w:uiPriority w:val="99"/>
    <w:unhideWhenUsed/>
    <w:rsid w:val="00A80211"/>
    <w:rPr>
      <w:color w:val="0000FF" w:themeColor="hyperlink"/>
      <w:u w:val="single"/>
    </w:rPr>
  </w:style>
  <w:style w:type="paragraph" w:styleId="ListParagraph">
    <w:name w:val="List Paragraph"/>
    <w:basedOn w:val="Normal"/>
    <w:uiPriority w:val="34"/>
    <w:qFormat/>
    <w:rsid w:val="00D37644"/>
    <w:pPr>
      <w:ind w:left="720"/>
      <w:contextualSpacing/>
    </w:pPr>
  </w:style>
  <w:style w:type="character" w:styleId="CommentReference">
    <w:name w:val="annotation reference"/>
    <w:basedOn w:val="DefaultParagraphFont"/>
    <w:uiPriority w:val="99"/>
    <w:semiHidden/>
    <w:unhideWhenUsed/>
    <w:rsid w:val="00E72323"/>
    <w:rPr>
      <w:sz w:val="16"/>
      <w:szCs w:val="16"/>
    </w:rPr>
  </w:style>
  <w:style w:type="paragraph" w:styleId="CommentText">
    <w:name w:val="annotation text"/>
    <w:basedOn w:val="Normal"/>
    <w:link w:val="CommentTextChar"/>
    <w:uiPriority w:val="99"/>
    <w:semiHidden/>
    <w:unhideWhenUsed/>
    <w:rsid w:val="00E72323"/>
    <w:rPr>
      <w:szCs w:val="20"/>
    </w:rPr>
  </w:style>
  <w:style w:type="character" w:customStyle="1" w:styleId="CommentTextChar">
    <w:name w:val="Comment Text Char"/>
    <w:basedOn w:val="DefaultParagraphFont"/>
    <w:link w:val="CommentText"/>
    <w:uiPriority w:val="99"/>
    <w:semiHidden/>
    <w:rsid w:val="00E72323"/>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72323"/>
    <w:rPr>
      <w:b/>
      <w:bCs/>
    </w:rPr>
  </w:style>
  <w:style w:type="character" w:customStyle="1" w:styleId="CommentSubjectChar">
    <w:name w:val="Comment Subject Char"/>
    <w:basedOn w:val="CommentTextChar"/>
    <w:link w:val="CommentSubject"/>
    <w:uiPriority w:val="99"/>
    <w:semiHidden/>
    <w:rsid w:val="00E72323"/>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E72323"/>
    <w:rPr>
      <w:rFonts w:cs="Tahoma"/>
      <w:sz w:val="16"/>
      <w:szCs w:val="16"/>
    </w:rPr>
  </w:style>
  <w:style w:type="character" w:customStyle="1" w:styleId="BalloonTextChar">
    <w:name w:val="Balloon Text Char"/>
    <w:basedOn w:val="DefaultParagraphFont"/>
    <w:link w:val="BalloonText"/>
    <w:uiPriority w:val="99"/>
    <w:semiHidden/>
    <w:rsid w:val="00E72323"/>
    <w:rPr>
      <w:rFonts w:ascii="Tahoma" w:eastAsia="Times New Roman" w:hAnsi="Tahoma" w:cs="Tahoma"/>
      <w:sz w:val="16"/>
      <w:szCs w:val="16"/>
    </w:rPr>
  </w:style>
  <w:style w:type="paragraph" w:styleId="Revision">
    <w:name w:val="Revision"/>
    <w:hidden/>
    <w:uiPriority w:val="99"/>
    <w:semiHidden/>
    <w:rsid w:val="00FF13A7"/>
    <w:pPr>
      <w:spacing w:after="0" w:line="240" w:lineRule="auto"/>
    </w:pPr>
    <w:rPr>
      <w:rFonts w:ascii="Tahoma" w:eastAsia="Times New Roman" w:hAnsi="Tahom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0052">
      <w:bodyDiv w:val="1"/>
      <w:marLeft w:val="0"/>
      <w:marRight w:val="0"/>
      <w:marTop w:val="0"/>
      <w:marBottom w:val="0"/>
      <w:divBdr>
        <w:top w:val="none" w:sz="0" w:space="0" w:color="auto"/>
        <w:left w:val="none" w:sz="0" w:space="0" w:color="auto"/>
        <w:bottom w:val="none" w:sz="0" w:space="0" w:color="auto"/>
        <w:right w:val="none" w:sz="0" w:space="0" w:color="auto"/>
      </w:divBdr>
      <w:divsChild>
        <w:div w:id="138770103">
          <w:marLeft w:val="0"/>
          <w:marRight w:val="0"/>
          <w:marTop w:val="0"/>
          <w:marBottom w:val="0"/>
          <w:divBdr>
            <w:top w:val="none" w:sz="0" w:space="0" w:color="auto"/>
            <w:left w:val="none" w:sz="0" w:space="0" w:color="auto"/>
            <w:bottom w:val="none" w:sz="0" w:space="0" w:color="auto"/>
            <w:right w:val="none" w:sz="0" w:space="0" w:color="auto"/>
          </w:divBdr>
        </w:div>
      </w:divsChild>
    </w:div>
    <w:div w:id="272516383">
      <w:bodyDiv w:val="1"/>
      <w:marLeft w:val="0"/>
      <w:marRight w:val="0"/>
      <w:marTop w:val="0"/>
      <w:marBottom w:val="0"/>
      <w:divBdr>
        <w:top w:val="none" w:sz="0" w:space="0" w:color="auto"/>
        <w:left w:val="none" w:sz="0" w:space="0" w:color="auto"/>
        <w:bottom w:val="none" w:sz="0" w:space="0" w:color="auto"/>
        <w:right w:val="none" w:sz="0" w:space="0" w:color="auto"/>
      </w:divBdr>
      <w:divsChild>
        <w:div w:id="688681381">
          <w:marLeft w:val="446"/>
          <w:marRight w:val="0"/>
          <w:marTop w:val="0"/>
          <w:marBottom w:val="0"/>
          <w:divBdr>
            <w:top w:val="none" w:sz="0" w:space="0" w:color="auto"/>
            <w:left w:val="none" w:sz="0" w:space="0" w:color="auto"/>
            <w:bottom w:val="none" w:sz="0" w:space="0" w:color="auto"/>
            <w:right w:val="none" w:sz="0" w:space="0" w:color="auto"/>
          </w:divBdr>
        </w:div>
        <w:div w:id="2124839364">
          <w:marLeft w:val="446"/>
          <w:marRight w:val="0"/>
          <w:marTop w:val="0"/>
          <w:marBottom w:val="0"/>
          <w:divBdr>
            <w:top w:val="none" w:sz="0" w:space="0" w:color="auto"/>
            <w:left w:val="none" w:sz="0" w:space="0" w:color="auto"/>
            <w:bottom w:val="none" w:sz="0" w:space="0" w:color="auto"/>
            <w:right w:val="none" w:sz="0" w:space="0" w:color="auto"/>
          </w:divBdr>
        </w:div>
      </w:divsChild>
    </w:div>
    <w:div w:id="421337217">
      <w:bodyDiv w:val="1"/>
      <w:marLeft w:val="0"/>
      <w:marRight w:val="0"/>
      <w:marTop w:val="0"/>
      <w:marBottom w:val="0"/>
      <w:divBdr>
        <w:top w:val="none" w:sz="0" w:space="0" w:color="auto"/>
        <w:left w:val="none" w:sz="0" w:space="0" w:color="auto"/>
        <w:bottom w:val="none" w:sz="0" w:space="0" w:color="auto"/>
        <w:right w:val="none" w:sz="0" w:space="0" w:color="auto"/>
      </w:divBdr>
      <w:divsChild>
        <w:div w:id="1188133454">
          <w:marLeft w:val="720"/>
          <w:marRight w:val="0"/>
          <w:marTop w:val="0"/>
          <w:marBottom w:val="0"/>
          <w:divBdr>
            <w:top w:val="none" w:sz="0" w:space="0" w:color="auto"/>
            <w:left w:val="none" w:sz="0" w:space="0" w:color="auto"/>
            <w:bottom w:val="none" w:sz="0" w:space="0" w:color="auto"/>
            <w:right w:val="none" w:sz="0" w:space="0" w:color="auto"/>
          </w:divBdr>
        </w:div>
        <w:div w:id="744038525">
          <w:marLeft w:val="720"/>
          <w:marRight w:val="0"/>
          <w:marTop w:val="0"/>
          <w:marBottom w:val="0"/>
          <w:divBdr>
            <w:top w:val="none" w:sz="0" w:space="0" w:color="auto"/>
            <w:left w:val="none" w:sz="0" w:space="0" w:color="auto"/>
            <w:bottom w:val="none" w:sz="0" w:space="0" w:color="auto"/>
            <w:right w:val="none" w:sz="0" w:space="0" w:color="auto"/>
          </w:divBdr>
        </w:div>
        <w:div w:id="1827668433">
          <w:marLeft w:val="720"/>
          <w:marRight w:val="0"/>
          <w:marTop w:val="0"/>
          <w:marBottom w:val="0"/>
          <w:divBdr>
            <w:top w:val="none" w:sz="0" w:space="0" w:color="auto"/>
            <w:left w:val="none" w:sz="0" w:space="0" w:color="auto"/>
            <w:bottom w:val="none" w:sz="0" w:space="0" w:color="auto"/>
            <w:right w:val="none" w:sz="0" w:space="0" w:color="auto"/>
          </w:divBdr>
        </w:div>
        <w:div w:id="851068385">
          <w:marLeft w:val="720"/>
          <w:marRight w:val="0"/>
          <w:marTop w:val="0"/>
          <w:marBottom w:val="0"/>
          <w:divBdr>
            <w:top w:val="none" w:sz="0" w:space="0" w:color="auto"/>
            <w:left w:val="none" w:sz="0" w:space="0" w:color="auto"/>
            <w:bottom w:val="none" w:sz="0" w:space="0" w:color="auto"/>
            <w:right w:val="none" w:sz="0" w:space="0" w:color="auto"/>
          </w:divBdr>
        </w:div>
        <w:div w:id="1668166454">
          <w:marLeft w:val="720"/>
          <w:marRight w:val="0"/>
          <w:marTop w:val="0"/>
          <w:marBottom w:val="0"/>
          <w:divBdr>
            <w:top w:val="none" w:sz="0" w:space="0" w:color="auto"/>
            <w:left w:val="none" w:sz="0" w:space="0" w:color="auto"/>
            <w:bottom w:val="none" w:sz="0" w:space="0" w:color="auto"/>
            <w:right w:val="none" w:sz="0" w:space="0" w:color="auto"/>
          </w:divBdr>
        </w:div>
        <w:div w:id="874729305">
          <w:marLeft w:val="720"/>
          <w:marRight w:val="0"/>
          <w:marTop w:val="0"/>
          <w:marBottom w:val="0"/>
          <w:divBdr>
            <w:top w:val="none" w:sz="0" w:space="0" w:color="auto"/>
            <w:left w:val="none" w:sz="0" w:space="0" w:color="auto"/>
            <w:bottom w:val="none" w:sz="0" w:space="0" w:color="auto"/>
            <w:right w:val="none" w:sz="0" w:space="0" w:color="auto"/>
          </w:divBdr>
        </w:div>
      </w:divsChild>
    </w:div>
    <w:div w:id="743645880">
      <w:bodyDiv w:val="1"/>
      <w:marLeft w:val="0"/>
      <w:marRight w:val="0"/>
      <w:marTop w:val="0"/>
      <w:marBottom w:val="0"/>
      <w:divBdr>
        <w:top w:val="none" w:sz="0" w:space="0" w:color="auto"/>
        <w:left w:val="none" w:sz="0" w:space="0" w:color="auto"/>
        <w:bottom w:val="none" w:sz="0" w:space="0" w:color="auto"/>
        <w:right w:val="none" w:sz="0" w:space="0" w:color="auto"/>
      </w:divBdr>
      <w:divsChild>
        <w:div w:id="608777416">
          <w:marLeft w:val="720"/>
          <w:marRight w:val="0"/>
          <w:marTop w:val="0"/>
          <w:marBottom w:val="0"/>
          <w:divBdr>
            <w:top w:val="none" w:sz="0" w:space="0" w:color="auto"/>
            <w:left w:val="none" w:sz="0" w:space="0" w:color="auto"/>
            <w:bottom w:val="none" w:sz="0" w:space="0" w:color="auto"/>
            <w:right w:val="none" w:sz="0" w:space="0" w:color="auto"/>
          </w:divBdr>
        </w:div>
        <w:div w:id="19232906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hesapeakebay.net/channel_files/23720/education_and_outreach_questions.pdf" TargetMode="External"/><Relationship Id="rId4" Type="http://schemas.openxmlformats.org/officeDocument/2006/relationships/settings" Target="settings.xml"/><Relationship Id="rId9" Type="http://schemas.openxmlformats.org/officeDocument/2006/relationships/hyperlink" Target="http://www.chesapeakebay.net/channel_files/23720/stew_indicator_pres_3.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sbrzezinski</dc:creator>
  <cp:lastModifiedBy>Julie E. Walker</cp:lastModifiedBy>
  <cp:revision>2</cp:revision>
  <cp:lastPrinted>2016-03-01T17:23:00Z</cp:lastPrinted>
  <dcterms:created xsi:type="dcterms:W3CDTF">2016-04-18T15:19:00Z</dcterms:created>
  <dcterms:modified xsi:type="dcterms:W3CDTF">2016-04-18T15:19:00Z</dcterms:modified>
</cp:coreProperties>
</file>