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310D99B9" w:rsidR="00842244" w:rsidRPr="00445FD3" w:rsidRDefault="00C22A6F"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Education Workgroup – April 2026</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3DB4EB33" w:rsidR="00842244" w:rsidRPr="00445FD3" w:rsidRDefault="00C22A6F"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April 6, 2026</w:t>
      </w:r>
    </w:p>
    <w:p w14:paraId="62105109" w14:textId="734CDB4D" w:rsidR="00842244" w:rsidRPr="00445FD3" w:rsidRDefault="00E22A54"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10:00-11:30am EST</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41D59772"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A03EA8">
          <w:rPr>
            <w:rStyle w:val="Hyperlink"/>
            <w:rFonts w:ascii="Times New Roman" w:hAnsi="Times New Roman" w:cs="Times New Roman"/>
            <w:b/>
            <w:bCs/>
            <w:sz w:val="22"/>
            <w:szCs w:val="22"/>
          </w:rPr>
          <w:t xml:space="preserve">Join the meeting </w:t>
        </w:r>
        <w:r w:rsidR="66210451" w:rsidRPr="00A03EA8">
          <w:rPr>
            <w:rStyle w:val="Hyperlink"/>
            <w:rFonts w:ascii="Times New Roman" w:hAnsi="Times New Roman" w:cs="Times New Roman"/>
            <w:b/>
            <w:bCs/>
            <w:sz w:val="22"/>
            <w:szCs w:val="22"/>
          </w:rPr>
          <w:t xml:space="preserve">via </w:t>
        </w:r>
        <w:r w:rsidR="00A03EA8" w:rsidRPr="00A03EA8">
          <w:rPr>
            <w:rStyle w:val="Hyperlink"/>
            <w:rFonts w:ascii="Times New Roman" w:hAnsi="Times New Roman" w:cs="Times New Roman"/>
            <w:b/>
            <w:bCs/>
            <w:sz w:val="22"/>
            <w:szCs w:val="22"/>
          </w:rPr>
          <w:t>Zoom</w:t>
        </w:r>
      </w:hyperlink>
    </w:p>
    <w:p w14:paraId="409024E1" w14:textId="367B85F7"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76BB675F" w:rsidRPr="00445FD3">
        <w:rPr>
          <w:rFonts w:ascii="Times New Roman" w:hAnsi="Times New Roman" w:cs="Times New Roman"/>
          <w:b/>
          <w:bCs/>
          <w:sz w:val="22"/>
          <w:szCs w:val="22"/>
        </w:rPr>
        <w:t xml:space="preserve"> </w:t>
      </w:r>
      <w:r w:rsidR="00A03EA8" w:rsidRPr="002C404B">
        <w:rPr>
          <w:rFonts w:ascii="Times New Roman" w:hAnsi="Times New Roman" w:cs="Times New Roman"/>
          <w:sz w:val="22"/>
          <w:szCs w:val="22"/>
        </w:rPr>
        <w:t>829 2491</w:t>
      </w:r>
      <w:r w:rsidR="002C404B" w:rsidRPr="002C404B">
        <w:rPr>
          <w:rFonts w:ascii="Times New Roman" w:hAnsi="Times New Roman" w:cs="Times New Roman"/>
          <w:sz w:val="22"/>
          <w:szCs w:val="22"/>
        </w:rPr>
        <w:t xml:space="preserve"> 4650</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C75767">
        <w:rPr>
          <w:rFonts w:ascii="Times New Roman" w:hAnsi="Times New Roman" w:cs="Times New Roman"/>
          <w:b/>
          <w:bCs/>
          <w:sz w:val="22"/>
          <w:szCs w:val="22"/>
        </w:rPr>
        <w:t xml:space="preserve"> </w:t>
      </w:r>
      <w:r w:rsidR="00C75767" w:rsidRPr="00C75767">
        <w:rPr>
          <w:rFonts w:ascii="Times New Roman" w:hAnsi="Times New Roman" w:cs="Times New Roman"/>
          <w:sz w:val="22"/>
          <w:szCs w:val="22"/>
        </w:rPr>
        <w:t>871059</w:t>
      </w:r>
    </w:p>
    <w:p w14:paraId="2A24C392" w14:textId="6F3BDAF7" w:rsidR="31A7EA4C" w:rsidRDefault="31A7EA4C" w:rsidP="1AC45132">
      <w:pPr>
        <w:spacing w:after="0" w:line="240" w:lineRule="auto"/>
        <w:jc w:val="center"/>
        <w:rPr>
          <w:rFonts w:ascii="Times New Roman" w:hAnsi="Times New Roman" w:cs="Times New Roman"/>
          <w:sz w:val="22"/>
          <w:szCs w:val="22"/>
        </w:rPr>
      </w:pPr>
      <w:r w:rsidRPr="1AC45132">
        <w:rPr>
          <w:rFonts w:ascii="Times New Roman" w:hAnsi="Times New Roman" w:cs="Times New Roman"/>
          <w:b/>
          <w:bCs/>
          <w:sz w:val="22"/>
          <w:szCs w:val="22"/>
        </w:rPr>
        <w:t xml:space="preserve">Call: </w:t>
      </w:r>
      <w:r w:rsidRPr="00C75767">
        <w:rPr>
          <w:rFonts w:ascii="Times New Roman" w:hAnsi="Times New Roman" w:cs="Times New Roman"/>
          <w:sz w:val="22"/>
          <w:szCs w:val="22"/>
        </w:rPr>
        <w:t>+1</w:t>
      </w:r>
      <w:r w:rsidR="00C07F2A" w:rsidRPr="00C07F2A">
        <w:rPr>
          <w:rFonts w:ascii="Times New Roman" w:hAnsi="Times New Roman" w:cs="Times New Roman"/>
          <w:sz w:val="22"/>
          <w:szCs w:val="22"/>
        </w:rPr>
        <w:t>6469313860</w:t>
      </w:r>
    </w:p>
    <w:p w14:paraId="5B45BE98" w14:textId="2FD0A88C" w:rsidR="00656558" w:rsidRPr="00445FD3" w:rsidRDefault="527D351B" w:rsidP="3FFA5004">
      <w:pPr>
        <w:spacing w:after="0" w:line="240" w:lineRule="auto"/>
        <w:jc w:val="center"/>
        <w:rPr>
          <w:rFonts w:ascii="Times New Roman" w:hAnsi="Times New Roman" w:cs="Times New Roman"/>
          <w:sz w:val="22"/>
          <w:szCs w:val="22"/>
        </w:rPr>
      </w:pPr>
      <w:r w:rsidRPr="000874AF">
        <w:rPr>
          <w:rFonts w:ascii="Times New Roman" w:hAnsi="Times New Roman" w:cs="Times New Roman"/>
          <w:sz w:val="22"/>
          <w:szCs w:val="22"/>
        </w:rPr>
        <w:t xml:space="preserve">Visit the </w:t>
      </w:r>
      <w:hyperlink r:id="rId11" w:history="1">
        <w:r w:rsidRPr="000874AF">
          <w:rPr>
            <w:rStyle w:val="Hyperlink"/>
            <w:rFonts w:ascii="Times New Roman" w:hAnsi="Times New Roman" w:cs="Times New Roman"/>
            <w:sz w:val="22"/>
            <w:szCs w:val="22"/>
          </w:rPr>
          <w:t>meeting webpage</w:t>
        </w:r>
      </w:hyperlink>
      <w:r w:rsidRPr="00445FD3">
        <w:rPr>
          <w:rFonts w:ascii="Times New Roman" w:hAnsi="Times New Roman" w:cs="Times New Roman"/>
          <w:sz w:val="22"/>
          <w:szCs w:val="22"/>
          <w:u w:val="single"/>
        </w:rPr>
        <w:t xml:space="preserve"> </w:t>
      </w:r>
      <w:r w:rsidRPr="000874AF">
        <w:rPr>
          <w:rFonts w:ascii="Times New Roman" w:hAnsi="Times New Roman" w:cs="Times New Roman"/>
          <w:sz w:val="22"/>
          <w:szCs w:val="22"/>
        </w:rPr>
        <w:t>for meeting materials and additional information.</w:t>
      </w:r>
      <w:r w:rsidRPr="00445FD3">
        <w:rPr>
          <w:rFonts w:ascii="Times New Roman" w:hAnsi="Times New Roman" w:cs="Times New Roman"/>
          <w:sz w:val="22"/>
          <w:szCs w:val="22"/>
        </w:rPr>
        <w:t xml:space="preserve"> </w:t>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4AACA638"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w:t>
      </w:r>
      <w:r w:rsidR="00F43A03" w:rsidRPr="21C8BECB">
        <w:rPr>
          <w:rFonts w:ascii="Times New Roman" w:hAnsi="Times New Roman" w:cs="Times New Roman"/>
          <w:sz w:val="22"/>
          <w:szCs w:val="22"/>
        </w:rPr>
        <w:t>ensure</w:t>
      </w:r>
      <w:r w:rsidRPr="21C8BECB">
        <w:rPr>
          <w:rFonts w:ascii="Times New Roman" w:hAnsi="Times New Roman" w:cs="Times New Roman"/>
          <w:sz w:val="22"/>
          <w:szCs w:val="22"/>
        </w:rPr>
        <w:t xml:space="preserve"> the accuracy of meeting notes. </w:t>
      </w:r>
      <w:r w:rsidR="3BC7F1F4" w:rsidRPr="21C8BECB">
        <w:rPr>
          <w:rFonts w:ascii="Times New Roman" w:hAnsi="Times New Roman" w:cs="Times New Roman"/>
          <w:sz w:val="22"/>
          <w:szCs w:val="22"/>
        </w:rPr>
        <w:t xml:space="preserve">To request accommodations, please contact </w:t>
      </w:r>
      <w:r w:rsidR="000874AF">
        <w:rPr>
          <w:rFonts w:ascii="Times New Roman" w:hAnsi="Times New Roman" w:cs="Times New Roman"/>
          <w:sz w:val="22"/>
          <w:szCs w:val="22"/>
        </w:rPr>
        <w:t>Meredith Lemke</w:t>
      </w:r>
      <w:r w:rsidR="3BC7F1F4" w:rsidRPr="21C8BECB">
        <w:rPr>
          <w:rFonts w:ascii="Times New Roman" w:hAnsi="Times New Roman" w:cs="Times New Roman"/>
          <w:sz w:val="22"/>
          <w:szCs w:val="22"/>
        </w:rPr>
        <w:t xml:space="preserve"> at </w:t>
      </w:r>
      <w:r w:rsidR="000874AF">
        <w:rPr>
          <w:rFonts w:ascii="Times New Roman" w:hAnsi="Times New Roman" w:cs="Times New Roman"/>
          <w:sz w:val="22"/>
          <w:szCs w:val="22"/>
        </w:rPr>
        <w:t>lemkem@chesapeake.org</w:t>
      </w:r>
      <w:r w:rsidR="3BC7F1F4" w:rsidRPr="21C8BECB">
        <w:rPr>
          <w:rFonts w:ascii="Times New Roman" w:hAnsi="Times New Roman" w:cs="Times New Roman"/>
          <w:sz w:val="22"/>
          <w:szCs w:val="22"/>
        </w:rPr>
        <w:t>.</w:t>
      </w:r>
    </w:p>
    <w:p w14:paraId="4F302BD7" w14:textId="3803D616" w:rsidR="1AB05BC4" w:rsidRPr="000874AF" w:rsidRDefault="1AB05BC4" w:rsidP="000874AF">
      <w:pPr>
        <w:spacing w:after="0" w:line="240" w:lineRule="auto"/>
        <w:rPr>
          <w:rFonts w:ascii="Times New Roman" w:hAnsi="Times New Roman" w:cs="Times New Roman"/>
        </w:rPr>
      </w:pPr>
    </w:p>
    <w:p w14:paraId="154381AD" w14:textId="36AD4F55"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4732B396"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7103E1" w:rsidRPr="007103E1">
        <w:rPr>
          <w:rFonts w:ascii="Times New Roman" w:eastAsia="Calibri" w:hAnsi="Times New Roman" w:cs="Times New Roman"/>
          <w:color w:val="000000" w:themeColor="text1"/>
          <w:sz w:val="22"/>
          <w:szCs w:val="22"/>
        </w:rPr>
        <w:t>The purpose of this meeting is to discuss the purpose and structure of the 2026 Education Summit and how the outcomes will advance the development of our management strategies and workplans.</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3EFEEF84" w:rsidR="00641273" w:rsidRPr="00445FD3" w:rsidRDefault="007103E1"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Welcome &amp; Introductions</w:t>
      </w:r>
      <w:r w:rsidR="66B4B48C">
        <w:tab/>
      </w:r>
      <w:r w:rsidR="66B4B48C">
        <w:tab/>
      </w:r>
      <w:r w:rsidR="66B4B48C">
        <w:tab/>
      </w:r>
      <w:r w:rsidR="66B4B48C">
        <w:tab/>
      </w:r>
      <w:r w:rsidR="66B4B48C">
        <w:tab/>
      </w:r>
      <w:r w:rsidR="66B4B48C">
        <w:tab/>
      </w:r>
      <w:r w:rsidR="66B4B48C">
        <w:tab/>
      </w:r>
      <w:r>
        <w:rPr>
          <w:rFonts w:ascii="Times New Roman" w:hAnsi="Times New Roman" w:cs="Times New Roman"/>
          <w:b/>
          <w:bCs/>
          <w:sz w:val="22"/>
          <w:szCs w:val="22"/>
        </w:rPr>
        <w:t>1</w:t>
      </w:r>
      <w:r w:rsidR="4AD15B89" w:rsidRPr="47164774">
        <w:rPr>
          <w:rFonts w:ascii="Times New Roman" w:hAnsi="Times New Roman" w:cs="Times New Roman"/>
          <w:b/>
          <w:bCs/>
          <w:sz w:val="22"/>
          <w:szCs w:val="22"/>
        </w:rPr>
        <w:t xml:space="preserve">0:00 – </w:t>
      </w:r>
      <w:r>
        <w:rPr>
          <w:rFonts w:ascii="Times New Roman" w:hAnsi="Times New Roman" w:cs="Times New Roman"/>
          <w:b/>
          <w:bCs/>
          <w:sz w:val="22"/>
          <w:szCs w:val="22"/>
        </w:rPr>
        <w:t>10</w:t>
      </w:r>
      <w:r w:rsidR="4AD15B89" w:rsidRPr="47164774">
        <w:rPr>
          <w:rFonts w:ascii="Times New Roman" w:hAnsi="Times New Roman" w:cs="Times New Roman"/>
          <w:b/>
          <w:bCs/>
          <w:sz w:val="22"/>
          <w:szCs w:val="22"/>
        </w:rPr>
        <w:t>:</w:t>
      </w:r>
      <w:r>
        <w:rPr>
          <w:rFonts w:ascii="Times New Roman" w:hAnsi="Times New Roman" w:cs="Times New Roman"/>
          <w:b/>
          <w:bCs/>
          <w:sz w:val="22"/>
          <w:szCs w:val="22"/>
        </w:rPr>
        <w:t>1</w:t>
      </w:r>
      <w:r w:rsidR="4AD15B89" w:rsidRPr="47164774">
        <w:rPr>
          <w:rFonts w:ascii="Times New Roman" w:hAnsi="Times New Roman" w:cs="Times New Roman"/>
          <w:b/>
          <w:bCs/>
          <w:sz w:val="22"/>
          <w:szCs w:val="22"/>
        </w:rPr>
        <w:t>0</w:t>
      </w:r>
    </w:p>
    <w:p w14:paraId="4ACB33DC" w14:textId="040EE7B1" w:rsidR="00490192" w:rsidRPr="00490192" w:rsidRDefault="00A5596E" w:rsidP="00490192">
      <w:pPr>
        <w:pStyle w:val="ListParagraph"/>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2"/>
          <w:szCs w:val="22"/>
          <w14:ligatures w14:val="none"/>
        </w:rPr>
        <w:t xml:space="preserve">New members are welcome to introduce themselves and state </w:t>
      </w:r>
      <w:proofErr w:type="gramStart"/>
      <w:r>
        <w:rPr>
          <w:rFonts w:ascii="Times New Roman" w:eastAsia="Times New Roman" w:hAnsi="Times New Roman" w:cs="Times New Roman"/>
          <w:color w:val="000000"/>
          <w:kern w:val="0"/>
          <w:sz w:val="22"/>
          <w:szCs w:val="22"/>
          <w14:ligatures w14:val="none"/>
        </w:rPr>
        <w:t>leads</w:t>
      </w:r>
      <w:proofErr w:type="gramEnd"/>
      <w:r>
        <w:rPr>
          <w:rFonts w:ascii="Times New Roman" w:eastAsia="Times New Roman" w:hAnsi="Times New Roman" w:cs="Times New Roman"/>
          <w:color w:val="000000"/>
          <w:kern w:val="0"/>
          <w:sz w:val="22"/>
          <w:szCs w:val="22"/>
          <w14:ligatures w14:val="none"/>
        </w:rPr>
        <w:t xml:space="preserve"> are invited to </w:t>
      </w:r>
      <w:r w:rsidR="00EF1E4A">
        <w:rPr>
          <w:rFonts w:ascii="Times New Roman" w:eastAsia="Times New Roman" w:hAnsi="Times New Roman" w:cs="Times New Roman"/>
          <w:color w:val="000000"/>
          <w:kern w:val="0"/>
          <w:sz w:val="22"/>
          <w:szCs w:val="22"/>
          <w14:ligatures w14:val="none"/>
        </w:rPr>
        <w:t xml:space="preserve">provide updates </w:t>
      </w:r>
      <w:proofErr w:type="gramStart"/>
      <w:r w:rsidR="00EF1E4A">
        <w:rPr>
          <w:rFonts w:ascii="Times New Roman" w:eastAsia="Times New Roman" w:hAnsi="Times New Roman" w:cs="Times New Roman"/>
          <w:color w:val="000000"/>
          <w:kern w:val="0"/>
          <w:sz w:val="22"/>
          <w:szCs w:val="22"/>
          <w14:ligatures w14:val="none"/>
        </w:rPr>
        <w:t>in</w:t>
      </w:r>
      <w:proofErr w:type="gramEnd"/>
      <w:r w:rsidR="00EF1E4A">
        <w:rPr>
          <w:rFonts w:ascii="Times New Roman" w:eastAsia="Times New Roman" w:hAnsi="Times New Roman" w:cs="Times New Roman"/>
          <w:color w:val="000000"/>
          <w:kern w:val="0"/>
          <w:sz w:val="22"/>
          <w:szCs w:val="22"/>
          <w14:ligatures w14:val="none"/>
        </w:rPr>
        <w:t xml:space="preserve"> the table at the bottom of the agenda.</w:t>
      </w:r>
    </w:p>
    <w:p w14:paraId="1381B4A8" w14:textId="0DD4038B" w:rsidR="00642580" w:rsidRPr="00445FD3" w:rsidRDefault="07AB5B8E"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Non-decisional</w:t>
      </w:r>
    </w:p>
    <w:p w14:paraId="395A28FF" w14:textId="2B7CA070" w:rsidR="6287C876" w:rsidRDefault="6287C876"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Lead:</w:t>
      </w:r>
      <w:r w:rsidR="00490192">
        <w:rPr>
          <w:rFonts w:ascii="Times New Roman" w:hAnsi="Times New Roman" w:cs="Times New Roman"/>
          <w:sz w:val="22"/>
          <w:szCs w:val="22"/>
        </w:rPr>
        <w:t xml:space="preserve"> Elise Trelegan, NOAA</w:t>
      </w:r>
    </w:p>
    <w:p w14:paraId="20CDA3B7" w14:textId="5DB3D55A" w:rsidR="45C0B355" w:rsidRPr="00445FD3" w:rsidRDefault="45C0B355" w:rsidP="45C0B355">
      <w:pPr>
        <w:spacing w:after="0" w:line="240" w:lineRule="auto"/>
        <w:ind w:left="720"/>
        <w:rPr>
          <w:rFonts w:ascii="Times New Roman" w:hAnsi="Times New Roman" w:cs="Times New Roman"/>
          <w:sz w:val="22"/>
          <w:szCs w:val="22"/>
        </w:rPr>
      </w:pPr>
    </w:p>
    <w:p w14:paraId="778BEA48" w14:textId="6D7B278D" w:rsidR="00642580" w:rsidRPr="00445FD3" w:rsidRDefault="00421324"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Education Summit Planning &amp; Discussion</w:t>
      </w:r>
      <w:r w:rsidR="58B3A85A">
        <w:tab/>
      </w:r>
      <w:r w:rsidR="58B3A85A">
        <w:tab/>
      </w:r>
      <w:r w:rsidR="58B3A85A">
        <w:tab/>
      </w:r>
      <w:r w:rsidR="58B3A85A">
        <w:tab/>
      </w:r>
      <w:r w:rsidR="58B3A85A">
        <w:tab/>
      </w:r>
      <w:r>
        <w:rPr>
          <w:rFonts w:ascii="Times New Roman" w:hAnsi="Times New Roman" w:cs="Times New Roman"/>
          <w:b/>
          <w:bCs/>
          <w:sz w:val="22"/>
          <w:szCs w:val="22"/>
        </w:rPr>
        <w:t>10:1</w:t>
      </w:r>
      <w:r w:rsidR="64C355CA" w:rsidRPr="47164774">
        <w:rPr>
          <w:rFonts w:ascii="Times New Roman" w:hAnsi="Times New Roman" w:cs="Times New Roman"/>
          <w:b/>
          <w:bCs/>
          <w:sz w:val="22"/>
          <w:szCs w:val="22"/>
        </w:rPr>
        <w:t xml:space="preserve">0 – </w:t>
      </w:r>
      <w:r>
        <w:rPr>
          <w:rFonts w:ascii="Times New Roman" w:hAnsi="Times New Roman" w:cs="Times New Roman"/>
          <w:b/>
          <w:bCs/>
          <w:sz w:val="22"/>
          <w:szCs w:val="22"/>
        </w:rPr>
        <w:t>11</w:t>
      </w:r>
      <w:r w:rsidR="64C355CA" w:rsidRPr="47164774">
        <w:rPr>
          <w:rFonts w:ascii="Times New Roman" w:hAnsi="Times New Roman" w:cs="Times New Roman"/>
          <w:b/>
          <w:bCs/>
          <w:sz w:val="22"/>
          <w:szCs w:val="22"/>
        </w:rPr>
        <w:t>:00</w:t>
      </w:r>
    </w:p>
    <w:p w14:paraId="7186E7A9" w14:textId="474F7448" w:rsidR="00642580" w:rsidRPr="00445FD3" w:rsidRDefault="00857159" w:rsidP="3FFA5004">
      <w:pPr>
        <w:spacing w:after="0" w:line="240" w:lineRule="auto"/>
        <w:ind w:left="720"/>
        <w:rPr>
          <w:rFonts w:ascii="Times New Roman" w:hAnsi="Times New Roman" w:cs="Times New Roman"/>
          <w:sz w:val="22"/>
          <w:szCs w:val="22"/>
        </w:rPr>
      </w:pPr>
      <w:r w:rsidRPr="00857159">
        <w:rPr>
          <w:rFonts w:ascii="Times New Roman" w:hAnsi="Times New Roman" w:cs="Times New Roman"/>
          <w:sz w:val="22"/>
          <w:szCs w:val="22"/>
        </w:rPr>
        <w:t>Workgroup members will recap the overarching goals and plan for the May Education Summit. State leaders will overview their individual agendas and invitation lists.</w:t>
      </w:r>
    </w:p>
    <w:p w14:paraId="7F76F414" w14:textId="47217185" w:rsidR="00642580" w:rsidRPr="00445FD3" w:rsidRDefault="00857159"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Non</w:t>
      </w:r>
      <w:r w:rsidR="43C3D51C" w:rsidRPr="47164774">
        <w:rPr>
          <w:rFonts w:ascii="Times New Roman" w:hAnsi="Times New Roman" w:cs="Times New Roman"/>
          <w:sz w:val="22"/>
          <w:szCs w:val="22"/>
        </w:rPr>
        <w:t>-decisional</w:t>
      </w:r>
      <w:r w:rsidR="5DACECEF" w:rsidRPr="47164774">
        <w:rPr>
          <w:rFonts w:ascii="Times New Roman" w:hAnsi="Times New Roman" w:cs="Times New Roman"/>
          <w:sz w:val="22"/>
          <w:szCs w:val="22"/>
        </w:rPr>
        <w:t xml:space="preserve"> </w:t>
      </w:r>
    </w:p>
    <w:p w14:paraId="1C5BB39A" w14:textId="3BC4A8DA" w:rsidR="41A42235" w:rsidRDefault="41A42235"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857159">
        <w:rPr>
          <w:rFonts w:ascii="Times New Roman" w:hAnsi="Times New Roman" w:cs="Times New Roman"/>
          <w:sz w:val="22"/>
          <w:szCs w:val="22"/>
        </w:rPr>
        <w:t>Olivia Wisner, MDNR</w:t>
      </w:r>
    </w:p>
    <w:p w14:paraId="401E564B" w14:textId="028E8CBD" w:rsidR="78038922" w:rsidRDefault="78038922"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Materials: </w:t>
      </w:r>
    </w:p>
    <w:p w14:paraId="437E4661" w14:textId="6D71FD80" w:rsidR="00857159" w:rsidRPr="00857159" w:rsidRDefault="00857159" w:rsidP="00857159">
      <w:pPr>
        <w:pStyle w:val="ListParagraph"/>
        <w:numPr>
          <w:ilvl w:val="0"/>
          <w:numId w:val="20"/>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Draft </w:t>
      </w:r>
      <w:r w:rsidR="00C038E6">
        <w:rPr>
          <w:rFonts w:ascii="Times New Roman" w:hAnsi="Times New Roman" w:cs="Times New Roman"/>
          <w:sz w:val="22"/>
          <w:szCs w:val="22"/>
        </w:rPr>
        <w:t>Education Summit Agenda</w:t>
      </w:r>
      <w:r w:rsidR="00EB1D3F">
        <w:rPr>
          <w:rFonts w:ascii="Times New Roman" w:hAnsi="Times New Roman" w:cs="Times New Roman"/>
          <w:sz w:val="22"/>
          <w:szCs w:val="22"/>
        </w:rPr>
        <w:t xml:space="preserve"> (forthcoming)</w:t>
      </w:r>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0828F87A" w:rsidR="29E78758" w:rsidRPr="00445FD3" w:rsidRDefault="00C038E6"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Chesapeake Bay Program Logistics &amp; Management Strategy Brainstorm</w:t>
      </w:r>
      <w:r w:rsidR="29E78758">
        <w:tab/>
      </w:r>
      <w:r w:rsidR="00D71EEA">
        <w:rPr>
          <w:rFonts w:ascii="Times New Roman" w:hAnsi="Times New Roman" w:cs="Times New Roman"/>
          <w:b/>
          <w:bCs/>
          <w:sz w:val="22"/>
          <w:szCs w:val="22"/>
        </w:rPr>
        <w:t>11</w:t>
      </w:r>
      <w:r w:rsidR="64C355CA" w:rsidRPr="47164774">
        <w:rPr>
          <w:rFonts w:ascii="Times New Roman" w:hAnsi="Times New Roman" w:cs="Times New Roman"/>
          <w:b/>
          <w:bCs/>
          <w:sz w:val="22"/>
          <w:szCs w:val="22"/>
        </w:rPr>
        <w:t xml:space="preserve">:00 – </w:t>
      </w:r>
      <w:r w:rsidR="00D71EEA">
        <w:rPr>
          <w:rFonts w:ascii="Times New Roman" w:hAnsi="Times New Roman" w:cs="Times New Roman"/>
          <w:b/>
          <w:bCs/>
          <w:sz w:val="22"/>
          <w:szCs w:val="22"/>
        </w:rPr>
        <w:t>11:15</w:t>
      </w:r>
    </w:p>
    <w:p w14:paraId="0ED146F8" w14:textId="247C18B8" w:rsidR="13057EFF" w:rsidRPr="00445FD3" w:rsidRDefault="00D71EEA" w:rsidP="3FFA5004">
      <w:pPr>
        <w:spacing w:after="0" w:line="240" w:lineRule="auto"/>
        <w:ind w:left="720"/>
        <w:rPr>
          <w:rFonts w:ascii="Times New Roman" w:hAnsi="Times New Roman" w:cs="Times New Roman"/>
          <w:sz w:val="22"/>
          <w:szCs w:val="22"/>
        </w:rPr>
      </w:pPr>
      <w:r w:rsidRPr="00D71EEA">
        <w:rPr>
          <w:rFonts w:ascii="Times New Roman" w:hAnsi="Times New Roman" w:cs="Times New Roman"/>
          <w:sz w:val="22"/>
          <w:szCs w:val="22"/>
        </w:rPr>
        <w:t>Workgroup leadership will give an update on the next steps for development of management strategies and how this relates to the Education Summit.</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01AC9BF6" w14:textId="58B377FA" w:rsidR="4CC21E72" w:rsidRPr="00445FD3" w:rsidRDefault="00D71EEA"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Non-decisional</w:t>
      </w:r>
    </w:p>
    <w:p w14:paraId="3BB9B150" w14:textId="19A1C326" w:rsidR="10BDD90E" w:rsidRPr="00445FD3" w:rsidRDefault="50C840F1"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D71EEA">
        <w:rPr>
          <w:rFonts w:ascii="Times New Roman" w:hAnsi="Times New Roman" w:cs="Times New Roman"/>
          <w:sz w:val="22"/>
          <w:szCs w:val="22"/>
        </w:rPr>
        <w:t>Meredith Lemke, CRC/CBP; Shannon Sprague, NOAA</w:t>
      </w:r>
    </w:p>
    <w:p w14:paraId="4D01F542" w14:textId="77777777" w:rsidR="006A2889" w:rsidRDefault="10BDD90E" w:rsidP="006A288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Materials</w:t>
      </w:r>
      <w:r w:rsidR="009676DE">
        <w:rPr>
          <w:rFonts w:ascii="Times New Roman" w:hAnsi="Times New Roman" w:cs="Times New Roman"/>
          <w:sz w:val="22"/>
          <w:szCs w:val="22"/>
        </w:rPr>
        <w:t>:</w:t>
      </w:r>
      <w:r w:rsidR="006A2889">
        <w:rPr>
          <w:rFonts w:ascii="Times New Roman" w:hAnsi="Times New Roman" w:cs="Times New Roman"/>
          <w:sz w:val="22"/>
          <w:szCs w:val="22"/>
        </w:rPr>
        <w:t xml:space="preserve"> </w:t>
      </w:r>
    </w:p>
    <w:p w14:paraId="74F4F26A" w14:textId="5903CC5A" w:rsidR="00186D20" w:rsidRDefault="006A2889" w:rsidP="006A2889">
      <w:pPr>
        <w:pStyle w:val="ListParagraph"/>
        <w:numPr>
          <w:ilvl w:val="0"/>
          <w:numId w:val="20"/>
        </w:numPr>
        <w:spacing w:after="0" w:line="240" w:lineRule="auto"/>
        <w:rPr>
          <w:rFonts w:ascii="Times New Roman" w:hAnsi="Times New Roman" w:cs="Times New Roman"/>
          <w:sz w:val="22"/>
          <w:szCs w:val="22"/>
        </w:rPr>
      </w:pPr>
      <w:hyperlink r:id="rId12" w:history="1">
        <w:r w:rsidRPr="006A2889">
          <w:rPr>
            <w:rStyle w:val="Hyperlink"/>
            <w:rFonts w:ascii="Times New Roman" w:hAnsi="Times New Roman" w:cs="Times New Roman"/>
            <w:sz w:val="22"/>
            <w:szCs w:val="22"/>
          </w:rPr>
          <w:t>Management Strategy Template Outline (Draft)</w:t>
        </w:r>
      </w:hyperlink>
    </w:p>
    <w:p w14:paraId="5886625C" w14:textId="77777777" w:rsidR="006A2889" w:rsidRPr="006A2889" w:rsidRDefault="006A2889" w:rsidP="006A2889">
      <w:pPr>
        <w:spacing w:after="0" w:line="240" w:lineRule="auto"/>
        <w:rPr>
          <w:rFonts w:ascii="Times New Roman" w:hAnsi="Times New Roman" w:cs="Times New Roman"/>
          <w:sz w:val="22"/>
          <w:szCs w:val="22"/>
        </w:rPr>
      </w:pPr>
    </w:p>
    <w:p w14:paraId="1360409C" w14:textId="1D10B05C" w:rsidR="0050539F" w:rsidRPr="00445FD3" w:rsidRDefault="0050539F" w:rsidP="0050539F">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Environmental Literacy Indicator Tool (ELIT) Survey</w:t>
      </w:r>
      <w:r>
        <w:tab/>
      </w:r>
      <w:r>
        <w:tab/>
      </w:r>
      <w:r>
        <w:tab/>
      </w:r>
      <w:r>
        <w:rPr>
          <w:rFonts w:ascii="Times New Roman" w:hAnsi="Times New Roman" w:cs="Times New Roman"/>
          <w:b/>
          <w:bCs/>
          <w:sz w:val="22"/>
          <w:szCs w:val="22"/>
        </w:rPr>
        <w:t>11:15</w:t>
      </w:r>
      <w:r w:rsidRPr="47164774">
        <w:rPr>
          <w:rFonts w:ascii="Times New Roman" w:hAnsi="Times New Roman" w:cs="Times New Roman"/>
          <w:b/>
          <w:bCs/>
          <w:sz w:val="22"/>
          <w:szCs w:val="22"/>
        </w:rPr>
        <w:t xml:space="preserve"> – </w:t>
      </w:r>
      <w:r>
        <w:rPr>
          <w:rFonts w:ascii="Times New Roman" w:hAnsi="Times New Roman" w:cs="Times New Roman"/>
          <w:b/>
          <w:bCs/>
          <w:sz w:val="22"/>
          <w:szCs w:val="22"/>
        </w:rPr>
        <w:t>11</w:t>
      </w:r>
      <w:r w:rsidRPr="47164774">
        <w:rPr>
          <w:rFonts w:ascii="Times New Roman" w:hAnsi="Times New Roman" w:cs="Times New Roman"/>
          <w:b/>
          <w:bCs/>
          <w:sz w:val="22"/>
          <w:szCs w:val="22"/>
        </w:rPr>
        <w:t>:</w:t>
      </w:r>
      <w:r>
        <w:rPr>
          <w:rFonts w:ascii="Times New Roman" w:hAnsi="Times New Roman" w:cs="Times New Roman"/>
          <w:b/>
          <w:bCs/>
          <w:sz w:val="22"/>
          <w:szCs w:val="22"/>
        </w:rPr>
        <w:t>25</w:t>
      </w:r>
    </w:p>
    <w:p w14:paraId="1EA9DBF2" w14:textId="77777777" w:rsidR="00CF3076" w:rsidRDefault="00CF3076" w:rsidP="0050539F">
      <w:pPr>
        <w:spacing w:after="0" w:line="240" w:lineRule="auto"/>
        <w:ind w:left="720"/>
        <w:rPr>
          <w:rFonts w:ascii="Times New Roman" w:hAnsi="Times New Roman" w:cs="Times New Roman"/>
          <w:sz w:val="22"/>
          <w:szCs w:val="22"/>
        </w:rPr>
      </w:pPr>
      <w:r w:rsidRPr="00CF3076">
        <w:rPr>
          <w:rFonts w:ascii="Times New Roman" w:hAnsi="Times New Roman" w:cs="Times New Roman"/>
          <w:sz w:val="22"/>
          <w:szCs w:val="22"/>
        </w:rPr>
        <w:t xml:space="preserve">Workgroup leadership will provide an update on the 2026 ELIT Survey timeline and request that states identify any state-specific questions by June. </w:t>
      </w:r>
    </w:p>
    <w:p w14:paraId="5723510C" w14:textId="11239F7B" w:rsidR="0050539F" w:rsidRPr="00445FD3" w:rsidRDefault="0050539F" w:rsidP="0050539F">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Non</w:t>
      </w:r>
      <w:r w:rsidRPr="47164774">
        <w:rPr>
          <w:rFonts w:ascii="Times New Roman" w:hAnsi="Times New Roman" w:cs="Times New Roman"/>
          <w:sz w:val="22"/>
          <w:szCs w:val="22"/>
        </w:rPr>
        <w:t xml:space="preserve">-decisional </w:t>
      </w:r>
    </w:p>
    <w:p w14:paraId="29410A6B" w14:textId="50D41A65" w:rsidR="0050539F" w:rsidRDefault="0050539F" w:rsidP="00CF3076">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CF3076">
        <w:rPr>
          <w:rFonts w:ascii="Times New Roman" w:hAnsi="Times New Roman" w:cs="Times New Roman"/>
          <w:sz w:val="22"/>
          <w:szCs w:val="22"/>
        </w:rPr>
        <w:t>Elise Trelegan, NOAA</w:t>
      </w:r>
    </w:p>
    <w:p w14:paraId="43A589AD" w14:textId="24AEB6AA" w:rsidR="008D2CA5" w:rsidRDefault="008D2CA5" w:rsidP="00CF3076">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Materials:</w:t>
      </w:r>
    </w:p>
    <w:p w14:paraId="36B14885" w14:textId="50FE23C4" w:rsidR="008D2CA5" w:rsidRPr="008D2CA5" w:rsidRDefault="00E503BD" w:rsidP="008D2CA5">
      <w:pPr>
        <w:pStyle w:val="ListParagraph"/>
        <w:numPr>
          <w:ilvl w:val="0"/>
          <w:numId w:val="20"/>
        </w:numPr>
        <w:spacing w:after="0" w:line="240" w:lineRule="auto"/>
        <w:rPr>
          <w:rFonts w:ascii="Times New Roman" w:hAnsi="Times New Roman" w:cs="Times New Roman"/>
          <w:sz w:val="22"/>
          <w:szCs w:val="22"/>
        </w:rPr>
      </w:pPr>
      <w:hyperlink r:id="rId13" w:history="1">
        <w:r w:rsidRPr="00E503BD">
          <w:rPr>
            <w:rStyle w:val="Hyperlink"/>
            <w:rFonts w:ascii="Times New Roman" w:hAnsi="Times New Roman" w:cs="Times New Roman"/>
            <w:sz w:val="22"/>
            <w:szCs w:val="22"/>
          </w:rPr>
          <w:t>Environmental Literacy Indicator Tool (ELIT)</w:t>
        </w:r>
      </w:hyperlink>
    </w:p>
    <w:p w14:paraId="54887E40" w14:textId="77777777" w:rsidR="0050539F" w:rsidRPr="0050539F" w:rsidRDefault="0050539F" w:rsidP="0050539F">
      <w:pPr>
        <w:spacing w:after="0" w:line="240" w:lineRule="auto"/>
        <w:rPr>
          <w:rFonts w:ascii="Times New Roman" w:hAnsi="Times New Roman" w:cs="Times New Roman"/>
          <w:b/>
          <w:bCs/>
          <w:sz w:val="22"/>
          <w:szCs w:val="22"/>
        </w:rPr>
      </w:pPr>
    </w:p>
    <w:p w14:paraId="0EF4CC26" w14:textId="72A6D029" w:rsidR="007C77DC" w:rsidRPr="00445FD3" w:rsidRDefault="37D9B3D7" w:rsidP="007C77DC">
      <w:pPr>
        <w:pStyle w:val="ListParagraph"/>
        <w:numPr>
          <w:ilvl w:val="0"/>
          <w:numId w:val="3"/>
        </w:numPr>
        <w:spacing w:after="0" w:line="240" w:lineRule="auto"/>
        <w:rPr>
          <w:rFonts w:ascii="Times New Roman" w:hAnsi="Times New Roman" w:cs="Times New Roman"/>
          <w:b/>
          <w:bCs/>
          <w:sz w:val="22"/>
          <w:szCs w:val="22"/>
        </w:rPr>
      </w:pPr>
      <w:r w:rsidRPr="00445FD3">
        <w:rPr>
          <w:rFonts w:ascii="Times New Roman" w:hAnsi="Times New Roman" w:cs="Times New Roman"/>
          <w:b/>
          <w:bCs/>
          <w:sz w:val="22"/>
          <w:szCs w:val="22"/>
        </w:rPr>
        <w:t>Wrap-Up</w:t>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0E05FE">
        <w:rPr>
          <w:rFonts w:ascii="Times New Roman" w:hAnsi="Times New Roman" w:cs="Times New Roman"/>
          <w:b/>
          <w:bCs/>
          <w:sz w:val="22"/>
          <w:szCs w:val="22"/>
        </w:rPr>
        <w:t>11:25</w:t>
      </w:r>
      <w:r w:rsidR="42037422" w:rsidRPr="00445FD3">
        <w:rPr>
          <w:rFonts w:ascii="Times New Roman" w:hAnsi="Times New Roman" w:cs="Times New Roman"/>
          <w:b/>
          <w:bCs/>
          <w:sz w:val="22"/>
          <w:szCs w:val="22"/>
        </w:rPr>
        <w:t xml:space="preserve"> – </w:t>
      </w:r>
      <w:r w:rsidR="000E05FE">
        <w:rPr>
          <w:rFonts w:ascii="Times New Roman" w:hAnsi="Times New Roman" w:cs="Times New Roman"/>
          <w:b/>
          <w:bCs/>
          <w:sz w:val="22"/>
          <w:szCs w:val="22"/>
        </w:rPr>
        <w:t>11:30</w:t>
      </w:r>
    </w:p>
    <w:p w14:paraId="4EC7E726" w14:textId="6AF49B07" w:rsidR="00176DEE" w:rsidRDefault="000E05FE" w:rsidP="000E05FE">
      <w:pPr>
        <w:spacing w:after="0" w:line="240" w:lineRule="auto"/>
        <w:ind w:firstLine="720"/>
        <w:rPr>
          <w:rFonts w:ascii="Times New Roman" w:hAnsi="Times New Roman" w:cs="Times New Roman"/>
          <w:sz w:val="22"/>
          <w:szCs w:val="22"/>
        </w:rPr>
      </w:pPr>
      <w:r w:rsidRPr="000E05FE">
        <w:rPr>
          <w:rFonts w:ascii="Times New Roman" w:hAnsi="Times New Roman" w:cs="Times New Roman"/>
          <w:sz w:val="22"/>
          <w:szCs w:val="22"/>
        </w:rPr>
        <w:t>Workgroup staff will highlight action items and provide reminders about upcoming activities.</w:t>
      </w:r>
    </w:p>
    <w:p w14:paraId="35524AF5" w14:textId="77777777" w:rsidR="000E05FE" w:rsidRPr="00445FD3" w:rsidRDefault="000E05FE" w:rsidP="000E05FE">
      <w:pPr>
        <w:spacing w:after="0" w:line="240" w:lineRule="auto"/>
        <w:rPr>
          <w:rFonts w:ascii="Times New Roman" w:hAnsi="Times New Roman" w:cs="Times New Roman"/>
          <w:sz w:val="22"/>
          <w:szCs w:val="22"/>
        </w:rPr>
      </w:pPr>
    </w:p>
    <w:p w14:paraId="1E68EC3B" w14:textId="70B143EF"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0E05FE">
        <w:rPr>
          <w:rFonts w:ascii="Times New Roman" w:hAnsi="Times New Roman" w:cs="Times New Roman"/>
          <w:b/>
          <w:bCs/>
          <w:sz w:val="22"/>
          <w:szCs w:val="22"/>
        </w:rPr>
        <w:t>11:30</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1A64328F" w:rsidR="4EE1450E" w:rsidRDefault="004F28C9" w:rsidP="004F28C9">
      <w:pPr>
        <w:pStyle w:val="ListParagraph"/>
        <w:rPr>
          <w:rFonts w:ascii="Times New Roman" w:hAnsi="Times New Roman" w:cs="Times New Roman"/>
          <w:i/>
          <w:iCs/>
          <w:sz w:val="22"/>
          <w:szCs w:val="22"/>
        </w:rPr>
      </w:pPr>
      <w:r w:rsidRPr="004F28C9">
        <w:rPr>
          <w:rFonts w:ascii="Times New Roman" w:hAnsi="Times New Roman" w:cs="Times New Roman"/>
          <w:b/>
          <w:bCs/>
          <w:i/>
          <w:iCs/>
          <w:sz w:val="22"/>
          <w:szCs w:val="22"/>
        </w:rPr>
        <w:t xml:space="preserve">NEXT MEETING: </w:t>
      </w:r>
      <w:r w:rsidRPr="004F28C9">
        <w:rPr>
          <w:rFonts w:ascii="Times New Roman" w:hAnsi="Times New Roman" w:cs="Times New Roman"/>
          <w:i/>
          <w:iCs/>
          <w:sz w:val="22"/>
          <w:szCs w:val="22"/>
        </w:rPr>
        <w:t>Monday, July 6</w:t>
      </w:r>
      <w:r w:rsidRPr="004F28C9">
        <w:rPr>
          <w:rFonts w:ascii="Times New Roman" w:hAnsi="Times New Roman" w:cs="Times New Roman"/>
          <w:i/>
          <w:iCs/>
          <w:sz w:val="22"/>
          <w:szCs w:val="22"/>
          <w:vertAlign w:val="superscript"/>
        </w:rPr>
        <w:t>th</w:t>
      </w:r>
      <w:r>
        <w:rPr>
          <w:rFonts w:ascii="Times New Roman" w:hAnsi="Times New Roman" w:cs="Times New Roman"/>
          <w:i/>
          <w:iCs/>
          <w:sz w:val="22"/>
          <w:szCs w:val="22"/>
        </w:rPr>
        <w:t>,</w:t>
      </w:r>
      <w:r w:rsidRPr="004F28C9">
        <w:rPr>
          <w:rFonts w:ascii="Times New Roman" w:hAnsi="Times New Roman" w:cs="Times New Roman"/>
          <w:i/>
          <w:iCs/>
          <w:sz w:val="22"/>
          <w:szCs w:val="22"/>
        </w:rPr>
        <w:t xml:space="preserve"> 10:00-11:30</w:t>
      </w:r>
      <w:r>
        <w:rPr>
          <w:rFonts w:ascii="Times New Roman" w:hAnsi="Times New Roman" w:cs="Times New Roman"/>
          <w:i/>
          <w:iCs/>
          <w:sz w:val="22"/>
          <w:szCs w:val="22"/>
        </w:rPr>
        <w:t>am EST</w:t>
      </w:r>
    </w:p>
    <w:p w14:paraId="3C746998" w14:textId="77777777" w:rsidR="0011589F" w:rsidRDefault="0011589F" w:rsidP="004F28C9">
      <w:pPr>
        <w:pStyle w:val="ListParagraph"/>
        <w:rPr>
          <w:rFonts w:ascii="Times New Roman" w:hAnsi="Times New Roman" w:cs="Times New Roman"/>
          <w:i/>
          <w:i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973"/>
        <w:gridCol w:w="7287"/>
      </w:tblGrid>
      <w:tr w:rsidR="0011589F" w:rsidRPr="0011589F" w14:paraId="64F44EDF"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2A110"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b/>
                <w:bCs/>
                <w:sz w:val="22"/>
                <w:szCs w:val="22"/>
              </w:rPr>
              <w:t>State / Jurisdiction</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9C916"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b/>
                <w:bCs/>
                <w:sz w:val="22"/>
                <w:szCs w:val="22"/>
              </w:rPr>
              <w:t>State or Regional Capacity Building Update</w:t>
            </w:r>
          </w:p>
        </w:tc>
      </w:tr>
      <w:tr w:rsidR="0011589F" w:rsidRPr="0011589F" w14:paraId="0C5A2B4B"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2A0D9"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Regional</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16486" w14:textId="77777777" w:rsidR="0011589F" w:rsidRPr="0011589F" w:rsidRDefault="0011589F" w:rsidP="0011589F">
            <w:pPr>
              <w:rPr>
                <w:rFonts w:ascii="Times New Roman" w:hAnsi="Times New Roman" w:cs="Times New Roman"/>
                <w:sz w:val="22"/>
                <w:szCs w:val="22"/>
              </w:rPr>
            </w:pPr>
          </w:p>
        </w:tc>
      </w:tr>
      <w:tr w:rsidR="0011589F" w:rsidRPr="0011589F" w14:paraId="291E516B"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BA213"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VA</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5BE31" w14:textId="77777777" w:rsidR="0011589F" w:rsidRPr="0011589F" w:rsidRDefault="0011589F" w:rsidP="0011589F">
            <w:pPr>
              <w:rPr>
                <w:rFonts w:ascii="Times New Roman" w:hAnsi="Times New Roman" w:cs="Times New Roman"/>
                <w:sz w:val="22"/>
                <w:szCs w:val="22"/>
              </w:rPr>
            </w:pPr>
          </w:p>
        </w:tc>
      </w:tr>
      <w:tr w:rsidR="0011589F" w:rsidRPr="0011589F" w14:paraId="39F4378E"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633C4"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PA</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C9B07" w14:textId="77777777" w:rsidR="0011589F" w:rsidRPr="0011589F" w:rsidRDefault="0011589F" w:rsidP="0011589F">
            <w:pPr>
              <w:rPr>
                <w:rFonts w:ascii="Times New Roman" w:hAnsi="Times New Roman" w:cs="Times New Roman"/>
                <w:sz w:val="22"/>
                <w:szCs w:val="22"/>
              </w:rPr>
            </w:pPr>
          </w:p>
        </w:tc>
      </w:tr>
      <w:tr w:rsidR="0011589F" w:rsidRPr="0011589F" w14:paraId="3911EC65"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41E85"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NY</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3CFA6" w14:textId="77777777" w:rsidR="0011589F" w:rsidRPr="0011589F" w:rsidRDefault="0011589F" w:rsidP="0011589F">
            <w:pPr>
              <w:rPr>
                <w:rFonts w:ascii="Times New Roman" w:hAnsi="Times New Roman" w:cs="Times New Roman"/>
                <w:sz w:val="22"/>
                <w:szCs w:val="22"/>
              </w:rPr>
            </w:pPr>
          </w:p>
        </w:tc>
      </w:tr>
      <w:tr w:rsidR="0011589F" w:rsidRPr="0011589F" w14:paraId="054FA360"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6B767"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DC</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6ED05" w14:textId="77777777" w:rsidR="0011589F" w:rsidRPr="0011589F" w:rsidRDefault="0011589F" w:rsidP="0011589F">
            <w:pPr>
              <w:rPr>
                <w:rFonts w:ascii="Times New Roman" w:hAnsi="Times New Roman" w:cs="Times New Roman"/>
                <w:sz w:val="22"/>
                <w:szCs w:val="22"/>
              </w:rPr>
            </w:pPr>
          </w:p>
        </w:tc>
      </w:tr>
      <w:tr w:rsidR="0011589F" w:rsidRPr="0011589F" w14:paraId="33F70F85"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B4316"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MD</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97917" w14:textId="77777777" w:rsidR="0011589F" w:rsidRPr="0011589F" w:rsidRDefault="0011589F" w:rsidP="0011589F">
            <w:pPr>
              <w:rPr>
                <w:rFonts w:ascii="Times New Roman" w:hAnsi="Times New Roman" w:cs="Times New Roman"/>
                <w:sz w:val="22"/>
                <w:szCs w:val="22"/>
              </w:rPr>
            </w:pPr>
          </w:p>
        </w:tc>
      </w:tr>
      <w:tr w:rsidR="0011589F" w:rsidRPr="0011589F" w14:paraId="0E82DB25" w14:textId="77777777" w:rsidTr="001158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B2295" w14:textId="77777777" w:rsidR="0011589F" w:rsidRPr="0011589F" w:rsidRDefault="0011589F" w:rsidP="0011589F">
            <w:pPr>
              <w:rPr>
                <w:rFonts w:ascii="Times New Roman" w:hAnsi="Times New Roman" w:cs="Times New Roman"/>
                <w:sz w:val="22"/>
                <w:szCs w:val="22"/>
              </w:rPr>
            </w:pPr>
            <w:r w:rsidRPr="0011589F">
              <w:rPr>
                <w:rFonts w:ascii="Times New Roman" w:hAnsi="Times New Roman" w:cs="Times New Roman"/>
                <w:sz w:val="22"/>
                <w:szCs w:val="22"/>
              </w:rPr>
              <w:t>DE</w:t>
            </w:r>
          </w:p>
        </w:tc>
        <w:tc>
          <w:tcPr>
            <w:tcW w:w="7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A699F" w14:textId="77777777" w:rsidR="0011589F" w:rsidRPr="0011589F" w:rsidRDefault="0011589F" w:rsidP="0011589F">
            <w:pPr>
              <w:rPr>
                <w:rFonts w:ascii="Times New Roman" w:hAnsi="Times New Roman" w:cs="Times New Roman"/>
                <w:sz w:val="22"/>
                <w:szCs w:val="22"/>
              </w:rPr>
            </w:pPr>
          </w:p>
        </w:tc>
      </w:tr>
    </w:tbl>
    <w:p w14:paraId="325773EB" w14:textId="77777777" w:rsidR="0011589F" w:rsidRPr="0011589F" w:rsidRDefault="0011589F" w:rsidP="0011589F">
      <w:pPr>
        <w:rPr>
          <w:rFonts w:ascii="Times New Roman" w:hAnsi="Times New Roman" w:cs="Times New Roman"/>
          <w:sz w:val="22"/>
          <w:szCs w:val="22"/>
        </w:rPr>
      </w:pPr>
    </w:p>
    <w:sectPr w:rsidR="0011589F" w:rsidRPr="0011589F"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50158"/>
    <w:multiLevelType w:val="hybridMultilevel"/>
    <w:tmpl w:val="124AF942"/>
    <w:lvl w:ilvl="0" w:tplc="A1A6EB0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7"/>
  </w:num>
  <w:num w:numId="4" w16cid:durableId="1732540000">
    <w:abstractNumId w:val="4"/>
  </w:num>
  <w:num w:numId="5" w16cid:durableId="1956710497">
    <w:abstractNumId w:val="1"/>
  </w:num>
  <w:num w:numId="6" w16cid:durableId="1964339554">
    <w:abstractNumId w:val="19"/>
  </w:num>
  <w:num w:numId="7" w16cid:durableId="1832985022">
    <w:abstractNumId w:val="7"/>
  </w:num>
  <w:num w:numId="8" w16cid:durableId="128329551">
    <w:abstractNumId w:val="2"/>
  </w:num>
  <w:num w:numId="9" w16cid:durableId="584992108">
    <w:abstractNumId w:val="18"/>
  </w:num>
  <w:num w:numId="10" w16cid:durableId="906647461">
    <w:abstractNumId w:val="11"/>
  </w:num>
  <w:num w:numId="11" w16cid:durableId="752354084">
    <w:abstractNumId w:val="3"/>
  </w:num>
  <w:num w:numId="12" w16cid:durableId="178857254">
    <w:abstractNumId w:val="15"/>
  </w:num>
  <w:num w:numId="13" w16cid:durableId="147865855">
    <w:abstractNumId w:val="10"/>
  </w:num>
  <w:num w:numId="14" w16cid:durableId="1657025317">
    <w:abstractNumId w:val="8"/>
  </w:num>
  <w:num w:numId="15" w16cid:durableId="1278443177">
    <w:abstractNumId w:val="14"/>
  </w:num>
  <w:num w:numId="16" w16cid:durableId="38675096">
    <w:abstractNumId w:val="12"/>
  </w:num>
  <w:num w:numId="17" w16cid:durableId="771322804">
    <w:abstractNumId w:val="0"/>
  </w:num>
  <w:num w:numId="18" w16cid:durableId="401803324">
    <w:abstractNumId w:val="6"/>
  </w:num>
  <w:num w:numId="19" w16cid:durableId="1249534861">
    <w:abstractNumId w:val="16"/>
  </w:num>
  <w:num w:numId="20" w16cid:durableId="1367489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16D56"/>
    <w:rsid w:val="000212AE"/>
    <w:rsid w:val="00022346"/>
    <w:rsid w:val="00022A54"/>
    <w:rsid w:val="00023FF7"/>
    <w:rsid w:val="00024A9B"/>
    <w:rsid w:val="0005224B"/>
    <w:rsid w:val="00054D59"/>
    <w:rsid w:val="000600A6"/>
    <w:rsid w:val="0006025C"/>
    <w:rsid w:val="000771CD"/>
    <w:rsid w:val="000874AF"/>
    <w:rsid w:val="00093E54"/>
    <w:rsid w:val="000A0E43"/>
    <w:rsid w:val="000A16AA"/>
    <w:rsid w:val="000A20FE"/>
    <w:rsid w:val="000A4EAB"/>
    <w:rsid w:val="000B43B4"/>
    <w:rsid w:val="000C06D8"/>
    <w:rsid w:val="000C33F7"/>
    <w:rsid w:val="000CDA06"/>
    <w:rsid w:val="000D049E"/>
    <w:rsid w:val="000D05FC"/>
    <w:rsid w:val="000D3336"/>
    <w:rsid w:val="000E010B"/>
    <w:rsid w:val="000E05FE"/>
    <w:rsid w:val="000E1FE8"/>
    <w:rsid w:val="000E330A"/>
    <w:rsid w:val="000F17CC"/>
    <w:rsid w:val="000F357E"/>
    <w:rsid w:val="000F7C9B"/>
    <w:rsid w:val="001112D9"/>
    <w:rsid w:val="00113EE7"/>
    <w:rsid w:val="0011589F"/>
    <w:rsid w:val="001166DC"/>
    <w:rsid w:val="00120C9B"/>
    <w:rsid w:val="00130309"/>
    <w:rsid w:val="0013153D"/>
    <w:rsid w:val="0013169E"/>
    <w:rsid w:val="00132528"/>
    <w:rsid w:val="001330F6"/>
    <w:rsid w:val="0013540A"/>
    <w:rsid w:val="00160AF5"/>
    <w:rsid w:val="001749E7"/>
    <w:rsid w:val="00176DEE"/>
    <w:rsid w:val="00180E6A"/>
    <w:rsid w:val="001856A4"/>
    <w:rsid w:val="00186D20"/>
    <w:rsid w:val="001A4C94"/>
    <w:rsid w:val="001A71A1"/>
    <w:rsid w:val="001B3283"/>
    <w:rsid w:val="001B4D1B"/>
    <w:rsid w:val="001B5721"/>
    <w:rsid w:val="001D52C6"/>
    <w:rsid w:val="001D554E"/>
    <w:rsid w:val="001E0038"/>
    <w:rsid w:val="001E63B0"/>
    <w:rsid w:val="001E7093"/>
    <w:rsid w:val="00202784"/>
    <w:rsid w:val="002111E7"/>
    <w:rsid w:val="002211D0"/>
    <w:rsid w:val="002213B5"/>
    <w:rsid w:val="00222AE8"/>
    <w:rsid w:val="00225DCB"/>
    <w:rsid w:val="00233213"/>
    <w:rsid w:val="002332E1"/>
    <w:rsid w:val="00234B5B"/>
    <w:rsid w:val="00237FB9"/>
    <w:rsid w:val="00243EE6"/>
    <w:rsid w:val="00255B6C"/>
    <w:rsid w:val="00262A43"/>
    <w:rsid w:val="00264F0A"/>
    <w:rsid w:val="002704F9"/>
    <w:rsid w:val="0029403B"/>
    <w:rsid w:val="002A1908"/>
    <w:rsid w:val="002B2818"/>
    <w:rsid w:val="002C1690"/>
    <w:rsid w:val="002C404B"/>
    <w:rsid w:val="002D0DCA"/>
    <w:rsid w:val="002D1698"/>
    <w:rsid w:val="002D27E9"/>
    <w:rsid w:val="002D7623"/>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7245F"/>
    <w:rsid w:val="00373388"/>
    <w:rsid w:val="00376464"/>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B6F"/>
    <w:rsid w:val="004156B2"/>
    <w:rsid w:val="00421324"/>
    <w:rsid w:val="00445FD3"/>
    <w:rsid w:val="0045421B"/>
    <w:rsid w:val="00454FFD"/>
    <w:rsid w:val="004570A3"/>
    <w:rsid w:val="00464AF3"/>
    <w:rsid w:val="004652CC"/>
    <w:rsid w:val="00465E69"/>
    <w:rsid w:val="00466747"/>
    <w:rsid w:val="004727DF"/>
    <w:rsid w:val="0048185C"/>
    <w:rsid w:val="004828C2"/>
    <w:rsid w:val="00487CD4"/>
    <w:rsid w:val="00490192"/>
    <w:rsid w:val="00491EF6"/>
    <w:rsid w:val="00491FA8"/>
    <w:rsid w:val="004A065F"/>
    <w:rsid w:val="004B50B7"/>
    <w:rsid w:val="004B766C"/>
    <w:rsid w:val="004C5452"/>
    <w:rsid w:val="004D3656"/>
    <w:rsid w:val="004D4880"/>
    <w:rsid w:val="004E5D81"/>
    <w:rsid w:val="004E7061"/>
    <w:rsid w:val="004F28C9"/>
    <w:rsid w:val="004F4851"/>
    <w:rsid w:val="005003DB"/>
    <w:rsid w:val="00504294"/>
    <w:rsid w:val="0050539F"/>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A060B"/>
    <w:rsid w:val="006A2889"/>
    <w:rsid w:val="006A4135"/>
    <w:rsid w:val="006B6A78"/>
    <w:rsid w:val="006C1115"/>
    <w:rsid w:val="006D04ED"/>
    <w:rsid w:val="006D34D7"/>
    <w:rsid w:val="006E2864"/>
    <w:rsid w:val="006E4B9F"/>
    <w:rsid w:val="006F0F2A"/>
    <w:rsid w:val="006F1D27"/>
    <w:rsid w:val="006F3C85"/>
    <w:rsid w:val="006F60AF"/>
    <w:rsid w:val="006F7AA4"/>
    <w:rsid w:val="00706851"/>
    <w:rsid w:val="007103E1"/>
    <w:rsid w:val="0071100A"/>
    <w:rsid w:val="0074046C"/>
    <w:rsid w:val="00745DA6"/>
    <w:rsid w:val="00747724"/>
    <w:rsid w:val="0075131F"/>
    <w:rsid w:val="0076285C"/>
    <w:rsid w:val="0076642B"/>
    <w:rsid w:val="00767EB7"/>
    <w:rsid w:val="00782B7F"/>
    <w:rsid w:val="007852EC"/>
    <w:rsid w:val="007A16A2"/>
    <w:rsid w:val="007A4649"/>
    <w:rsid w:val="007A4701"/>
    <w:rsid w:val="007A4793"/>
    <w:rsid w:val="007C720D"/>
    <w:rsid w:val="007C77DC"/>
    <w:rsid w:val="007D3BD2"/>
    <w:rsid w:val="007D794A"/>
    <w:rsid w:val="007E05F4"/>
    <w:rsid w:val="007E6A19"/>
    <w:rsid w:val="007F43E9"/>
    <w:rsid w:val="007F6258"/>
    <w:rsid w:val="008122DB"/>
    <w:rsid w:val="00814F91"/>
    <w:rsid w:val="00824653"/>
    <w:rsid w:val="00825C5F"/>
    <w:rsid w:val="00827B14"/>
    <w:rsid w:val="00842244"/>
    <w:rsid w:val="00854E0C"/>
    <w:rsid w:val="00855BCB"/>
    <w:rsid w:val="00857159"/>
    <w:rsid w:val="00860115"/>
    <w:rsid w:val="00862102"/>
    <w:rsid w:val="0086512F"/>
    <w:rsid w:val="008679A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2CA5"/>
    <w:rsid w:val="008D5FB1"/>
    <w:rsid w:val="008E332C"/>
    <w:rsid w:val="008F03DD"/>
    <w:rsid w:val="008F6721"/>
    <w:rsid w:val="00902A9E"/>
    <w:rsid w:val="00904014"/>
    <w:rsid w:val="00905CF2"/>
    <w:rsid w:val="009078C3"/>
    <w:rsid w:val="0092293E"/>
    <w:rsid w:val="00933456"/>
    <w:rsid w:val="0094321A"/>
    <w:rsid w:val="00947870"/>
    <w:rsid w:val="00950E51"/>
    <w:rsid w:val="00960278"/>
    <w:rsid w:val="009651A4"/>
    <w:rsid w:val="00967015"/>
    <w:rsid w:val="009676DE"/>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9DA"/>
    <w:rsid w:val="009E0FED"/>
    <w:rsid w:val="009F5619"/>
    <w:rsid w:val="009F62B3"/>
    <w:rsid w:val="009F62BD"/>
    <w:rsid w:val="009F6A35"/>
    <w:rsid w:val="00A01AB4"/>
    <w:rsid w:val="00A03EA8"/>
    <w:rsid w:val="00A04963"/>
    <w:rsid w:val="00A07AF3"/>
    <w:rsid w:val="00A07D2B"/>
    <w:rsid w:val="00A118A7"/>
    <w:rsid w:val="00A22F33"/>
    <w:rsid w:val="00A3092B"/>
    <w:rsid w:val="00A315F8"/>
    <w:rsid w:val="00A3371F"/>
    <w:rsid w:val="00A3517B"/>
    <w:rsid w:val="00A41AE7"/>
    <w:rsid w:val="00A52DED"/>
    <w:rsid w:val="00A53D49"/>
    <w:rsid w:val="00A5596E"/>
    <w:rsid w:val="00A6478E"/>
    <w:rsid w:val="00A66A45"/>
    <w:rsid w:val="00A75A83"/>
    <w:rsid w:val="00A810B0"/>
    <w:rsid w:val="00A81A03"/>
    <w:rsid w:val="00A8399D"/>
    <w:rsid w:val="00A861A2"/>
    <w:rsid w:val="00AA0007"/>
    <w:rsid w:val="00AA176F"/>
    <w:rsid w:val="00AB2541"/>
    <w:rsid w:val="00AB52BB"/>
    <w:rsid w:val="00AB5B45"/>
    <w:rsid w:val="00AC6045"/>
    <w:rsid w:val="00AC7187"/>
    <w:rsid w:val="00B011DD"/>
    <w:rsid w:val="00B01F00"/>
    <w:rsid w:val="00B029B1"/>
    <w:rsid w:val="00B05C15"/>
    <w:rsid w:val="00B06635"/>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044"/>
    <w:rsid w:val="00B56364"/>
    <w:rsid w:val="00B70DA0"/>
    <w:rsid w:val="00B7784B"/>
    <w:rsid w:val="00B90416"/>
    <w:rsid w:val="00B91572"/>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8E6"/>
    <w:rsid w:val="00C039CA"/>
    <w:rsid w:val="00C07F2A"/>
    <w:rsid w:val="00C10AA4"/>
    <w:rsid w:val="00C10AA8"/>
    <w:rsid w:val="00C1208F"/>
    <w:rsid w:val="00C12E3B"/>
    <w:rsid w:val="00C160B2"/>
    <w:rsid w:val="00C20C44"/>
    <w:rsid w:val="00C20C93"/>
    <w:rsid w:val="00C22A6F"/>
    <w:rsid w:val="00C26613"/>
    <w:rsid w:val="00C271DD"/>
    <w:rsid w:val="00C36DE4"/>
    <w:rsid w:val="00C4141B"/>
    <w:rsid w:val="00C42DEA"/>
    <w:rsid w:val="00C46766"/>
    <w:rsid w:val="00C54D2B"/>
    <w:rsid w:val="00C62562"/>
    <w:rsid w:val="00C64DBC"/>
    <w:rsid w:val="00C66EA1"/>
    <w:rsid w:val="00C677A3"/>
    <w:rsid w:val="00C75767"/>
    <w:rsid w:val="00C91564"/>
    <w:rsid w:val="00C931A1"/>
    <w:rsid w:val="00C94CFD"/>
    <w:rsid w:val="00C972F4"/>
    <w:rsid w:val="00C977D8"/>
    <w:rsid w:val="00CA4E7F"/>
    <w:rsid w:val="00CC0DC5"/>
    <w:rsid w:val="00CE6CA5"/>
    <w:rsid w:val="00CF159D"/>
    <w:rsid w:val="00CF3076"/>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5098A"/>
    <w:rsid w:val="00D553D6"/>
    <w:rsid w:val="00D6409A"/>
    <w:rsid w:val="00D65F11"/>
    <w:rsid w:val="00D701B9"/>
    <w:rsid w:val="00D70805"/>
    <w:rsid w:val="00D71DBA"/>
    <w:rsid w:val="00D71EEA"/>
    <w:rsid w:val="00D751A8"/>
    <w:rsid w:val="00D81C7C"/>
    <w:rsid w:val="00D869EF"/>
    <w:rsid w:val="00D93FDE"/>
    <w:rsid w:val="00DA0036"/>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2A54"/>
    <w:rsid w:val="00E24F26"/>
    <w:rsid w:val="00E27380"/>
    <w:rsid w:val="00E31125"/>
    <w:rsid w:val="00E31516"/>
    <w:rsid w:val="00E318E2"/>
    <w:rsid w:val="00E32E47"/>
    <w:rsid w:val="00E35544"/>
    <w:rsid w:val="00E44E4F"/>
    <w:rsid w:val="00E45CE7"/>
    <w:rsid w:val="00E463F5"/>
    <w:rsid w:val="00E503BD"/>
    <w:rsid w:val="00E5060A"/>
    <w:rsid w:val="00E5379F"/>
    <w:rsid w:val="00E60FC9"/>
    <w:rsid w:val="00E6247A"/>
    <w:rsid w:val="00E63B19"/>
    <w:rsid w:val="00E64E43"/>
    <w:rsid w:val="00E7051C"/>
    <w:rsid w:val="00E95959"/>
    <w:rsid w:val="00EA055A"/>
    <w:rsid w:val="00EA3726"/>
    <w:rsid w:val="00EB1D3F"/>
    <w:rsid w:val="00EC5F2C"/>
    <w:rsid w:val="00ED0E37"/>
    <w:rsid w:val="00ED23EF"/>
    <w:rsid w:val="00ED4EF2"/>
    <w:rsid w:val="00ED5365"/>
    <w:rsid w:val="00ED6EDB"/>
    <w:rsid w:val="00EF1E4A"/>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3A03"/>
    <w:rsid w:val="00F45712"/>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 w:type="paragraph" w:styleId="NormalWeb">
    <w:name w:val="Normal (Web)"/>
    <w:basedOn w:val="Normal"/>
    <w:uiPriority w:val="99"/>
    <w:semiHidden/>
    <w:unhideWhenUsed/>
    <w:rsid w:val="004901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projects/environmental-literacy-indicator-tool-el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files/documents/Management-Strategy-Template-Outline-2026.03.1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event/education-workgroup-meeting-april-20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mces-edu.zoom.us/j/82924914650?pwd=2X3UtBOasuOdEhSItpauaPpBaTheFO.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3.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4.xml><?xml version="1.0" encoding="utf-8"?>
<ds:datastoreItem xmlns:ds="http://schemas.openxmlformats.org/officeDocument/2006/customXml" ds:itemID="{544E8031-76AA-477E-A79B-2B0C7768BB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2586</Characters>
  <Application>Microsoft Office Word</Application>
  <DocSecurity>0</DocSecurity>
  <Lines>95</Lines>
  <Paragraphs>62</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31</cp:revision>
  <dcterms:created xsi:type="dcterms:W3CDTF">2026-03-19T17:57:00Z</dcterms:created>
  <dcterms:modified xsi:type="dcterms:W3CDTF">2026-03-24T19:59:00Z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