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E29D" w14:textId="604C9B80" w:rsidR="00F43033" w:rsidRDefault="007723D3" w:rsidP="00B83B1F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16A5B">
        <w:rPr>
          <w:rFonts w:ascii="Calibri" w:hAnsi="Calibri" w:cs="Calibri"/>
          <w:b/>
          <w:bCs/>
          <w:sz w:val="22"/>
          <w:szCs w:val="22"/>
        </w:rPr>
        <w:t xml:space="preserve">Chesapeake Bay Program - </w:t>
      </w:r>
      <w:r w:rsidR="00B47B72" w:rsidRPr="00F16A5B">
        <w:rPr>
          <w:rFonts w:ascii="Calibri" w:hAnsi="Calibri" w:cs="Calibri"/>
          <w:b/>
          <w:bCs/>
          <w:sz w:val="22"/>
          <w:szCs w:val="22"/>
        </w:rPr>
        <w:t xml:space="preserve">Geographic Program Reviews </w:t>
      </w:r>
      <w:r w:rsidR="00445241" w:rsidRPr="00F16A5B">
        <w:rPr>
          <w:rFonts w:ascii="Calibri" w:hAnsi="Calibri" w:cs="Calibri"/>
          <w:b/>
          <w:bCs/>
          <w:sz w:val="22"/>
          <w:szCs w:val="22"/>
        </w:rPr>
        <w:t>for Beyond 2025 Phase II</w:t>
      </w:r>
    </w:p>
    <w:p w14:paraId="06DDA307" w14:textId="77777777" w:rsidR="00B83B1F" w:rsidRPr="00F16A5B" w:rsidRDefault="00B83B1F" w:rsidP="00B83B1F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0D7B238" w14:textId="338033B6" w:rsidR="007723D3" w:rsidRPr="00F16A5B" w:rsidRDefault="007723D3" w:rsidP="00B83B1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32114D85">
        <w:rPr>
          <w:rFonts w:ascii="Calibri" w:hAnsi="Calibri" w:cs="Calibri"/>
          <w:b/>
          <w:bCs/>
          <w:sz w:val="22"/>
          <w:szCs w:val="22"/>
          <w:u w:val="single"/>
        </w:rPr>
        <w:t>Objective:</w:t>
      </w:r>
      <w:r w:rsidRPr="32114D8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50C12" w:rsidRPr="32114D85">
        <w:rPr>
          <w:rFonts w:ascii="Calibri" w:hAnsi="Calibri" w:cs="Calibri"/>
          <w:sz w:val="22"/>
          <w:szCs w:val="22"/>
        </w:rPr>
        <w:t xml:space="preserve">Review other geographic programs to gain insights for </w:t>
      </w:r>
      <w:r w:rsidR="008303DE" w:rsidRPr="32114D85">
        <w:rPr>
          <w:rFonts w:ascii="Calibri" w:hAnsi="Calibri" w:cs="Calibri"/>
          <w:sz w:val="22"/>
          <w:szCs w:val="22"/>
        </w:rPr>
        <w:t xml:space="preserve">developing </w:t>
      </w:r>
      <w:r w:rsidR="00150C12" w:rsidRPr="32114D85">
        <w:rPr>
          <w:rFonts w:ascii="Calibri" w:hAnsi="Calibri" w:cs="Calibri"/>
          <w:sz w:val="22"/>
          <w:szCs w:val="22"/>
        </w:rPr>
        <w:t>Scope</w:t>
      </w:r>
      <w:r w:rsidR="008303DE" w:rsidRPr="32114D85">
        <w:rPr>
          <w:rFonts w:ascii="Calibri" w:hAnsi="Calibri" w:cs="Calibri"/>
          <w:sz w:val="22"/>
          <w:szCs w:val="22"/>
        </w:rPr>
        <w:t>(s)</w:t>
      </w:r>
      <w:r w:rsidR="00150C12" w:rsidRPr="32114D85">
        <w:rPr>
          <w:rFonts w:ascii="Calibri" w:hAnsi="Calibri" w:cs="Calibri"/>
          <w:sz w:val="22"/>
          <w:szCs w:val="22"/>
        </w:rPr>
        <w:t xml:space="preserve"> of Work</w:t>
      </w:r>
      <w:r w:rsidR="0099540B" w:rsidRPr="32114D85">
        <w:rPr>
          <w:rFonts w:ascii="Calibri" w:hAnsi="Calibri" w:cs="Calibri"/>
          <w:sz w:val="22"/>
          <w:szCs w:val="22"/>
        </w:rPr>
        <w:t xml:space="preserve"> focused on </w:t>
      </w:r>
      <w:r w:rsidR="00150C12" w:rsidRPr="32114D85">
        <w:rPr>
          <w:rFonts w:ascii="Calibri" w:hAnsi="Calibri" w:cs="Calibri"/>
          <w:sz w:val="22"/>
          <w:szCs w:val="22"/>
        </w:rPr>
        <w:t xml:space="preserve">structure/governance </w:t>
      </w:r>
      <w:r w:rsidR="0099540B" w:rsidRPr="32114D85">
        <w:rPr>
          <w:rFonts w:ascii="Calibri" w:hAnsi="Calibri" w:cs="Calibri"/>
          <w:sz w:val="22"/>
          <w:szCs w:val="22"/>
        </w:rPr>
        <w:t>in response to the</w:t>
      </w:r>
      <w:r w:rsidR="00150C12" w:rsidRPr="32114D85">
        <w:rPr>
          <w:rFonts w:ascii="Calibri" w:hAnsi="Calibri" w:cs="Calibri"/>
          <w:sz w:val="22"/>
          <w:szCs w:val="22"/>
        </w:rPr>
        <w:t xml:space="preserve"> </w:t>
      </w:r>
      <w:r w:rsidR="36F07504" w:rsidRPr="32114D85">
        <w:rPr>
          <w:rFonts w:ascii="Calibri" w:hAnsi="Calibri" w:cs="Calibri"/>
          <w:sz w:val="22"/>
          <w:szCs w:val="22"/>
        </w:rPr>
        <w:t xml:space="preserve">Beyond 2025 </w:t>
      </w:r>
      <w:r w:rsidR="00150C12" w:rsidRPr="32114D85">
        <w:rPr>
          <w:rFonts w:ascii="Calibri" w:hAnsi="Calibri" w:cs="Calibri"/>
          <w:sz w:val="22"/>
          <w:szCs w:val="22"/>
        </w:rPr>
        <w:t>EC Charge.</w:t>
      </w:r>
    </w:p>
    <w:p w14:paraId="5A07AFA7" w14:textId="23A1BD47" w:rsidR="000407F1" w:rsidRPr="00F16A5B" w:rsidRDefault="000407F1" w:rsidP="00B83B1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11BACEFB">
        <w:rPr>
          <w:rFonts w:ascii="Calibri" w:hAnsi="Calibri" w:cs="Calibri"/>
          <w:sz w:val="22"/>
          <w:szCs w:val="22"/>
        </w:rPr>
        <w:t>Develop targeted interview questions</w:t>
      </w:r>
    </w:p>
    <w:p w14:paraId="798E2748" w14:textId="5929E955" w:rsidR="000407F1" w:rsidRPr="00F16A5B" w:rsidRDefault="000407F1" w:rsidP="00B83B1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11BACEFB">
        <w:rPr>
          <w:rFonts w:ascii="Calibri" w:hAnsi="Calibri" w:cs="Calibri"/>
          <w:sz w:val="22"/>
          <w:szCs w:val="22"/>
        </w:rPr>
        <w:t>Identify specific programs and points of contact</w:t>
      </w:r>
    </w:p>
    <w:p w14:paraId="40871AA3" w14:textId="15CF1F33" w:rsidR="000407F1" w:rsidRDefault="00D74075" w:rsidP="00B83B1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11BACEFB">
        <w:rPr>
          <w:rFonts w:ascii="Calibri" w:hAnsi="Calibri" w:cs="Calibri"/>
          <w:sz w:val="22"/>
          <w:szCs w:val="22"/>
        </w:rPr>
        <w:t>Engag</w:t>
      </w:r>
      <w:r w:rsidR="1823F80F" w:rsidRPr="11BACEFB">
        <w:rPr>
          <w:rFonts w:ascii="Calibri" w:hAnsi="Calibri" w:cs="Calibri"/>
          <w:sz w:val="22"/>
          <w:szCs w:val="22"/>
        </w:rPr>
        <w:t>e</w:t>
      </w:r>
      <w:r w:rsidRPr="11BACEFB">
        <w:rPr>
          <w:rFonts w:ascii="Calibri" w:hAnsi="Calibri" w:cs="Calibri"/>
          <w:sz w:val="22"/>
          <w:szCs w:val="22"/>
        </w:rPr>
        <w:t xml:space="preserve"> tribal partners and other stakeholders</w:t>
      </w:r>
    </w:p>
    <w:p w14:paraId="173C7710" w14:textId="77777777" w:rsidR="00B83B1F" w:rsidRPr="00B83B1F" w:rsidRDefault="00B83B1F" w:rsidP="00B83B1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3874A8A" w14:textId="35C0032E" w:rsidR="00445241" w:rsidRPr="00F16A5B" w:rsidRDefault="00445241" w:rsidP="00B83B1F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F16A5B">
        <w:rPr>
          <w:rFonts w:ascii="Calibri" w:hAnsi="Calibri" w:cs="Calibri"/>
          <w:b/>
          <w:bCs/>
          <w:sz w:val="22"/>
          <w:szCs w:val="22"/>
          <w:u w:val="single"/>
        </w:rPr>
        <w:t>Guiding Questions:</w:t>
      </w:r>
    </w:p>
    <w:p w14:paraId="4D205F43" w14:textId="378BB8A8" w:rsidR="00D74075" w:rsidRPr="00F16A5B" w:rsidRDefault="00D74075" w:rsidP="00B83B1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F16A5B">
        <w:rPr>
          <w:rFonts w:ascii="Calibri" w:hAnsi="Calibri" w:cs="Calibri"/>
          <w:b/>
          <w:bCs/>
          <w:sz w:val="22"/>
          <w:szCs w:val="22"/>
        </w:rPr>
        <w:t>Governance and Structural Organization</w:t>
      </w:r>
    </w:p>
    <w:p w14:paraId="73001E05" w14:textId="3B5E7E43" w:rsidR="005D28FA" w:rsidRPr="00F16A5B" w:rsidRDefault="005D28FA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4BC06FF7">
        <w:rPr>
          <w:rFonts w:ascii="Calibri" w:hAnsi="Calibri" w:cs="Calibri"/>
          <w:sz w:val="22"/>
          <w:szCs w:val="22"/>
        </w:rPr>
        <w:t xml:space="preserve">How was the Program formally established? </w:t>
      </w:r>
      <w:r w:rsidR="3940E60A" w:rsidRPr="4BC06FF7">
        <w:rPr>
          <w:rFonts w:ascii="Calibri" w:hAnsi="Calibri" w:cs="Calibri"/>
          <w:sz w:val="22"/>
          <w:szCs w:val="22"/>
        </w:rPr>
        <w:t>(e</w:t>
      </w:r>
      <w:r w:rsidRPr="4BC06FF7">
        <w:rPr>
          <w:rFonts w:ascii="Calibri" w:hAnsi="Calibri" w:cs="Calibri"/>
          <w:sz w:val="22"/>
          <w:szCs w:val="22"/>
        </w:rPr>
        <w:t>.g., congressionally or statutorily mandated?</w:t>
      </w:r>
      <w:r w:rsidR="11AD9349" w:rsidRPr="4BC06FF7">
        <w:rPr>
          <w:rFonts w:ascii="Calibri" w:hAnsi="Calibri" w:cs="Calibri"/>
          <w:sz w:val="22"/>
          <w:szCs w:val="22"/>
        </w:rPr>
        <w:t>)</w:t>
      </w:r>
    </w:p>
    <w:p w14:paraId="2E13B041" w14:textId="77777777" w:rsidR="005D28FA" w:rsidRPr="00F16A5B" w:rsidRDefault="005D28FA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How is the Program organized structurally? Do you see opportunities to enhance or streamline the Program’s organizational structure?</w:t>
      </w:r>
    </w:p>
    <w:p w14:paraId="2F265E46" w14:textId="77777777" w:rsidR="005D28FA" w:rsidRPr="00F16A5B" w:rsidRDefault="005D28FA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Has the Program gone through a re-organization and what was that process like? Value added?</w:t>
      </w:r>
    </w:p>
    <w:p w14:paraId="682C23DA" w14:textId="77777777" w:rsidR="005D28FA" w:rsidRPr="00F16A5B" w:rsidRDefault="005D28FA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Does the Program have an operating logic framework and governance structure? If so, how is it implemented?</w:t>
      </w:r>
    </w:p>
    <w:p w14:paraId="64C12546" w14:textId="4234EDF3" w:rsidR="006A48CE" w:rsidRPr="00F16A5B" w:rsidRDefault="006A48CE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How are Program partner/member roles and responsibilities defined?</w:t>
      </w:r>
    </w:p>
    <w:p w14:paraId="2E6DAFDF" w14:textId="2F4CDCAE" w:rsidR="006A48CE" w:rsidRPr="00F16A5B" w:rsidRDefault="006A48CE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What are the key decision-making bodies and what are their authorities?</w:t>
      </w:r>
    </w:p>
    <w:p w14:paraId="452B5923" w14:textId="5BBDC402" w:rsidR="006A48CE" w:rsidRDefault="006A48CE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Are there mechanisms for rotating leadership or integrating new members?</w:t>
      </w:r>
    </w:p>
    <w:p w14:paraId="6AEC4D56" w14:textId="77777777" w:rsidR="00B83B1F" w:rsidRPr="00B83B1F" w:rsidRDefault="00B83B1F" w:rsidP="00B83B1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191E8D" w14:textId="2066098E" w:rsidR="00D912E0" w:rsidRPr="00F16A5B" w:rsidRDefault="00D912E0" w:rsidP="00B83B1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F16A5B">
        <w:rPr>
          <w:rFonts w:ascii="Calibri" w:hAnsi="Calibri" w:cs="Calibri"/>
          <w:b/>
          <w:bCs/>
          <w:sz w:val="22"/>
          <w:szCs w:val="22"/>
        </w:rPr>
        <w:t>Strategic Direction and Vision</w:t>
      </w:r>
    </w:p>
    <w:p w14:paraId="6B9D52AB" w14:textId="77777777" w:rsidR="00B47B72" w:rsidRPr="00F16A5B" w:rsidRDefault="00B47B72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How does your program define “success”?</w:t>
      </w:r>
    </w:p>
    <w:p w14:paraId="49DB3400" w14:textId="77777777" w:rsidR="009D2B2C" w:rsidRPr="00F16A5B" w:rsidRDefault="009D2B2C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Does your Program have a vision statement, including specific goals and objectives? If so, how were those elements developed?</w:t>
      </w:r>
    </w:p>
    <w:p w14:paraId="05B186C0" w14:textId="77777777" w:rsidR="00B47B72" w:rsidRPr="00F16A5B" w:rsidRDefault="00B47B72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Is there an Agreement (voluntary and/or regulatory) that guides the work of the Program? And/or a strategic plan? If yes, how was that agreement or plan developed and who was involved?</w:t>
      </w:r>
    </w:p>
    <w:p w14:paraId="78F6B1BC" w14:textId="154B9375" w:rsidR="009D2B2C" w:rsidRPr="00F16A5B" w:rsidRDefault="009D2B2C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Are the vision and goals updated periodically?</w:t>
      </w:r>
    </w:p>
    <w:p w14:paraId="260C3910" w14:textId="0C647E64" w:rsidR="009D2B2C" w:rsidRDefault="009D2B2C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How are emerging issues or regional shifts reflected in the strategy?</w:t>
      </w:r>
    </w:p>
    <w:p w14:paraId="7781D152" w14:textId="77777777" w:rsidR="00B83B1F" w:rsidRPr="00B83B1F" w:rsidRDefault="00B83B1F" w:rsidP="00B83B1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5EEB1A1" w14:textId="087B855E" w:rsidR="00AC4773" w:rsidRPr="00F16A5B" w:rsidRDefault="00AC4773" w:rsidP="00B83B1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F16A5B">
        <w:rPr>
          <w:rFonts w:ascii="Calibri" w:hAnsi="Calibri" w:cs="Calibri"/>
          <w:b/>
          <w:bCs/>
          <w:sz w:val="22"/>
          <w:szCs w:val="22"/>
        </w:rPr>
        <w:t>Decision-Making and Accountability</w:t>
      </w:r>
    </w:p>
    <w:p w14:paraId="48D5D675" w14:textId="77777777" w:rsidR="00AC4773" w:rsidRPr="00F16A5B" w:rsidRDefault="00AC4773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How does the Program engage in the decision-making process? Are these decisions more technical and/or policy in nature?</w:t>
      </w:r>
    </w:p>
    <w:p w14:paraId="2F5A7D97" w14:textId="77777777" w:rsidR="00AC4773" w:rsidRPr="00F16A5B" w:rsidRDefault="00AC4773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How does the Program hold itself accountable towards meeting goals and objectives?</w:t>
      </w:r>
    </w:p>
    <w:p w14:paraId="1318BC9D" w14:textId="77777777" w:rsidR="00AC4773" w:rsidRPr="00F16A5B" w:rsidRDefault="00AC4773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How does the Program evaluate progress and attainment of goals and objectives? Does it have an adaptive management framework?</w:t>
      </w:r>
    </w:p>
    <w:p w14:paraId="2D2EF29A" w14:textId="60702810" w:rsidR="00AC4773" w:rsidRPr="00F16A5B" w:rsidRDefault="005415FD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What roles do advisory committees or independent review play?</w:t>
      </w:r>
    </w:p>
    <w:p w14:paraId="1745F5EA" w14:textId="42D9774B" w:rsidR="005415FD" w:rsidRDefault="005415FD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How is data used to inform decisions?</w:t>
      </w:r>
    </w:p>
    <w:p w14:paraId="1D9BAAB6" w14:textId="77777777" w:rsidR="00B83B1F" w:rsidRPr="00B83B1F" w:rsidRDefault="00B83B1F" w:rsidP="00B83B1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41F927B" w14:textId="39608C03" w:rsidR="00F7035F" w:rsidRPr="00F16A5B" w:rsidRDefault="00F7035F" w:rsidP="00B83B1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F16A5B">
        <w:rPr>
          <w:rFonts w:ascii="Calibri" w:hAnsi="Calibri" w:cs="Calibri"/>
          <w:b/>
          <w:bCs/>
          <w:sz w:val="22"/>
          <w:szCs w:val="22"/>
        </w:rPr>
        <w:t>Budget and Political Context</w:t>
      </w:r>
    </w:p>
    <w:p w14:paraId="1C3C66B8" w14:textId="60A065C1" w:rsidR="00AB6E17" w:rsidRPr="00F16A5B" w:rsidRDefault="00B47B72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Is there a budget for the Program and what is the budget formulation process?</w:t>
      </w:r>
      <w:r w:rsidR="004368C8" w:rsidRPr="00F16A5B">
        <w:rPr>
          <w:rFonts w:ascii="Calibri" w:hAnsi="Calibri" w:cs="Calibri"/>
          <w:sz w:val="22"/>
          <w:szCs w:val="22"/>
        </w:rPr>
        <w:t xml:space="preserve"> Primary funding sources?</w:t>
      </w:r>
    </w:p>
    <w:p w14:paraId="57813BDE" w14:textId="2143778F" w:rsidR="004368C8" w:rsidRDefault="00B47B72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What is the level of political support for the Program</w:t>
      </w:r>
      <w:r w:rsidR="00AB6E17" w:rsidRPr="00F16A5B">
        <w:rPr>
          <w:rFonts w:ascii="Calibri" w:hAnsi="Calibri" w:cs="Calibri"/>
          <w:sz w:val="22"/>
          <w:szCs w:val="22"/>
        </w:rPr>
        <w:t xml:space="preserve">? How does this affect the program’s </w:t>
      </w:r>
      <w:r w:rsidR="004368C8" w:rsidRPr="00F16A5B">
        <w:rPr>
          <w:rFonts w:ascii="Calibri" w:hAnsi="Calibri" w:cs="Calibri"/>
          <w:sz w:val="22"/>
          <w:szCs w:val="22"/>
        </w:rPr>
        <w:t>operations or stability?</w:t>
      </w:r>
    </w:p>
    <w:p w14:paraId="37C27F21" w14:textId="77777777" w:rsidR="00B83B1F" w:rsidRPr="00B83B1F" w:rsidRDefault="00B83B1F" w:rsidP="00B83B1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9F799B5" w14:textId="77777777" w:rsidR="00E82DD1" w:rsidRDefault="00E82DD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548020C0" w14:textId="5F3406D9" w:rsidR="002324E3" w:rsidRPr="00F16A5B" w:rsidRDefault="002324E3" w:rsidP="00B83B1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F16A5B">
        <w:rPr>
          <w:rFonts w:ascii="Calibri" w:hAnsi="Calibri" w:cs="Calibri"/>
          <w:b/>
          <w:bCs/>
          <w:sz w:val="22"/>
          <w:szCs w:val="22"/>
        </w:rPr>
        <w:lastRenderedPageBreak/>
        <w:t>Engagement and Communication</w:t>
      </w:r>
    </w:p>
    <w:p w14:paraId="3B9A5E96" w14:textId="77777777" w:rsidR="002324E3" w:rsidRPr="00F16A5B" w:rsidRDefault="00B47B72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How is outreach and engagement with Program partners conducted?</w:t>
      </w:r>
    </w:p>
    <w:p w14:paraId="4CCD35F3" w14:textId="133A389B" w:rsidR="00B47B72" w:rsidRPr="00F16A5B" w:rsidRDefault="00B47B72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How does the Program engage and communicate within and outside the Program to build trust, align goals, and enhance coordination?</w:t>
      </w:r>
    </w:p>
    <w:p w14:paraId="6AED71B5" w14:textId="139E593E" w:rsidR="00F11B2E" w:rsidRDefault="00F11B2E" w:rsidP="00B83B1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What communication tools or strategies have been most effective?</w:t>
      </w:r>
    </w:p>
    <w:p w14:paraId="4BFC5789" w14:textId="77777777" w:rsidR="00B83B1F" w:rsidRPr="00B83B1F" w:rsidRDefault="00B83B1F" w:rsidP="00B83B1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68A15E5" w14:textId="56EFEE25" w:rsidR="00445241" w:rsidRPr="00F16A5B" w:rsidRDefault="003A4873" w:rsidP="00B83B1F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F16A5B">
        <w:rPr>
          <w:rFonts w:ascii="Calibri" w:hAnsi="Calibri" w:cs="Calibri"/>
          <w:b/>
          <w:bCs/>
          <w:sz w:val="22"/>
          <w:szCs w:val="22"/>
          <w:u w:val="single"/>
        </w:rPr>
        <w:t>Potential</w:t>
      </w:r>
      <w:r w:rsidR="00445241" w:rsidRPr="00F16A5B">
        <w:rPr>
          <w:rFonts w:ascii="Calibri" w:hAnsi="Calibri" w:cs="Calibri"/>
          <w:b/>
          <w:bCs/>
          <w:sz w:val="22"/>
          <w:szCs w:val="22"/>
          <w:u w:val="single"/>
        </w:rPr>
        <w:t xml:space="preserve"> Deliverables:</w:t>
      </w:r>
    </w:p>
    <w:p w14:paraId="27CF751D" w14:textId="42F21026" w:rsidR="003A4873" w:rsidRPr="00F16A5B" w:rsidRDefault="003A4873" w:rsidP="00B83B1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Summary matrix comparing structural features across programs</w:t>
      </w:r>
    </w:p>
    <w:p w14:paraId="5CCCA25D" w14:textId="05525776" w:rsidR="003A4873" w:rsidRPr="00F16A5B" w:rsidRDefault="003A4873" w:rsidP="00B83B1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 xml:space="preserve">Org charts from </w:t>
      </w:r>
      <w:r w:rsidR="00F771F4">
        <w:rPr>
          <w:rFonts w:ascii="Calibri" w:hAnsi="Calibri" w:cs="Calibri"/>
          <w:sz w:val="22"/>
          <w:szCs w:val="22"/>
        </w:rPr>
        <w:t>other</w:t>
      </w:r>
      <w:r w:rsidRPr="00F16A5B">
        <w:rPr>
          <w:rFonts w:ascii="Calibri" w:hAnsi="Calibri" w:cs="Calibri"/>
          <w:sz w:val="22"/>
          <w:szCs w:val="22"/>
        </w:rPr>
        <w:t xml:space="preserve"> programs</w:t>
      </w:r>
    </w:p>
    <w:p w14:paraId="317DB8E8" w14:textId="4013BA62" w:rsidR="003A4873" w:rsidRPr="00F16A5B" w:rsidRDefault="003A4873" w:rsidP="00B83B1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 xml:space="preserve">Recommendations for structural </w:t>
      </w:r>
      <w:r w:rsidR="00F771F4">
        <w:rPr>
          <w:rFonts w:ascii="Calibri" w:hAnsi="Calibri" w:cs="Calibri"/>
          <w:sz w:val="22"/>
          <w:szCs w:val="22"/>
        </w:rPr>
        <w:t>improvements to CBP</w:t>
      </w:r>
    </w:p>
    <w:p w14:paraId="56CB6D0F" w14:textId="77777777" w:rsidR="003A4873" w:rsidRPr="00F16A5B" w:rsidRDefault="003A4873" w:rsidP="00B83B1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Inventory of vision and mission statements from other programs</w:t>
      </w:r>
    </w:p>
    <w:p w14:paraId="5523ACE4" w14:textId="77777777" w:rsidR="003A4873" w:rsidRPr="00F16A5B" w:rsidRDefault="003A4873" w:rsidP="00B83B1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Comparative analysis of strategic plans</w:t>
      </w:r>
    </w:p>
    <w:p w14:paraId="4DAAB19F" w14:textId="77777777" w:rsidR="003A4873" w:rsidRPr="00F16A5B" w:rsidRDefault="003A4873" w:rsidP="00B83B1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Examples of decision-making protocols or flowcharts</w:t>
      </w:r>
    </w:p>
    <w:p w14:paraId="286D03D2" w14:textId="77777777" w:rsidR="003A4873" w:rsidRPr="00F16A5B" w:rsidRDefault="003A4873" w:rsidP="00B83B1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Compilation of accountability and reporting tools used by other programs</w:t>
      </w:r>
    </w:p>
    <w:p w14:paraId="793847B5" w14:textId="77777777" w:rsidR="003A4873" w:rsidRPr="00F16A5B" w:rsidRDefault="003A4873" w:rsidP="00B83B1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Case studies of adaptive management in action</w:t>
      </w:r>
    </w:p>
    <w:p w14:paraId="3619E7B0" w14:textId="77777777" w:rsidR="003A4873" w:rsidRPr="00F16A5B" w:rsidRDefault="003A4873" w:rsidP="00B83B1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Funding models from other programs</w:t>
      </w:r>
    </w:p>
    <w:p w14:paraId="1ADA266D" w14:textId="6C9F41D0" w:rsidR="003A4873" w:rsidRPr="00F16A5B" w:rsidRDefault="003A4873" w:rsidP="00B83B1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 xml:space="preserve">Political support maps or timelines of key funding milestones and </w:t>
      </w:r>
      <w:r w:rsidR="0048623A">
        <w:rPr>
          <w:rFonts w:ascii="Calibri" w:hAnsi="Calibri" w:cs="Calibri"/>
          <w:sz w:val="22"/>
          <w:szCs w:val="22"/>
        </w:rPr>
        <w:t>identification of programmatic priorities</w:t>
      </w:r>
    </w:p>
    <w:p w14:paraId="0C65C253" w14:textId="77777777" w:rsidR="003A4873" w:rsidRPr="00F16A5B" w:rsidRDefault="003A4873" w:rsidP="00B83B1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Best practices in stakeholder engagement</w:t>
      </w:r>
    </w:p>
    <w:p w14:paraId="5AE6C148" w14:textId="3EBEDEC9" w:rsidR="001347F9" w:rsidRDefault="003A4873" w:rsidP="00B83B1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16A5B">
        <w:rPr>
          <w:rFonts w:ascii="Calibri" w:hAnsi="Calibri" w:cs="Calibri"/>
          <w:sz w:val="22"/>
          <w:szCs w:val="22"/>
        </w:rPr>
        <w:t>Sample outreach materials, meeting formats, or engagement plans</w:t>
      </w:r>
    </w:p>
    <w:p w14:paraId="0AE14705" w14:textId="77777777" w:rsidR="00B83B1F" w:rsidRPr="00B83B1F" w:rsidRDefault="00B83B1F" w:rsidP="00B83B1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67A6908" w14:textId="77777777" w:rsidR="003A4873" w:rsidRPr="00F16A5B" w:rsidRDefault="001347F9" w:rsidP="00B83B1F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F16A5B">
        <w:rPr>
          <w:rFonts w:ascii="Calibri" w:hAnsi="Calibri" w:cs="Calibri"/>
          <w:b/>
          <w:bCs/>
          <w:sz w:val="22"/>
          <w:szCs w:val="22"/>
          <w:u w:val="single"/>
        </w:rPr>
        <w:t>Next Steps:</w:t>
      </w:r>
    </w:p>
    <w:p w14:paraId="1A0A87AA" w14:textId="18D338DC" w:rsidR="003A4873" w:rsidRPr="00F16A5B" w:rsidRDefault="001347F9" w:rsidP="00B83B1F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F16A5B">
        <w:rPr>
          <w:rFonts w:ascii="Calibri" w:hAnsi="Calibri" w:cs="Calibri"/>
          <w:sz w:val="22"/>
          <w:szCs w:val="22"/>
        </w:rPr>
        <w:t>Select programs to contact for interviews or materials review</w:t>
      </w:r>
      <w:r w:rsidR="00E5503A">
        <w:rPr>
          <w:rFonts w:ascii="Calibri" w:hAnsi="Calibri" w:cs="Calibri"/>
          <w:sz w:val="22"/>
          <w:szCs w:val="22"/>
        </w:rPr>
        <w:t>.</w:t>
      </w:r>
    </w:p>
    <w:p w14:paraId="59F2F56F" w14:textId="2B207FCA" w:rsidR="003A4873" w:rsidRPr="00F16A5B" w:rsidRDefault="001347F9" w:rsidP="00B83B1F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F16A5B">
        <w:rPr>
          <w:rFonts w:ascii="Calibri" w:hAnsi="Calibri" w:cs="Calibri"/>
          <w:sz w:val="22"/>
          <w:szCs w:val="22"/>
        </w:rPr>
        <w:t>Assign staff to gather documents or schedule interviews</w:t>
      </w:r>
      <w:r w:rsidR="00E5503A">
        <w:rPr>
          <w:rFonts w:ascii="Calibri" w:hAnsi="Calibri" w:cs="Calibri"/>
          <w:sz w:val="22"/>
          <w:szCs w:val="22"/>
        </w:rPr>
        <w:t>.</w:t>
      </w:r>
    </w:p>
    <w:p w14:paraId="6E491530" w14:textId="0BD73402" w:rsidR="001347F9" w:rsidRPr="00F16A5B" w:rsidRDefault="001347F9" w:rsidP="00B83B1F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F16A5B">
        <w:rPr>
          <w:rFonts w:ascii="Calibri" w:hAnsi="Calibri" w:cs="Calibri"/>
          <w:sz w:val="22"/>
          <w:szCs w:val="22"/>
        </w:rPr>
        <w:t xml:space="preserve">Develop a reporting format or slide deck template to capture </w:t>
      </w:r>
      <w:r w:rsidR="009C6457" w:rsidRPr="00F16A5B">
        <w:rPr>
          <w:rFonts w:ascii="Calibri" w:hAnsi="Calibri" w:cs="Calibri"/>
          <w:sz w:val="22"/>
          <w:szCs w:val="22"/>
        </w:rPr>
        <w:t>insights.</w:t>
      </w:r>
    </w:p>
    <w:p w14:paraId="6AA4A5BB" w14:textId="77777777" w:rsidR="00F11B2E" w:rsidRPr="00F16A5B" w:rsidRDefault="00F11B2E" w:rsidP="00B83B1F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sectPr w:rsidR="00F11B2E" w:rsidRPr="00F16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BA2"/>
    <w:multiLevelType w:val="hybridMultilevel"/>
    <w:tmpl w:val="B08A1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3C1"/>
    <w:multiLevelType w:val="hybridMultilevel"/>
    <w:tmpl w:val="06EAB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A56B8D"/>
    <w:multiLevelType w:val="hybridMultilevel"/>
    <w:tmpl w:val="C2F6F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449C8"/>
    <w:multiLevelType w:val="hybridMultilevel"/>
    <w:tmpl w:val="81A41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A31A1"/>
    <w:multiLevelType w:val="hybridMultilevel"/>
    <w:tmpl w:val="4F280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7594F"/>
    <w:multiLevelType w:val="hybridMultilevel"/>
    <w:tmpl w:val="07AEE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26522"/>
    <w:multiLevelType w:val="hybridMultilevel"/>
    <w:tmpl w:val="224E6B88"/>
    <w:lvl w:ilvl="0" w:tplc="8D603D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E1C1E"/>
    <w:multiLevelType w:val="hybridMultilevel"/>
    <w:tmpl w:val="CA827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5638C2"/>
    <w:multiLevelType w:val="hybridMultilevel"/>
    <w:tmpl w:val="B8F65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8228A"/>
    <w:multiLevelType w:val="multilevel"/>
    <w:tmpl w:val="6CB0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845DD8"/>
    <w:multiLevelType w:val="hybridMultilevel"/>
    <w:tmpl w:val="025E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294987">
    <w:abstractNumId w:val="9"/>
  </w:num>
  <w:num w:numId="2" w16cid:durableId="155850959">
    <w:abstractNumId w:val="7"/>
  </w:num>
  <w:num w:numId="3" w16cid:durableId="1842155893">
    <w:abstractNumId w:val="10"/>
  </w:num>
  <w:num w:numId="4" w16cid:durableId="10421100">
    <w:abstractNumId w:val="8"/>
  </w:num>
  <w:num w:numId="5" w16cid:durableId="85224930">
    <w:abstractNumId w:val="6"/>
  </w:num>
  <w:num w:numId="6" w16cid:durableId="1111438594">
    <w:abstractNumId w:val="4"/>
  </w:num>
  <w:num w:numId="7" w16cid:durableId="84502452">
    <w:abstractNumId w:val="3"/>
  </w:num>
  <w:num w:numId="8" w16cid:durableId="292950165">
    <w:abstractNumId w:val="5"/>
  </w:num>
  <w:num w:numId="9" w16cid:durableId="391663857">
    <w:abstractNumId w:val="0"/>
  </w:num>
  <w:num w:numId="10" w16cid:durableId="134421001">
    <w:abstractNumId w:val="1"/>
  </w:num>
  <w:num w:numId="11" w16cid:durableId="481312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7A"/>
    <w:rsid w:val="000407F1"/>
    <w:rsid w:val="00065453"/>
    <w:rsid w:val="001347F9"/>
    <w:rsid w:val="0013529D"/>
    <w:rsid w:val="00150C12"/>
    <w:rsid w:val="002324E3"/>
    <w:rsid w:val="003A4873"/>
    <w:rsid w:val="004368C8"/>
    <w:rsid w:val="00445241"/>
    <w:rsid w:val="0048623A"/>
    <w:rsid w:val="005415FD"/>
    <w:rsid w:val="005D28FA"/>
    <w:rsid w:val="00656B74"/>
    <w:rsid w:val="006A48CE"/>
    <w:rsid w:val="006C74E2"/>
    <w:rsid w:val="006E2864"/>
    <w:rsid w:val="0076077A"/>
    <w:rsid w:val="007723D3"/>
    <w:rsid w:val="008303DE"/>
    <w:rsid w:val="008E2A50"/>
    <w:rsid w:val="0099540B"/>
    <w:rsid w:val="009C6457"/>
    <w:rsid w:val="009D2B2C"/>
    <w:rsid w:val="00AB6E17"/>
    <w:rsid w:val="00AC4773"/>
    <w:rsid w:val="00B47B72"/>
    <w:rsid w:val="00B83B1F"/>
    <w:rsid w:val="00BE4DCC"/>
    <w:rsid w:val="00BE5082"/>
    <w:rsid w:val="00CB7742"/>
    <w:rsid w:val="00D74075"/>
    <w:rsid w:val="00D912E0"/>
    <w:rsid w:val="00DA4234"/>
    <w:rsid w:val="00E5503A"/>
    <w:rsid w:val="00E82DD1"/>
    <w:rsid w:val="00EA722E"/>
    <w:rsid w:val="00F03C12"/>
    <w:rsid w:val="00F11B2E"/>
    <w:rsid w:val="00F16A5B"/>
    <w:rsid w:val="00F43033"/>
    <w:rsid w:val="00F6695A"/>
    <w:rsid w:val="00F7035F"/>
    <w:rsid w:val="00F771F4"/>
    <w:rsid w:val="11AD9349"/>
    <w:rsid w:val="11BACEFB"/>
    <w:rsid w:val="1823F80F"/>
    <w:rsid w:val="32114D85"/>
    <w:rsid w:val="36F07504"/>
    <w:rsid w:val="3940E60A"/>
    <w:rsid w:val="4BC0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25301"/>
  <w15:chartTrackingRefBased/>
  <w15:docId w15:val="{C7881158-D895-4F0C-9A9A-AB291AC9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7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7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7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lcf76f155ced4ddcb4097134ff3c332f xmlns="1cd01fc8-5810-4772-b210-886b7944b32b">
      <Terms xmlns="http://schemas.microsoft.com/office/infopath/2007/PartnerControls"/>
    </lcf76f155ced4ddcb4097134ff3c332f>
    <Rights xmlns="4ffa91fb-a0ff-4ac5-b2db-65c790d184a4" xsi:nil="true"/>
    <Document_x0020_Creation_x0020_Date xmlns="4ffa91fb-a0ff-4ac5-b2db-65c790d184a4">2025-04-23T15:23:11+00:00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4031096FA10489096659A1DB81D4C" ma:contentTypeVersion="12" ma:contentTypeDescription="Create a new document." ma:contentTypeScope="" ma:versionID="d46fafd2eef072e75005bffc49ce7db6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1cd01fc8-5810-4772-b210-886b7944b32b" targetNamespace="http://schemas.microsoft.com/office/2006/metadata/properties" ma:root="true" ma:fieldsID="bcb1d4aedce830be2f017f441e6b007c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cd01fc8-5810-4772-b210-886b7944b32b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fdee9c14-13e8-4f1d-83da-d84162a88d71}" ma:internalName="TaxCatchAllLabel" ma:readOnly="true" ma:showField="CatchAllDataLabel" ma:web="fd1e84ae-7faa-4d19-8b4f-2d1be5997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fdee9c14-13e8-4f1d-83da-d84162a88d71}" ma:internalName="TaxCatchAll" ma:showField="CatchAllData" ma:web="fd1e84ae-7faa-4d19-8b4f-2d1be5997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01fc8-5810-4772-b210-886b7944b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BB487-981F-4631-B267-B5FB73A971F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1cd01fc8-5810-4772-b210-886b7944b32b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BC3179E0-DE21-49F9-AA1A-E92C5F5F7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5810C-0EED-454E-9B80-0211875668E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D224423-CBD8-4190-9F69-8DD54D8E9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cd01fc8-5810-4772-b210-886b7944b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Ayers, Katie</dc:creator>
  <cp:keywords/>
  <dc:description/>
  <cp:lastModifiedBy>Ayers, Katie</cp:lastModifiedBy>
  <cp:revision>2</cp:revision>
  <dcterms:created xsi:type="dcterms:W3CDTF">2025-04-23T15:54:00Z</dcterms:created>
  <dcterms:modified xsi:type="dcterms:W3CDTF">2025-04-23T15:54:00Z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0x0101006254031096FA10489096659A1DB81D4C</vt:lpwstr>
  </property>
  <property fmtid="{D5CDD505-2E9C-101B-9397-08002B2CF9AE}" pid="3" name="TaxKeyword">
    <vt:lpwstr/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e3f09c3df709400db2417a7161762d62">
    <vt:lpwstr/>
  </property>
  <property fmtid="{D5CDD505-2E9C-101B-9397-08002B2CF9AE}" pid="7" name="EPA_x0020_Subject">
    <vt:lpwstr/>
  </property>
  <property fmtid="{D5CDD505-2E9C-101B-9397-08002B2CF9AE}" pid="8" name="Document Type">
    <vt:lpwstr/>
  </property>
  <property fmtid="{D5CDD505-2E9C-101B-9397-08002B2CF9AE}" pid="9" name="EPA Subject">
    <vt:lpwstr/>
  </property>
</Properties>
</file>