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D0F" w:rsidRPr="005A1569" w:rsidRDefault="003028FC" w:rsidP="00483D0F">
      <w:pPr>
        <w:spacing w:line="360" w:lineRule="auto"/>
        <w:rPr>
          <w:b/>
        </w:rPr>
      </w:pPr>
      <w:r>
        <w:rPr>
          <w:noProof/>
        </w:rPr>
        <mc:AlternateContent>
          <mc:Choice Requires="wps">
            <w:drawing>
              <wp:anchor distT="0" distB="0" distL="114300" distR="114300" simplePos="0" relativeHeight="251657728" behindDoc="0" locked="0" layoutInCell="1" allowOverlap="1">
                <wp:simplePos x="0" y="0"/>
                <wp:positionH relativeFrom="column">
                  <wp:posOffset>1676400</wp:posOffset>
                </wp:positionH>
                <wp:positionV relativeFrom="paragraph">
                  <wp:posOffset>-182880</wp:posOffset>
                </wp:positionV>
                <wp:extent cx="4038600" cy="571500"/>
                <wp:effectExtent l="0" t="0" r="0" b="190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5996" w:rsidRPr="00483D0F" w:rsidRDefault="00C75996" w:rsidP="00483D0F">
                            <w:pPr>
                              <w:jc w:val="center"/>
                              <w:rPr>
                                <w:b/>
                                <w:color w:val="38947E"/>
                                <w:sz w:val="36"/>
                                <w:szCs w:val="36"/>
                              </w:rPr>
                            </w:pPr>
                            <w:smartTag w:uri="urn:schemas-microsoft-com:office:smarttags" w:element="place">
                              <w:r w:rsidRPr="00483D0F">
                                <w:rPr>
                                  <w:b/>
                                  <w:color w:val="38947E"/>
                                  <w:sz w:val="36"/>
                                  <w:szCs w:val="36"/>
                                </w:rPr>
                                <w:t>CHESAPEAKE BAY</w:t>
                              </w:r>
                            </w:smartTag>
                            <w:r w:rsidRPr="00483D0F">
                              <w:rPr>
                                <w:b/>
                                <w:color w:val="38947E"/>
                                <w:sz w:val="36"/>
                                <w:szCs w:val="36"/>
                              </w:rPr>
                              <w:t xml:space="preserve"> COMMISSION</w:t>
                            </w:r>
                          </w:p>
                          <w:p w:rsidR="00C75996" w:rsidRPr="003B5468" w:rsidRDefault="00C75996" w:rsidP="00483D0F">
                            <w:pPr>
                              <w:jc w:val="center"/>
                              <w:rPr>
                                <w:rFonts w:ascii="Arial Black" w:hAnsi="Arial Black"/>
                                <w:i/>
                                <w:sz w:val="18"/>
                                <w:szCs w:val="18"/>
                              </w:rPr>
                            </w:pPr>
                            <w:r w:rsidRPr="003B5468">
                              <w:rPr>
                                <w:rFonts w:ascii="Arial Black" w:hAnsi="Arial Black"/>
                                <w:i/>
                                <w:sz w:val="18"/>
                                <w:szCs w:val="18"/>
                              </w:rPr>
                              <w:t>Policy for the Bay</w:t>
                            </w:r>
                            <w:r w:rsidRPr="003B5468">
                              <w:rPr>
                                <w:rFonts w:ascii="Arial Black" w:hAnsi="Arial Black"/>
                                <w:i/>
                                <w:sz w:val="18"/>
                                <w:szCs w:val="18"/>
                              </w:rPr>
                              <w:sym w:font="Symbol" w:char="F0B7"/>
                            </w:r>
                            <w:r w:rsidRPr="003B5468">
                              <w:rPr>
                                <w:rFonts w:ascii="Arial Black" w:hAnsi="Arial Black"/>
                                <w:i/>
                                <w:sz w:val="18"/>
                                <w:szCs w:val="18"/>
                              </w:rPr>
                              <w:t xml:space="preserve"> www.chesbay.us</w:t>
                            </w:r>
                          </w:p>
                          <w:p w:rsidR="00C75996" w:rsidRDefault="00C759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32pt;margin-top:-14.4pt;width:318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" stroked="f">
                <v:textbox>
                  <w:txbxContent>
                    <w:p w:rsidR="00C75996" w:rsidRPr="00483D0F" w:rsidRDefault="00C75996" w:rsidP="00483D0F">
                      <w:pPr>
                        <w:jc w:val="center"/>
                        <w:rPr>
                          <w:b/>
                          <w:color w:val="38947E"/>
                          <w:sz w:val="36"/>
                          <w:szCs w:val="36"/>
                        </w:rPr>
                      </w:pPr>
                      <w:smartTag w:uri="urn:schemas-microsoft-com:office:smarttags" w:element="place">
                        <w:r w:rsidRPr="00483D0F">
                          <w:rPr>
                            <w:b/>
                            <w:color w:val="38947E"/>
                            <w:sz w:val="36"/>
                            <w:szCs w:val="36"/>
                          </w:rPr>
                          <w:t>CHESAPEAKE BAY</w:t>
                        </w:r>
                      </w:smartTag>
                      <w:r w:rsidRPr="00483D0F">
                        <w:rPr>
                          <w:b/>
                          <w:color w:val="38947E"/>
                          <w:sz w:val="36"/>
                          <w:szCs w:val="36"/>
                        </w:rPr>
                        <w:t xml:space="preserve"> COMMISSION</w:t>
                      </w:r>
                    </w:p>
                    <w:p w:rsidR="00C75996" w:rsidRPr="003B5468" w:rsidRDefault="00C75996" w:rsidP="00483D0F">
                      <w:pPr>
                        <w:jc w:val="center"/>
                        <w:rPr>
                          <w:rFonts w:ascii="Arial Black" w:hAnsi="Arial Black"/>
                          <w:i/>
                          <w:sz w:val="18"/>
                          <w:szCs w:val="18"/>
                        </w:rPr>
                      </w:pPr>
                      <w:r w:rsidRPr="003B5468">
                        <w:rPr>
                          <w:rFonts w:ascii="Arial Black" w:hAnsi="Arial Black"/>
                          <w:i/>
                          <w:sz w:val="18"/>
                          <w:szCs w:val="18"/>
                        </w:rPr>
                        <w:t>Policy for the Bay</w:t>
                      </w:r>
                      <w:r w:rsidRPr="003B5468">
                        <w:rPr>
                          <w:rFonts w:ascii="Arial Black" w:hAnsi="Arial Black"/>
                          <w:i/>
                          <w:sz w:val="18"/>
                          <w:szCs w:val="18"/>
                        </w:rPr>
                        <w:sym w:font="Symbol" w:char="F0B7"/>
                      </w:r>
                      <w:r w:rsidRPr="003B5468">
                        <w:rPr>
                          <w:rFonts w:ascii="Arial Black" w:hAnsi="Arial Black"/>
                          <w:i/>
                          <w:sz w:val="18"/>
                          <w:szCs w:val="18"/>
                        </w:rPr>
                        <w:t xml:space="preserve"> www.chesbay.us</w:t>
                      </w:r>
                    </w:p>
                    <w:p w:rsidR="00C75996" w:rsidRDefault="00C75996"/>
                  </w:txbxContent>
                </v:textbox>
              </v:shape>
            </w:pict>
          </mc:Fallback>
        </mc:AlternateContent>
      </w:r>
    </w:p>
    <w:p w:rsidR="00483D0F" w:rsidRPr="005A1569" w:rsidRDefault="00483D0F" w:rsidP="00483D0F">
      <w:pPr>
        <w:spacing w:line="360" w:lineRule="auto"/>
        <w:jc w:val="center"/>
        <w:rPr>
          <w:b/>
        </w:rPr>
      </w:pPr>
    </w:p>
    <w:p w:rsidR="001D20D9" w:rsidRDefault="00C7726A" w:rsidP="00E01972">
      <w:pPr>
        <w:rPr>
          <w:b/>
        </w:rPr>
      </w:pPr>
      <w:r w:rsidRPr="005A1569">
        <w:rPr>
          <w:b/>
        </w:rPr>
        <w:tab/>
      </w:r>
      <w:r w:rsidRPr="005A1569">
        <w:rPr>
          <w:b/>
        </w:rPr>
        <w:tab/>
      </w:r>
      <w:r w:rsidRPr="005A1569">
        <w:rPr>
          <w:b/>
        </w:rPr>
        <w:tab/>
      </w:r>
    </w:p>
    <w:p w:rsidR="001D20D9" w:rsidRDefault="001D20D9" w:rsidP="00E01972">
      <w:pPr>
        <w:rPr>
          <w:b/>
        </w:rPr>
      </w:pPr>
    </w:p>
    <w:p w:rsidR="00EE48FE" w:rsidRDefault="00C7726A" w:rsidP="00E01972">
      <w:pPr>
        <w:rPr>
          <w:color w:val="000000"/>
          <w:kern w:val="24"/>
        </w:rPr>
      </w:pPr>
      <w:r w:rsidRPr="005A1569">
        <w:rPr>
          <w:b/>
        </w:rPr>
        <w:tab/>
      </w:r>
      <w:r w:rsidR="00EE48FE">
        <w:rPr>
          <w:b/>
        </w:rPr>
        <w:tab/>
      </w:r>
      <w:r w:rsidR="00EE48FE">
        <w:rPr>
          <w:b/>
        </w:rPr>
        <w:tab/>
      </w:r>
      <w:r w:rsidR="00EE48FE">
        <w:rPr>
          <w:b/>
        </w:rPr>
        <w:tab/>
      </w:r>
    </w:p>
    <w:p w:rsidR="001D20D9" w:rsidRDefault="001D20D9" w:rsidP="001D20D9">
      <w:pPr>
        <w:rPr>
          <w:rFonts w:asciiTheme="minorHAnsi" w:eastAsiaTheme="minorHAnsi" w:hAnsiTheme="minorHAnsi" w:cstheme="minorBidi"/>
          <w:b/>
          <w:bCs/>
          <w:sz w:val="22"/>
          <w:szCs w:val="22"/>
        </w:rPr>
      </w:pPr>
      <w:r>
        <w:rPr>
          <w:rFonts w:asciiTheme="minorHAnsi" w:eastAsiaTheme="minorHAnsi" w:hAnsiTheme="minorHAnsi" w:cstheme="minorBidi"/>
          <w:b/>
          <w:bCs/>
          <w:sz w:val="22"/>
          <w:szCs w:val="22"/>
        </w:rPr>
        <w:t xml:space="preserve"> TO:  </w:t>
      </w:r>
      <w:r>
        <w:rPr>
          <w:rFonts w:asciiTheme="minorHAnsi" w:eastAsiaTheme="minorHAnsi" w:hAnsiTheme="minorHAnsi" w:cstheme="minorBidi"/>
          <w:b/>
          <w:bCs/>
          <w:sz w:val="22"/>
          <w:szCs w:val="22"/>
        </w:rPr>
        <w:tab/>
      </w:r>
      <w:r w:rsidR="00C75996">
        <w:rPr>
          <w:rFonts w:asciiTheme="minorHAnsi" w:eastAsiaTheme="minorHAnsi" w:hAnsiTheme="minorHAnsi" w:cstheme="minorBidi"/>
          <w:b/>
          <w:bCs/>
          <w:sz w:val="22"/>
          <w:szCs w:val="22"/>
        </w:rPr>
        <w:tab/>
      </w:r>
      <w:r>
        <w:rPr>
          <w:rFonts w:asciiTheme="minorHAnsi" w:eastAsiaTheme="minorHAnsi" w:hAnsiTheme="minorHAnsi" w:cstheme="minorBidi"/>
          <w:b/>
          <w:bCs/>
          <w:sz w:val="22"/>
          <w:szCs w:val="22"/>
        </w:rPr>
        <w:t>Joe Gill, Secretary MD DNR and Chairman, PSC</w:t>
      </w:r>
    </w:p>
    <w:p w:rsidR="001D20D9" w:rsidRDefault="001D20D9" w:rsidP="00C75996">
      <w:pPr>
        <w:ind w:left="720" w:firstLine="720"/>
        <w:rPr>
          <w:rFonts w:asciiTheme="minorHAnsi" w:eastAsiaTheme="minorHAnsi" w:hAnsiTheme="minorHAnsi" w:cstheme="minorBidi"/>
          <w:b/>
          <w:bCs/>
          <w:sz w:val="22"/>
          <w:szCs w:val="22"/>
        </w:rPr>
      </w:pPr>
      <w:r>
        <w:rPr>
          <w:rFonts w:asciiTheme="minorHAnsi" w:eastAsiaTheme="minorHAnsi" w:hAnsiTheme="minorHAnsi" w:cstheme="minorBidi"/>
          <w:b/>
          <w:bCs/>
          <w:sz w:val="22"/>
          <w:szCs w:val="22"/>
        </w:rPr>
        <w:t>PSC Members</w:t>
      </w:r>
    </w:p>
    <w:p w:rsidR="001D20D9" w:rsidRDefault="001D20D9" w:rsidP="001D20D9">
      <w:pPr>
        <w:rPr>
          <w:rFonts w:asciiTheme="minorHAnsi" w:eastAsiaTheme="minorHAnsi" w:hAnsiTheme="minorHAnsi" w:cstheme="minorBidi"/>
          <w:b/>
          <w:bCs/>
          <w:sz w:val="22"/>
          <w:szCs w:val="22"/>
        </w:rPr>
      </w:pPr>
      <w:r>
        <w:rPr>
          <w:rFonts w:asciiTheme="minorHAnsi" w:eastAsiaTheme="minorHAnsi" w:hAnsiTheme="minorHAnsi" w:cstheme="minorBidi"/>
          <w:b/>
          <w:bCs/>
          <w:sz w:val="22"/>
          <w:szCs w:val="22"/>
        </w:rPr>
        <w:t xml:space="preserve">FROM: </w:t>
      </w:r>
      <w:r>
        <w:rPr>
          <w:rFonts w:asciiTheme="minorHAnsi" w:eastAsiaTheme="minorHAnsi" w:hAnsiTheme="minorHAnsi" w:cstheme="minorBidi"/>
          <w:b/>
          <w:bCs/>
          <w:sz w:val="22"/>
          <w:szCs w:val="22"/>
        </w:rPr>
        <w:tab/>
      </w:r>
      <w:r w:rsidR="00C75996">
        <w:rPr>
          <w:rFonts w:asciiTheme="minorHAnsi" w:eastAsiaTheme="minorHAnsi" w:hAnsiTheme="minorHAnsi" w:cstheme="minorBidi"/>
          <w:b/>
          <w:bCs/>
          <w:sz w:val="22"/>
          <w:szCs w:val="22"/>
        </w:rPr>
        <w:tab/>
      </w:r>
      <w:r>
        <w:rPr>
          <w:rFonts w:asciiTheme="minorHAnsi" w:eastAsiaTheme="minorHAnsi" w:hAnsiTheme="minorHAnsi" w:cstheme="minorBidi"/>
          <w:b/>
          <w:bCs/>
          <w:sz w:val="22"/>
          <w:szCs w:val="22"/>
        </w:rPr>
        <w:t>Ann Swanson, Executive Director Chesapeake Bay Commission</w:t>
      </w:r>
      <w:r w:rsidR="00520AE6">
        <w:rPr>
          <w:rFonts w:asciiTheme="minorHAnsi" w:eastAsiaTheme="minorHAnsi" w:hAnsiTheme="minorHAnsi" w:cstheme="minorBidi"/>
          <w:b/>
          <w:bCs/>
          <w:sz w:val="22"/>
          <w:szCs w:val="22"/>
        </w:rPr>
        <w:br/>
      </w:r>
      <w:r w:rsidR="00520AE6">
        <w:rPr>
          <w:rFonts w:asciiTheme="minorHAnsi" w:eastAsiaTheme="minorHAnsi" w:hAnsiTheme="minorHAnsi" w:cstheme="minorBidi"/>
          <w:b/>
          <w:bCs/>
          <w:sz w:val="22"/>
          <w:szCs w:val="22"/>
        </w:rPr>
        <w:tab/>
      </w:r>
      <w:r w:rsidR="00520AE6">
        <w:rPr>
          <w:rFonts w:asciiTheme="minorHAnsi" w:eastAsiaTheme="minorHAnsi" w:hAnsiTheme="minorHAnsi" w:cstheme="minorBidi"/>
          <w:b/>
          <w:bCs/>
          <w:sz w:val="22"/>
          <w:szCs w:val="22"/>
        </w:rPr>
        <w:tab/>
        <w:t>on behalf of Commission members</w:t>
      </w:r>
    </w:p>
    <w:p w:rsidR="001D20D9" w:rsidRDefault="001D20D9" w:rsidP="001D20D9">
      <w:pPr>
        <w:rPr>
          <w:rFonts w:asciiTheme="minorHAnsi" w:eastAsiaTheme="minorHAnsi" w:hAnsiTheme="minorHAnsi" w:cstheme="minorBidi"/>
          <w:b/>
          <w:bCs/>
          <w:sz w:val="22"/>
          <w:szCs w:val="22"/>
        </w:rPr>
      </w:pPr>
      <w:r>
        <w:rPr>
          <w:rFonts w:asciiTheme="minorHAnsi" w:eastAsiaTheme="minorHAnsi" w:hAnsiTheme="minorHAnsi" w:cstheme="minorBidi"/>
          <w:b/>
          <w:bCs/>
          <w:sz w:val="22"/>
          <w:szCs w:val="22"/>
        </w:rPr>
        <w:t xml:space="preserve">DATE: </w:t>
      </w:r>
      <w:r>
        <w:rPr>
          <w:rFonts w:asciiTheme="minorHAnsi" w:eastAsiaTheme="minorHAnsi" w:hAnsiTheme="minorHAnsi" w:cstheme="minorBidi"/>
          <w:b/>
          <w:bCs/>
          <w:sz w:val="22"/>
          <w:szCs w:val="22"/>
        </w:rPr>
        <w:tab/>
      </w:r>
      <w:r w:rsidR="00C75996">
        <w:rPr>
          <w:rFonts w:asciiTheme="minorHAnsi" w:eastAsiaTheme="minorHAnsi" w:hAnsiTheme="minorHAnsi" w:cstheme="minorBidi"/>
          <w:b/>
          <w:bCs/>
          <w:sz w:val="22"/>
          <w:szCs w:val="22"/>
        </w:rPr>
        <w:tab/>
      </w:r>
      <w:r>
        <w:rPr>
          <w:rFonts w:asciiTheme="minorHAnsi" w:eastAsiaTheme="minorHAnsi" w:hAnsiTheme="minorHAnsi" w:cstheme="minorBidi"/>
          <w:b/>
          <w:bCs/>
          <w:sz w:val="22"/>
          <w:szCs w:val="22"/>
        </w:rPr>
        <w:t>May 19, 2014</w:t>
      </w:r>
    </w:p>
    <w:p w:rsidR="001D20D9" w:rsidRDefault="001D20D9" w:rsidP="001D20D9">
      <w:pPr>
        <w:rPr>
          <w:rFonts w:asciiTheme="minorHAnsi" w:eastAsiaTheme="minorHAnsi" w:hAnsiTheme="minorHAnsi" w:cstheme="minorBidi"/>
          <w:b/>
          <w:bCs/>
          <w:sz w:val="22"/>
          <w:szCs w:val="22"/>
        </w:rPr>
      </w:pPr>
      <w:r>
        <w:rPr>
          <w:rFonts w:asciiTheme="minorHAnsi" w:eastAsiaTheme="minorHAnsi" w:hAnsiTheme="minorHAnsi" w:cstheme="minorBidi"/>
          <w:b/>
          <w:bCs/>
          <w:sz w:val="22"/>
          <w:szCs w:val="22"/>
        </w:rPr>
        <w:t xml:space="preserve">RE: </w:t>
      </w:r>
      <w:r>
        <w:rPr>
          <w:rFonts w:asciiTheme="minorHAnsi" w:eastAsiaTheme="minorHAnsi" w:hAnsiTheme="minorHAnsi" w:cstheme="minorBidi"/>
          <w:b/>
          <w:bCs/>
          <w:sz w:val="22"/>
          <w:szCs w:val="22"/>
        </w:rPr>
        <w:tab/>
      </w:r>
      <w:r w:rsidR="00C75996">
        <w:rPr>
          <w:rFonts w:asciiTheme="minorHAnsi" w:eastAsiaTheme="minorHAnsi" w:hAnsiTheme="minorHAnsi" w:cstheme="minorBidi"/>
          <w:b/>
          <w:bCs/>
          <w:sz w:val="22"/>
          <w:szCs w:val="22"/>
        </w:rPr>
        <w:tab/>
      </w:r>
      <w:r w:rsidRPr="001D20D9">
        <w:rPr>
          <w:rFonts w:asciiTheme="minorHAnsi" w:eastAsiaTheme="minorHAnsi" w:hAnsiTheme="minorHAnsi" w:cstheme="minorBidi"/>
          <w:b/>
          <w:bCs/>
          <w:sz w:val="22"/>
          <w:szCs w:val="22"/>
        </w:rPr>
        <w:t>Bay Agreement follow-up requested by CBC members at May 8-9, 2014 meeting</w:t>
      </w:r>
    </w:p>
    <w:p w:rsidR="001D20D9" w:rsidRDefault="001D20D9" w:rsidP="001D20D9">
      <w:pPr>
        <w:rPr>
          <w:rFonts w:asciiTheme="minorHAnsi" w:eastAsiaTheme="minorHAnsi" w:hAnsiTheme="minorHAnsi" w:cstheme="minorBidi"/>
          <w:b/>
          <w:bCs/>
          <w:sz w:val="22"/>
          <w:szCs w:val="22"/>
        </w:rPr>
      </w:pPr>
    </w:p>
    <w:p w:rsidR="00C75996" w:rsidRDefault="001D20D9" w:rsidP="001D20D9">
      <w:pPr>
        <w:ind w:firstLine="360"/>
        <w:rPr>
          <w:rFonts w:asciiTheme="minorHAnsi" w:eastAsiaTheme="minorHAnsi" w:hAnsiTheme="minorHAnsi" w:cstheme="minorBidi"/>
          <w:bCs/>
          <w:sz w:val="22"/>
          <w:szCs w:val="22"/>
        </w:rPr>
      </w:pPr>
      <w:r w:rsidRPr="001D20D9">
        <w:rPr>
          <w:rFonts w:asciiTheme="minorHAnsi" w:eastAsiaTheme="minorHAnsi" w:hAnsiTheme="minorHAnsi" w:cstheme="minorBidi"/>
          <w:bCs/>
          <w:sz w:val="22"/>
          <w:szCs w:val="22"/>
        </w:rPr>
        <w:t xml:space="preserve">Thank you again for participating in the Chesapeake Bay Commission’s discussion of the draft 2014 Chesapeake Bay Agreement.   </w:t>
      </w:r>
      <w:r>
        <w:rPr>
          <w:rFonts w:asciiTheme="minorHAnsi" w:eastAsiaTheme="minorHAnsi" w:hAnsiTheme="minorHAnsi" w:cstheme="minorBidi"/>
          <w:bCs/>
          <w:sz w:val="22"/>
          <w:szCs w:val="22"/>
        </w:rPr>
        <w:t xml:space="preserve">Below please find </w:t>
      </w:r>
      <w:r w:rsidR="00520AE6">
        <w:rPr>
          <w:rFonts w:asciiTheme="minorHAnsi" w:eastAsiaTheme="minorHAnsi" w:hAnsiTheme="minorHAnsi" w:cstheme="minorBidi"/>
          <w:bCs/>
          <w:sz w:val="22"/>
          <w:szCs w:val="22"/>
        </w:rPr>
        <w:t>the</w:t>
      </w:r>
      <w:r>
        <w:rPr>
          <w:rFonts w:asciiTheme="minorHAnsi" w:eastAsiaTheme="minorHAnsi" w:hAnsiTheme="minorHAnsi" w:cstheme="minorBidi"/>
          <w:bCs/>
          <w:sz w:val="22"/>
          <w:szCs w:val="22"/>
        </w:rPr>
        <w:t xml:space="preserve"> list of issues </w:t>
      </w:r>
      <w:r w:rsidR="00C75996">
        <w:rPr>
          <w:rFonts w:asciiTheme="minorHAnsi" w:eastAsiaTheme="minorHAnsi" w:hAnsiTheme="minorHAnsi" w:cstheme="minorBidi"/>
          <w:bCs/>
          <w:sz w:val="22"/>
          <w:szCs w:val="22"/>
        </w:rPr>
        <w:t xml:space="preserve">raised by our </w:t>
      </w:r>
      <w:r>
        <w:rPr>
          <w:rFonts w:asciiTheme="minorHAnsi" w:eastAsiaTheme="minorHAnsi" w:hAnsiTheme="minorHAnsi" w:cstheme="minorBidi"/>
          <w:bCs/>
          <w:sz w:val="22"/>
          <w:szCs w:val="22"/>
        </w:rPr>
        <w:t>members</w:t>
      </w:r>
      <w:r w:rsidR="00C75996">
        <w:rPr>
          <w:rFonts w:asciiTheme="minorHAnsi" w:eastAsiaTheme="minorHAnsi" w:hAnsiTheme="minorHAnsi" w:cstheme="minorBidi"/>
          <w:bCs/>
          <w:sz w:val="22"/>
          <w:szCs w:val="22"/>
        </w:rPr>
        <w:t xml:space="preserve">.  </w:t>
      </w:r>
      <w:r>
        <w:rPr>
          <w:rFonts w:asciiTheme="minorHAnsi" w:eastAsiaTheme="minorHAnsi" w:hAnsiTheme="minorHAnsi" w:cstheme="minorBidi"/>
          <w:bCs/>
          <w:sz w:val="22"/>
          <w:szCs w:val="22"/>
        </w:rPr>
        <w:t xml:space="preserve">I ask that you share these comments with the members of the PSC and make time on the conference calls scheduled to give each suggestion its due consideration.   </w:t>
      </w:r>
    </w:p>
    <w:p w:rsidR="00C75996" w:rsidRDefault="00C75996" w:rsidP="001D20D9">
      <w:pPr>
        <w:ind w:firstLine="360"/>
        <w:rPr>
          <w:rFonts w:asciiTheme="minorHAnsi" w:eastAsiaTheme="minorHAnsi" w:hAnsiTheme="minorHAnsi" w:cstheme="minorBidi"/>
          <w:bCs/>
          <w:sz w:val="22"/>
          <w:szCs w:val="22"/>
        </w:rPr>
      </w:pPr>
    </w:p>
    <w:p w:rsidR="001D20D9" w:rsidRPr="00C75996" w:rsidRDefault="00C75996" w:rsidP="00C75996">
      <w:pPr>
        <w:pStyle w:val="ListParagraph"/>
        <w:numPr>
          <w:ilvl w:val="0"/>
          <w:numId w:val="4"/>
        </w:numPr>
        <w:rPr>
          <w:rFonts w:asciiTheme="minorHAnsi" w:eastAsiaTheme="minorHAnsi" w:hAnsiTheme="minorHAnsi" w:cstheme="minorBidi"/>
        </w:rPr>
      </w:pPr>
      <w:r>
        <w:rPr>
          <w:rFonts w:asciiTheme="minorHAnsi" w:eastAsiaTheme="minorHAnsi" w:hAnsiTheme="minorHAnsi" w:cstheme="minorBidi"/>
        </w:rPr>
        <w:t xml:space="preserve"> </w:t>
      </w:r>
      <w:r w:rsidR="001D20D9" w:rsidRPr="00C75996">
        <w:rPr>
          <w:rFonts w:asciiTheme="minorHAnsi" w:eastAsiaTheme="minorHAnsi" w:hAnsiTheme="minorHAnsi" w:cstheme="minorBidi"/>
        </w:rPr>
        <w:t xml:space="preserve">The Bay Program should create a companion document to the new Agreement that explains to the public the basis for the goals and outcomes, specifically, the numeric part of the goals and dates. </w:t>
      </w:r>
      <w:r>
        <w:rPr>
          <w:rFonts w:asciiTheme="minorHAnsi" w:eastAsiaTheme="minorHAnsi" w:hAnsiTheme="minorHAnsi" w:cstheme="minorBidi"/>
        </w:rPr>
        <w:t xml:space="preserve">  A Q&amp;A as developed as a companion document to </w:t>
      </w:r>
      <w:r w:rsidRPr="00C75996">
        <w:rPr>
          <w:rFonts w:asciiTheme="minorHAnsi" w:eastAsiaTheme="minorHAnsi" w:hAnsiTheme="minorHAnsi" w:cstheme="minorBidi"/>
          <w:i/>
        </w:rPr>
        <w:t>Chesapeake 2000</w:t>
      </w:r>
      <w:r>
        <w:rPr>
          <w:rFonts w:asciiTheme="minorHAnsi" w:eastAsiaTheme="minorHAnsi" w:hAnsiTheme="minorHAnsi" w:cstheme="minorBidi"/>
        </w:rPr>
        <w:t xml:space="preserve"> that can at least be instructive to this effort. </w:t>
      </w:r>
    </w:p>
    <w:p w:rsidR="001D20D9" w:rsidRPr="001D20D9" w:rsidRDefault="001D20D9" w:rsidP="001D20D9">
      <w:pPr>
        <w:ind w:left="720"/>
        <w:rPr>
          <w:rFonts w:asciiTheme="minorHAnsi" w:eastAsiaTheme="minorHAnsi" w:hAnsiTheme="minorHAnsi" w:cstheme="minorBidi"/>
          <w:sz w:val="22"/>
          <w:szCs w:val="22"/>
        </w:rPr>
      </w:pPr>
    </w:p>
    <w:p w:rsidR="00C75996" w:rsidRDefault="001D20D9" w:rsidP="001D20D9">
      <w:pPr>
        <w:numPr>
          <w:ilvl w:val="0"/>
          <w:numId w:val="4"/>
        </w:numPr>
        <w:rPr>
          <w:rFonts w:asciiTheme="minorHAnsi" w:eastAsiaTheme="minorHAnsi" w:hAnsiTheme="minorHAnsi" w:cstheme="minorBidi"/>
          <w:sz w:val="22"/>
          <w:szCs w:val="22"/>
        </w:rPr>
      </w:pPr>
      <w:r w:rsidRPr="001D20D9">
        <w:rPr>
          <w:rFonts w:asciiTheme="minorHAnsi" w:eastAsiaTheme="minorHAnsi" w:hAnsiTheme="minorHAnsi" w:cstheme="minorBidi"/>
          <w:sz w:val="22"/>
          <w:szCs w:val="22"/>
        </w:rPr>
        <w:t>The Bay Agreement introduction and narrative language should strengthen focus on rivers, especially since we are bringing in the headwater states to this Agreement</w:t>
      </w:r>
      <w:proofErr w:type="gramStart"/>
      <w:r w:rsidRPr="001D20D9">
        <w:rPr>
          <w:rFonts w:asciiTheme="minorHAnsi" w:eastAsiaTheme="minorHAnsi" w:hAnsiTheme="minorHAnsi" w:cstheme="minorBidi"/>
          <w:sz w:val="22"/>
          <w:szCs w:val="22"/>
        </w:rPr>
        <w:t>  (</w:t>
      </w:r>
      <w:proofErr w:type="gramEnd"/>
      <w:r w:rsidRPr="001D20D9">
        <w:rPr>
          <w:rFonts w:asciiTheme="minorHAnsi" w:eastAsiaTheme="minorHAnsi" w:hAnsiTheme="minorHAnsi" w:cstheme="minorBidi"/>
          <w:sz w:val="22"/>
          <w:szCs w:val="22"/>
        </w:rPr>
        <w:t>see rivers declaration for ideas) . Also, the Agreement should be edited for consistency in its reference to the Bay Watershed throughout the document.</w:t>
      </w:r>
      <w:r w:rsidR="00C75996">
        <w:rPr>
          <w:rFonts w:asciiTheme="minorHAnsi" w:eastAsiaTheme="minorHAnsi" w:hAnsiTheme="minorHAnsi" w:cstheme="minorBidi"/>
          <w:sz w:val="22"/>
          <w:szCs w:val="22"/>
        </w:rPr>
        <w:t xml:space="preserve">  </w:t>
      </w:r>
    </w:p>
    <w:p w:rsidR="00C75996" w:rsidRDefault="00C75996" w:rsidP="00C75996">
      <w:pPr>
        <w:pStyle w:val="ListParagraph"/>
        <w:rPr>
          <w:rFonts w:asciiTheme="minorHAnsi" w:eastAsiaTheme="minorHAnsi" w:hAnsiTheme="minorHAnsi" w:cstheme="minorBidi"/>
        </w:rPr>
      </w:pPr>
    </w:p>
    <w:p w:rsidR="001D20D9" w:rsidRPr="001D20D9" w:rsidRDefault="001D20D9" w:rsidP="001D20D9">
      <w:pPr>
        <w:numPr>
          <w:ilvl w:val="0"/>
          <w:numId w:val="4"/>
        </w:numPr>
        <w:rPr>
          <w:rFonts w:asciiTheme="minorHAnsi" w:eastAsiaTheme="minorHAnsi" w:hAnsiTheme="minorHAnsi" w:cstheme="minorBidi"/>
          <w:sz w:val="22"/>
          <w:szCs w:val="22"/>
        </w:rPr>
      </w:pPr>
      <w:r w:rsidRPr="001D20D9">
        <w:rPr>
          <w:rFonts w:asciiTheme="minorHAnsi" w:eastAsiaTheme="minorHAnsi" w:hAnsiTheme="minorHAnsi" w:cstheme="minorBidi"/>
          <w:sz w:val="22"/>
          <w:szCs w:val="22"/>
        </w:rPr>
        <w:t>Considering the large part agriculture plays in both the inputs of nutrients and the implementation of BMP’s to reduce nutrient flow to the Bay, there should be some mention of agriculture as a key partner in the new Agreement, possibly in the preamble or in the stewardship section.    Also, businesses are not mentioned in the stewardship section, but are mentioned in the 4</w:t>
      </w:r>
      <w:r w:rsidRPr="001D20D9">
        <w:rPr>
          <w:rFonts w:asciiTheme="minorHAnsi" w:eastAsiaTheme="minorHAnsi" w:hAnsiTheme="minorHAnsi" w:cstheme="minorBidi"/>
          <w:sz w:val="22"/>
          <w:szCs w:val="22"/>
          <w:vertAlign w:val="superscript"/>
        </w:rPr>
        <w:t>th</w:t>
      </w:r>
      <w:r w:rsidRPr="001D20D9">
        <w:rPr>
          <w:rFonts w:asciiTheme="minorHAnsi" w:eastAsiaTheme="minorHAnsi" w:hAnsiTheme="minorHAnsi" w:cstheme="minorBidi"/>
          <w:sz w:val="22"/>
          <w:szCs w:val="22"/>
        </w:rPr>
        <w:t xml:space="preserve"> paragraph of the preamble as key partners. To be consistent, businesses should be mentioned in both sections.  </w:t>
      </w:r>
    </w:p>
    <w:p w:rsidR="001D20D9" w:rsidRPr="001D20D9" w:rsidRDefault="001D20D9" w:rsidP="001D20D9">
      <w:pPr>
        <w:ind w:left="720"/>
        <w:rPr>
          <w:rFonts w:asciiTheme="minorHAnsi" w:eastAsiaTheme="minorHAnsi" w:hAnsiTheme="minorHAnsi" w:cstheme="minorBidi"/>
          <w:sz w:val="22"/>
          <w:szCs w:val="22"/>
        </w:rPr>
      </w:pPr>
    </w:p>
    <w:p w:rsidR="001D20D9" w:rsidRPr="001D20D9" w:rsidRDefault="001D20D9" w:rsidP="001D20D9">
      <w:pPr>
        <w:numPr>
          <w:ilvl w:val="0"/>
          <w:numId w:val="4"/>
        </w:numPr>
        <w:rPr>
          <w:rFonts w:asciiTheme="minorHAnsi" w:eastAsiaTheme="minorHAnsi" w:hAnsiTheme="minorHAnsi" w:cstheme="minorBidi"/>
          <w:sz w:val="22"/>
          <w:szCs w:val="22"/>
        </w:rPr>
      </w:pPr>
      <w:r w:rsidRPr="001D20D9">
        <w:rPr>
          <w:rFonts w:asciiTheme="minorHAnsi" w:eastAsiaTheme="minorHAnsi" w:hAnsiTheme="minorHAnsi" w:cstheme="minorBidi"/>
          <w:sz w:val="22"/>
          <w:szCs w:val="22"/>
        </w:rPr>
        <w:t>Diversity</w:t>
      </w:r>
      <w:r w:rsidRPr="001D20D9">
        <w:rPr>
          <w:rFonts w:asciiTheme="minorHAnsi" w:eastAsiaTheme="minorHAnsi" w:hAnsiTheme="minorHAnsi" w:cstheme="minorBidi"/>
          <w:color w:val="1F497D"/>
          <w:sz w:val="22"/>
          <w:szCs w:val="22"/>
        </w:rPr>
        <w:t>:</w:t>
      </w:r>
    </w:p>
    <w:p w:rsidR="001D20D9" w:rsidRPr="001D20D9" w:rsidRDefault="001D20D9" w:rsidP="001D20D9">
      <w:pPr>
        <w:numPr>
          <w:ilvl w:val="1"/>
          <w:numId w:val="4"/>
        </w:numPr>
        <w:rPr>
          <w:rFonts w:asciiTheme="minorHAnsi" w:eastAsiaTheme="minorHAnsi" w:hAnsiTheme="minorHAnsi" w:cstheme="minorBidi"/>
          <w:sz w:val="22"/>
          <w:szCs w:val="22"/>
        </w:rPr>
      </w:pPr>
      <w:r w:rsidRPr="001D20D9">
        <w:rPr>
          <w:rFonts w:asciiTheme="minorHAnsi" w:eastAsiaTheme="minorHAnsi" w:hAnsiTheme="minorHAnsi" w:cstheme="minorBidi"/>
          <w:sz w:val="22"/>
          <w:szCs w:val="22"/>
        </w:rPr>
        <w:t>Change Stewardship Goal statement to read:  “</w:t>
      </w:r>
      <w:r w:rsidRPr="001D20D9">
        <w:rPr>
          <w:rFonts w:asciiTheme="minorHAnsi" w:eastAsiaTheme="minorHAnsi" w:hAnsiTheme="minorHAnsi" w:cstheme="minorBidi"/>
          <w:strike/>
          <w:sz w:val="22"/>
          <w:szCs w:val="22"/>
        </w:rPr>
        <w:t>Increase the number and</w:t>
      </w:r>
      <w:r w:rsidRPr="001D20D9">
        <w:rPr>
          <w:rFonts w:asciiTheme="minorHAnsi" w:eastAsiaTheme="minorHAnsi" w:hAnsiTheme="minorHAnsi" w:cstheme="minorBidi"/>
          <w:sz w:val="22"/>
          <w:szCs w:val="22"/>
        </w:rPr>
        <w:t xml:space="preserve"> </w:t>
      </w:r>
      <w:r w:rsidRPr="001D20D9">
        <w:rPr>
          <w:rFonts w:asciiTheme="minorHAnsi" w:eastAsiaTheme="minorHAnsi" w:hAnsiTheme="minorHAnsi" w:cstheme="minorBidi"/>
          <w:sz w:val="22"/>
          <w:szCs w:val="22"/>
          <w:u w:val="single"/>
        </w:rPr>
        <w:t xml:space="preserve">Encourage </w:t>
      </w:r>
      <w:r w:rsidRPr="001D20D9">
        <w:rPr>
          <w:rFonts w:asciiTheme="minorHAnsi" w:eastAsiaTheme="minorHAnsi" w:hAnsiTheme="minorHAnsi" w:cstheme="minorBidi"/>
          <w:sz w:val="22"/>
          <w:szCs w:val="22"/>
        </w:rPr>
        <w:t>diversity of . . .”</w:t>
      </w:r>
    </w:p>
    <w:p w:rsidR="001D20D9" w:rsidRPr="001D20D9" w:rsidRDefault="001D20D9" w:rsidP="001D20D9">
      <w:pPr>
        <w:ind w:left="1440"/>
        <w:rPr>
          <w:rFonts w:asciiTheme="minorHAnsi" w:eastAsiaTheme="minorHAnsi" w:hAnsiTheme="minorHAnsi" w:cstheme="minorBidi"/>
          <w:sz w:val="22"/>
          <w:szCs w:val="22"/>
        </w:rPr>
      </w:pPr>
    </w:p>
    <w:p w:rsidR="001D20D9" w:rsidRDefault="001D20D9" w:rsidP="001D20D9">
      <w:pPr>
        <w:numPr>
          <w:ilvl w:val="1"/>
          <w:numId w:val="4"/>
        </w:numPr>
        <w:rPr>
          <w:rFonts w:asciiTheme="minorHAnsi" w:eastAsiaTheme="minorHAnsi" w:hAnsiTheme="minorHAnsi" w:cstheme="minorBidi"/>
          <w:sz w:val="22"/>
          <w:szCs w:val="22"/>
        </w:rPr>
      </w:pPr>
      <w:r w:rsidRPr="001D20D9">
        <w:rPr>
          <w:rFonts w:asciiTheme="minorHAnsi" w:eastAsiaTheme="minorHAnsi" w:hAnsiTheme="minorHAnsi" w:cstheme="minorBidi"/>
          <w:sz w:val="22"/>
          <w:szCs w:val="22"/>
        </w:rPr>
        <w:t>Change Diversity Outcome to read:  “. . . in the leadership</w:t>
      </w:r>
      <w:r w:rsidRPr="001D20D9">
        <w:rPr>
          <w:rFonts w:asciiTheme="minorHAnsi" w:eastAsiaTheme="minorHAnsi" w:hAnsiTheme="minorHAnsi" w:cstheme="minorBidi"/>
          <w:strike/>
          <w:sz w:val="22"/>
          <w:szCs w:val="22"/>
        </w:rPr>
        <w:t>, decision making</w:t>
      </w:r>
      <w:r w:rsidRPr="001D20D9">
        <w:rPr>
          <w:rFonts w:asciiTheme="minorHAnsi" w:eastAsiaTheme="minorHAnsi" w:hAnsiTheme="minorHAnsi" w:cstheme="minorBidi"/>
          <w:sz w:val="22"/>
          <w:szCs w:val="22"/>
        </w:rPr>
        <w:t xml:space="preserve"> and implementation of </w:t>
      </w:r>
      <w:r w:rsidRPr="001D20D9">
        <w:rPr>
          <w:rFonts w:asciiTheme="minorHAnsi" w:eastAsiaTheme="minorHAnsi" w:hAnsiTheme="minorHAnsi" w:cstheme="minorBidi"/>
          <w:strike/>
          <w:sz w:val="22"/>
          <w:szCs w:val="22"/>
        </w:rPr>
        <w:t>the current</w:t>
      </w:r>
      <w:r w:rsidRPr="001D20D9">
        <w:rPr>
          <w:rFonts w:asciiTheme="minorHAnsi" w:eastAsiaTheme="minorHAnsi" w:hAnsiTheme="minorHAnsi" w:cstheme="minorBidi"/>
          <w:sz w:val="22"/>
          <w:szCs w:val="22"/>
        </w:rPr>
        <w:t xml:space="preserve"> conservation and . . .” to clarify that we are seeking diversity across the conservation community, and not just within the Bay Program. </w:t>
      </w:r>
    </w:p>
    <w:p w:rsidR="00C75996" w:rsidRPr="001D20D9" w:rsidRDefault="00C75996" w:rsidP="00C75996">
      <w:pPr>
        <w:rPr>
          <w:rFonts w:asciiTheme="minorHAnsi" w:eastAsiaTheme="minorHAnsi" w:hAnsiTheme="minorHAnsi" w:cstheme="minorBidi"/>
          <w:sz w:val="22"/>
          <w:szCs w:val="22"/>
        </w:rPr>
      </w:pPr>
    </w:p>
    <w:p w:rsidR="001D20D9" w:rsidRDefault="001D20D9" w:rsidP="001D20D9">
      <w:pPr>
        <w:ind w:left="720"/>
        <w:rPr>
          <w:rFonts w:asciiTheme="minorHAnsi" w:eastAsiaTheme="minorHAnsi" w:hAnsiTheme="minorHAnsi" w:cstheme="minorBidi"/>
          <w:sz w:val="22"/>
          <w:szCs w:val="22"/>
        </w:rPr>
      </w:pPr>
    </w:p>
    <w:p w:rsidR="00646A7F" w:rsidRPr="001D20D9" w:rsidRDefault="00646A7F" w:rsidP="001D20D9">
      <w:pPr>
        <w:ind w:left="720"/>
        <w:rPr>
          <w:rFonts w:asciiTheme="minorHAnsi" w:eastAsiaTheme="minorHAnsi" w:hAnsiTheme="minorHAnsi" w:cstheme="minorBidi"/>
          <w:sz w:val="22"/>
          <w:szCs w:val="22"/>
        </w:rPr>
      </w:pPr>
      <w:bookmarkStart w:id="0" w:name="_GoBack"/>
      <w:bookmarkEnd w:id="0"/>
    </w:p>
    <w:p w:rsidR="001D20D9" w:rsidRPr="001D20D9" w:rsidRDefault="001D20D9" w:rsidP="001D20D9">
      <w:pPr>
        <w:numPr>
          <w:ilvl w:val="0"/>
          <w:numId w:val="4"/>
        </w:numPr>
        <w:rPr>
          <w:rFonts w:asciiTheme="minorHAnsi" w:eastAsiaTheme="minorHAnsi" w:hAnsiTheme="minorHAnsi" w:cstheme="minorBidi"/>
          <w:sz w:val="22"/>
          <w:szCs w:val="22"/>
        </w:rPr>
      </w:pPr>
      <w:r w:rsidRPr="001D20D9">
        <w:rPr>
          <w:rFonts w:asciiTheme="minorHAnsi" w:eastAsiaTheme="minorHAnsi" w:hAnsiTheme="minorHAnsi" w:cstheme="minorBidi"/>
          <w:sz w:val="22"/>
          <w:szCs w:val="22"/>
        </w:rPr>
        <w:lastRenderedPageBreak/>
        <w:t xml:space="preserve">Environmental Literacy Planning Outcome: </w:t>
      </w:r>
    </w:p>
    <w:p w:rsidR="001D20D9" w:rsidRPr="001D20D9" w:rsidRDefault="001D20D9" w:rsidP="001D20D9">
      <w:pPr>
        <w:ind w:left="720"/>
        <w:rPr>
          <w:rFonts w:asciiTheme="minorHAnsi" w:eastAsiaTheme="minorHAnsi" w:hAnsiTheme="minorHAnsi" w:cstheme="minorBidi"/>
          <w:sz w:val="22"/>
          <w:szCs w:val="22"/>
        </w:rPr>
      </w:pPr>
    </w:p>
    <w:p w:rsidR="001D20D9" w:rsidRPr="00646A7F" w:rsidRDefault="001D20D9" w:rsidP="001D20D9">
      <w:pPr>
        <w:ind w:left="720"/>
        <w:rPr>
          <w:rFonts w:asciiTheme="minorHAnsi" w:eastAsiaTheme="minorHAnsi" w:hAnsiTheme="minorHAnsi" w:cstheme="minorBidi"/>
          <w:sz w:val="22"/>
          <w:szCs w:val="22"/>
        </w:rPr>
      </w:pPr>
      <w:r w:rsidRPr="001D20D9">
        <w:rPr>
          <w:rFonts w:asciiTheme="minorHAnsi" w:eastAsiaTheme="minorHAnsi" w:hAnsiTheme="minorHAnsi" w:cstheme="minorBidi"/>
          <w:sz w:val="22"/>
          <w:szCs w:val="22"/>
        </w:rPr>
        <w:t xml:space="preserve">There was a concern that the current language would be viewed by school </w:t>
      </w:r>
      <w:proofErr w:type="spellStart"/>
      <w:r w:rsidRPr="001D20D9">
        <w:rPr>
          <w:rFonts w:asciiTheme="minorHAnsi" w:eastAsiaTheme="minorHAnsi" w:hAnsiTheme="minorHAnsi" w:cstheme="minorBidi"/>
          <w:sz w:val="22"/>
          <w:szCs w:val="22"/>
        </w:rPr>
        <w:t>s</w:t>
      </w:r>
      <w:proofErr w:type="spellEnd"/>
      <w:r w:rsidRPr="001D20D9">
        <w:rPr>
          <w:rFonts w:asciiTheme="minorHAnsi" w:eastAsiaTheme="minorHAnsi" w:hAnsiTheme="minorHAnsi" w:cstheme="minorBidi"/>
          <w:sz w:val="22"/>
          <w:szCs w:val="22"/>
        </w:rPr>
        <w:t xml:space="preserve"> a mandate, even though the entire Agreement is voluntary. To avoid this confusion, CBC members suggested </w:t>
      </w:r>
      <w:r w:rsidRPr="00646A7F">
        <w:rPr>
          <w:rFonts w:asciiTheme="minorHAnsi" w:eastAsiaTheme="minorHAnsi" w:hAnsiTheme="minorHAnsi" w:cstheme="minorBidi"/>
          <w:sz w:val="22"/>
          <w:szCs w:val="22"/>
        </w:rPr>
        <w:t xml:space="preserve">schools change the “will” to “should” in this outcome language: </w:t>
      </w:r>
    </w:p>
    <w:p w:rsidR="001D20D9" w:rsidRPr="00646A7F" w:rsidRDefault="001D20D9" w:rsidP="001D20D9">
      <w:pPr>
        <w:ind w:left="720"/>
        <w:rPr>
          <w:rFonts w:asciiTheme="minorHAnsi" w:eastAsiaTheme="minorHAnsi" w:hAnsiTheme="minorHAnsi" w:cstheme="minorBidi"/>
          <w:b/>
          <w:sz w:val="22"/>
          <w:szCs w:val="22"/>
        </w:rPr>
      </w:pPr>
    </w:p>
    <w:p w:rsidR="001D20D9" w:rsidRPr="00646A7F" w:rsidRDefault="001D20D9" w:rsidP="001D20D9">
      <w:pPr>
        <w:numPr>
          <w:ilvl w:val="1"/>
          <w:numId w:val="4"/>
        </w:numPr>
        <w:rPr>
          <w:rFonts w:asciiTheme="minorHAnsi" w:eastAsiaTheme="minorHAnsi" w:hAnsiTheme="minorHAnsi" w:cstheme="minorBidi"/>
          <w:sz w:val="22"/>
          <w:szCs w:val="22"/>
        </w:rPr>
      </w:pPr>
      <w:r w:rsidRPr="00646A7F">
        <w:rPr>
          <w:rFonts w:asciiTheme="minorHAnsi" w:eastAsiaTheme="minorHAnsi" w:hAnsiTheme="minorHAnsi" w:cstheme="minorBidi"/>
          <w:sz w:val="22"/>
          <w:szCs w:val="22"/>
        </w:rPr>
        <w:t xml:space="preserve">Each Participating Bay Jurisdiction </w:t>
      </w:r>
      <w:r w:rsidRPr="00646A7F">
        <w:rPr>
          <w:rFonts w:asciiTheme="minorHAnsi" w:eastAsiaTheme="minorHAnsi" w:hAnsiTheme="minorHAnsi" w:cstheme="minorBidi"/>
          <w:strike/>
          <w:sz w:val="22"/>
          <w:szCs w:val="22"/>
        </w:rPr>
        <w:t>will</w:t>
      </w:r>
      <w:r w:rsidRPr="00646A7F">
        <w:rPr>
          <w:rFonts w:asciiTheme="minorHAnsi" w:eastAsiaTheme="minorHAnsi" w:hAnsiTheme="minorHAnsi" w:cstheme="minorBidi"/>
          <w:sz w:val="22"/>
          <w:szCs w:val="22"/>
        </w:rPr>
        <w:t xml:space="preserve"> SHOULD develop a comprehensive and systemic approach to environmental literacy for all </w:t>
      </w:r>
      <w:r w:rsidRPr="00646A7F">
        <w:rPr>
          <w:rFonts w:asciiTheme="minorHAnsi" w:eastAsiaTheme="minorHAnsi" w:hAnsiTheme="minorHAnsi" w:cstheme="minorBidi"/>
          <w:strike/>
          <w:sz w:val="22"/>
          <w:szCs w:val="22"/>
        </w:rPr>
        <w:t>graduates</w:t>
      </w:r>
      <w:r w:rsidRPr="00646A7F">
        <w:rPr>
          <w:rFonts w:asciiTheme="minorHAnsi" w:eastAsiaTheme="minorHAnsi" w:hAnsiTheme="minorHAnsi" w:cstheme="minorBidi"/>
          <w:sz w:val="22"/>
          <w:szCs w:val="22"/>
        </w:rPr>
        <w:t xml:space="preserve"> STUDENTS that </w:t>
      </w:r>
      <w:r w:rsidRPr="00646A7F">
        <w:rPr>
          <w:rFonts w:asciiTheme="minorHAnsi" w:eastAsiaTheme="minorHAnsi" w:hAnsiTheme="minorHAnsi" w:cstheme="minorBidi"/>
          <w:strike/>
          <w:sz w:val="22"/>
          <w:szCs w:val="22"/>
        </w:rPr>
        <w:t>should</w:t>
      </w:r>
      <w:r w:rsidRPr="00646A7F">
        <w:rPr>
          <w:rFonts w:asciiTheme="minorHAnsi" w:eastAsiaTheme="minorHAnsi" w:hAnsiTheme="minorHAnsi" w:cstheme="minorBidi"/>
          <w:sz w:val="22"/>
          <w:szCs w:val="22"/>
        </w:rPr>
        <w:t xml:space="preserve"> </w:t>
      </w:r>
      <w:proofErr w:type="spellStart"/>
      <w:r w:rsidR="007833C4" w:rsidRPr="00646A7F">
        <w:rPr>
          <w:rFonts w:asciiTheme="minorHAnsi" w:eastAsiaTheme="minorHAnsi" w:hAnsiTheme="minorHAnsi" w:cstheme="minorBidi"/>
          <w:sz w:val="22"/>
          <w:szCs w:val="22"/>
        </w:rPr>
        <w:t>includeS</w:t>
      </w:r>
      <w:proofErr w:type="spellEnd"/>
      <w:r w:rsidR="007833C4" w:rsidRPr="00646A7F">
        <w:rPr>
          <w:rFonts w:asciiTheme="minorHAnsi" w:eastAsiaTheme="minorHAnsi" w:hAnsiTheme="minorHAnsi" w:cstheme="minorBidi"/>
          <w:sz w:val="22"/>
          <w:szCs w:val="22"/>
        </w:rPr>
        <w:t xml:space="preserve"> policies, practices and voluntary metrics that </w:t>
      </w:r>
      <w:r w:rsidR="007833C4" w:rsidRPr="00646A7F">
        <w:rPr>
          <w:rFonts w:asciiTheme="minorHAnsi" w:eastAsiaTheme="minorHAnsi" w:hAnsiTheme="minorHAnsi" w:cstheme="minorBidi"/>
          <w:strike/>
          <w:sz w:val="22"/>
          <w:szCs w:val="22"/>
        </w:rPr>
        <w:t>measure</w:t>
      </w:r>
      <w:r w:rsidR="007833C4" w:rsidRPr="00646A7F">
        <w:rPr>
          <w:rFonts w:asciiTheme="minorHAnsi" w:eastAsiaTheme="minorHAnsi" w:hAnsiTheme="minorHAnsi" w:cstheme="minorBidi"/>
          <w:sz w:val="22"/>
          <w:szCs w:val="22"/>
        </w:rPr>
        <w:t xml:space="preserve"> SUPPORT the ENVIRONMENTAL LITERACY GOAL AND outcomes </w:t>
      </w:r>
      <w:r w:rsidR="007833C4" w:rsidRPr="00646A7F">
        <w:rPr>
          <w:rFonts w:asciiTheme="minorHAnsi" w:eastAsiaTheme="minorHAnsi" w:hAnsiTheme="minorHAnsi" w:cstheme="minorBidi"/>
          <w:strike/>
          <w:sz w:val="22"/>
          <w:szCs w:val="22"/>
        </w:rPr>
        <w:t>and goal</w:t>
      </w:r>
      <w:r w:rsidR="007833C4" w:rsidRPr="00646A7F">
        <w:rPr>
          <w:rFonts w:asciiTheme="minorHAnsi" w:eastAsiaTheme="minorHAnsi" w:hAnsiTheme="minorHAnsi" w:cstheme="minorBidi"/>
          <w:sz w:val="22"/>
          <w:szCs w:val="22"/>
        </w:rPr>
        <w:t xml:space="preserve"> of this agreement.</w:t>
      </w:r>
    </w:p>
    <w:p w:rsidR="00646A7F" w:rsidRPr="00646A7F" w:rsidRDefault="00646A7F" w:rsidP="00646A7F">
      <w:pPr>
        <w:ind w:left="1440"/>
        <w:rPr>
          <w:rFonts w:asciiTheme="minorHAnsi" w:eastAsiaTheme="minorHAnsi" w:hAnsiTheme="minorHAnsi" w:cstheme="minorBidi"/>
          <w:sz w:val="22"/>
          <w:szCs w:val="22"/>
        </w:rPr>
      </w:pPr>
    </w:p>
    <w:p w:rsidR="00646A7F" w:rsidRPr="00646A7F" w:rsidRDefault="00646A7F" w:rsidP="00646A7F">
      <w:pPr>
        <w:numPr>
          <w:ilvl w:val="1"/>
          <w:numId w:val="4"/>
        </w:numPr>
        <w:rPr>
          <w:rFonts w:asciiTheme="minorHAnsi" w:eastAsiaTheme="minorHAnsi" w:hAnsiTheme="minorHAnsi" w:cstheme="minorBidi"/>
          <w:sz w:val="22"/>
          <w:szCs w:val="22"/>
        </w:rPr>
      </w:pPr>
      <w:r w:rsidRPr="00646A7F">
        <w:rPr>
          <w:rFonts w:asciiTheme="minorHAnsi" w:eastAsiaTheme="minorHAnsi" w:hAnsiTheme="minorHAnsi" w:cstheme="minorBidi"/>
          <w:sz w:val="22"/>
          <w:szCs w:val="22"/>
        </w:rPr>
        <w:t xml:space="preserve">Should there be goal </w:t>
      </w:r>
      <w:r>
        <w:rPr>
          <w:rFonts w:asciiTheme="minorHAnsi" w:eastAsiaTheme="minorHAnsi" w:hAnsiTheme="minorHAnsi" w:cstheme="minorBidi"/>
          <w:sz w:val="22"/>
          <w:szCs w:val="22"/>
        </w:rPr>
        <w:t xml:space="preserve">or outcome language along the </w:t>
      </w:r>
      <w:r w:rsidRPr="00646A7F">
        <w:rPr>
          <w:rFonts w:asciiTheme="minorHAnsi" w:eastAsiaTheme="minorHAnsi" w:hAnsiTheme="minorHAnsi" w:cstheme="minorBidi"/>
          <w:sz w:val="22"/>
          <w:szCs w:val="22"/>
        </w:rPr>
        <w:t>lines of, "Continually encourage and maximize the participation of environmental and education related NGOs in achieving environmental literacy goals?"</w:t>
      </w:r>
    </w:p>
    <w:p w:rsidR="001D20D9" w:rsidRPr="001D20D9" w:rsidRDefault="001D20D9" w:rsidP="001D20D9">
      <w:pPr>
        <w:ind w:left="720"/>
        <w:rPr>
          <w:rFonts w:asciiTheme="minorHAnsi" w:eastAsiaTheme="minorHAnsi" w:hAnsiTheme="minorHAnsi" w:cstheme="minorBidi"/>
          <w:sz w:val="22"/>
          <w:szCs w:val="22"/>
        </w:rPr>
      </w:pPr>
    </w:p>
    <w:p w:rsidR="001D20D9" w:rsidRPr="001D20D9" w:rsidRDefault="001D20D9" w:rsidP="001D20D9">
      <w:pPr>
        <w:ind w:left="1440"/>
        <w:rPr>
          <w:rFonts w:asciiTheme="minorHAnsi" w:eastAsiaTheme="minorHAnsi" w:hAnsiTheme="minorHAnsi" w:cstheme="minorBidi"/>
          <w:sz w:val="22"/>
          <w:szCs w:val="22"/>
        </w:rPr>
      </w:pPr>
    </w:p>
    <w:p w:rsidR="001D20D9" w:rsidRPr="001D20D9" w:rsidRDefault="001D20D9" w:rsidP="001D20D9">
      <w:pPr>
        <w:numPr>
          <w:ilvl w:val="0"/>
          <w:numId w:val="4"/>
        </w:numPr>
        <w:rPr>
          <w:rFonts w:asciiTheme="minorHAnsi" w:eastAsiaTheme="minorHAnsi" w:hAnsiTheme="minorHAnsi" w:cstheme="minorBidi"/>
          <w:sz w:val="22"/>
          <w:szCs w:val="22"/>
        </w:rPr>
      </w:pPr>
      <w:r w:rsidRPr="001D20D9">
        <w:rPr>
          <w:rFonts w:asciiTheme="minorHAnsi" w:eastAsiaTheme="minorHAnsi" w:hAnsiTheme="minorHAnsi" w:cstheme="minorBidi"/>
          <w:sz w:val="22"/>
          <w:szCs w:val="22"/>
        </w:rPr>
        <w:t xml:space="preserve">The order of Goals should be revised to improve flow of the </w:t>
      </w:r>
      <w:r w:rsidR="007833C4" w:rsidRPr="001D20D9">
        <w:rPr>
          <w:rFonts w:asciiTheme="minorHAnsi" w:eastAsiaTheme="minorHAnsi" w:hAnsiTheme="minorHAnsi" w:cstheme="minorBidi"/>
          <w:sz w:val="22"/>
          <w:szCs w:val="22"/>
        </w:rPr>
        <w:t>document.</w:t>
      </w:r>
      <w:r w:rsidRPr="001D20D9">
        <w:rPr>
          <w:rFonts w:asciiTheme="minorHAnsi" w:eastAsiaTheme="minorHAnsi" w:hAnsiTheme="minorHAnsi" w:cstheme="minorBidi"/>
          <w:sz w:val="22"/>
          <w:szCs w:val="22"/>
        </w:rPr>
        <w:t xml:space="preserve">  </w:t>
      </w:r>
      <w:r w:rsidR="007833C4">
        <w:rPr>
          <w:rFonts w:asciiTheme="minorHAnsi" w:eastAsiaTheme="minorHAnsi" w:hAnsiTheme="minorHAnsi" w:cstheme="minorBidi"/>
          <w:sz w:val="22"/>
          <w:szCs w:val="22"/>
        </w:rPr>
        <w:t xml:space="preserve">Grouping “Resiliency, </w:t>
      </w:r>
      <w:r w:rsidRPr="001D20D9">
        <w:rPr>
          <w:rFonts w:asciiTheme="minorHAnsi" w:eastAsiaTheme="minorHAnsi" w:hAnsiTheme="minorHAnsi" w:cstheme="minorBidi"/>
          <w:sz w:val="22"/>
          <w:szCs w:val="22"/>
        </w:rPr>
        <w:t xml:space="preserve">Land Conservation </w:t>
      </w:r>
      <w:r w:rsidR="007833C4">
        <w:rPr>
          <w:rFonts w:asciiTheme="minorHAnsi" w:eastAsiaTheme="minorHAnsi" w:hAnsiTheme="minorHAnsi" w:cstheme="minorBidi"/>
          <w:sz w:val="22"/>
          <w:szCs w:val="22"/>
        </w:rPr>
        <w:t xml:space="preserve">and </w:t>
      </w:r>
      <w:r w:rsidRPr="001D20D9">
        <w:rPr>
          <w:rFonts w:asciiTheme="minorHAnsi" w:eastAsiaTheme="minorHAnsi" w:hAnsiTheme="minorHAnsi" w:cstheme="minorBidi"/>
          <w:sz w:val="22"/>
          <w:szCs w:val="22"/>
        </w:rPr>
        <w:t>Healthy Watersheds</w:t>
      </w:r>
      <w:r w:rsidR="007833C4">
        <w:rPr>
          <w:rFonts w:asciiTheme="minorHAnsi" w:eastAsiaTheme="minorHAnsi" w:hAnsiTheme="minorHAnsi" w:cstheme="minorBidi"/>
          <w:sz w:val="22"/>
          <w:szCs w:val="22"/>
        </w:rPr>
        <w:t xml:space="preserve">” </w:t>
      </w:r>
      <w:r w:rsidRPr="001D20D9">
        <w:rPr>
          <w:rFonts w:asciiTheme="minorHAnsi" w:eastAsiaTheme="minorHAnsi" w:hAnsiTheme="minorHAnsi" w:cstheme="minorBidi"/>
          <w:sz w:val="22"/>
          <w:szCs w:val="22"/>
        </w:rPr>
        <w:t xml:space="preserve">is logical, as is </w:t>
      </w:r>
      <w:r w:rsidR="007833C4">
        <w:rPr>
          <w:rFonts w:asciiTheme="minorHAnsi" w:eastAsiaTheme="minorHAnsi" w:hAnsiTheme="minorHAnsi" w:cstheme="minorBidi"/>
          <w:sz w:val="22"/>
          <w:szCs w:val="22"/>
        </w:rPr>
        <w:t>“</w:t>
      </w:r>
      <w:r w:rsidRPr="001D20D9">
        <w:rPr>
          <w:rFonts w:asciiTheme="minorHAnsi" w:eastAsiaTheme="minorHAnsi" w:hAnsiTheme="minorHAnsi" w:cstheme="minorBidi"/>
          <w:sz w:val="22"/>
          <w:szCs w:val="22"/>
        </w:rPr>
        <w:t xml:space="preserve">Stewardship, Public Access, and </w:t>
      </w:r>
      <w:r w:rsidR="007833C4" w:rsidRPr="001D20D9">
        <w:rPr>
          <w:rFonts w:asciiTheme="minorHAnsi" w:eastAsiaTheme="minorHAnsi" w:hAnsiTheme="minorHAnsi" w:cstheme="minorBidi"/>
          <w:sz w:val="22"/>
          <w:szCs w:val="22"/>
        </w:rPr>
        <w:t>Environmental</w:t>
      </w:r>
      <w:r w:rsidRPr="001D20D9">
        <w:rPr>
          <w:rFonts w:asciiTheme="minorHAnsi" w:eastAsiaTheme="minorHAnsi" w:hAnsiTheme="minorHAnsi" w:cstheme="minorBidi"/>
          <w:sz w:val="22"/>
          <w:szCs w:val="22"/>
        </w:rPr>
        <w:t xml:space="preserve"> Literacy.</w:t>
      </w:r>
      <w:r w:rsidR="007833C4">
        <w:rPr>
          <w:rFonts w:asciiTheme="minorHAnsi" w:eastAsiaTheme="minorHAnsi" w:hAnsiTheme="minorHAnsi" w:cstheme="minorBidi"/>
          <w:sz w:val="22"/>
          <w:szCs w:val="22"/>
        </w:rPr>
        <w:t xml:space="preserve">”  </w:t>
      </w:r>
      <w:r w:rsidRPr="001D20D9">
        <w:rPr>
          <w:rFonts w:asciiTheme="minorHAnsi" w:eastAsiaTheme="minorHAnsi" w:hAnsiTheme="minorHAnsi" w:cstheme="minorBidi"/>
          <w:sz w:val="22"/>
          <w:szCs w:val="22"/>
        </w:rPr>
        <w:t xml:space="preserve"> </w:t>
      </w:r>
      <w:r w:rsidR="007833C4">
        <w:rPr>
          <w:rFonts w:asciiTheme="minorHAnsi" w:eastAsiaTheme="minorHAnsi" w:hAnsiTheme="minorHAnsi" w:cstheme="minorBidi"/>
          <w:sz w:val="22"/>
          <w:szCs w:val="22"/>
        </w:rPr>
        <w:t xml:space="preserve">Our suggested order is: </w:t>
      </w:r>
    </w:p>
    <w:p w:rsidR="001D20D9" w:rsidRPr="001D20D9" w:rsidRDefault="001D20D9" w:rsidP="001D20D9">
      <w:pPr>
        <w:ind w:left="720"/>
        <w:rPr>
          <w:rFonts w:asciiTheme="minorHAnsi" w:eastAsiaTheme="minorHAnsi" w:hAnsiTheme="minorHAnsi" w:cstheme="minorBidi"/>
          <w:sz w:val="22"/>
          <w:szCs w:val="22"/>
        </w:rPr>
      </w:pPr>
    </w:p>
    <w:p w:rsidR="001D20D9" w:rsidRPr="001D20D9" w:rsidRDefault="001D20D9" w:rsidP="001D20D9">
      <w:pPr>
        <w:ind w:left="720"/>
        <w:rPr>
          <w:rFonts w:asciiTheme="minorHAnsi" w:eastAsiaTheme="minorHAnsi" w:hAnsiTheme="minorHAnsi" w:cstheme="minorBidi"/>
          <w:sz w:val="22"/>
          <w:szCs w:val="22"/>
        </w:rPr>
      </w:pPr>
      <w:r w:rsidRPr="001D20D9">
        <w:rPr>
          <w:rFonts w:asciiTheme="minorHAnsi" w:eastAsiaTheme="minorHAnsi" w:hAnsiTheme="minorHAnsi" w:cstheme="minorBidi"/>
          <w:sz w:val="22"/>
          <w:szCs w:val="22"/>
        </w:rPr>
        <w:t>Sustainable Fisheries</w:t>
      </w:r>
    </w:p>
    <w:p w:rsidR="001D20D9" w:rsidRPr="001D20D9" w:rsidRDefault="001D20D9" w:rsidP="001D20D9">
      <w:pPr>
        <w:ind w:left="720"/>
        <w:rPr>
          <w:rFonts w:asciiTheme="minorHAnsi" w:eastAsiaTheme="minorHAnsi" w:hAnsiTheme="minorHAnsi" w:cstheme="minorBidi"/>
          <w:sz w:val="22"/>
          <w:szCs w:val="22"/>
        </w:rPr>
      </w:pPr>
      <w:r w:rsidRPr="001D20D9">
        <w:rPr>
          <w:rFonts w:asciiTheme="minorHAnsi" w:eastAsiaTheme="minorHAnsi" w:hAnsiTheme="minorHAnsi" w:cstheme="minorBidi"/>
          <w:sz w:val="22"/>
          <w:szCs w:val="22"/>
        </w:rPr>
        <w:t>Vital Habitats</w:t>
      </w:r>
    </w:p>
    <w:p w:rsidR="001D20D9" w:rsidRPr="001D20D9" w:rsidRDefault="001D20D9" w:rsidP="001D20D9">
      <w:pPr>
        <w:ind w:left="720"/>
        <w:rPr>
          <w:rFonts w:asciiTheme="minorHAnsi" w:eastAsiaTheme="minorHAnsi" w:hAnsiTheme="minorHAnsi" w:cstheme="minorBidi"/>
          <w:sz w:val="22"/>
          <w:szCs w:val="22"/>
        </w:rPr>
      </w:pPr>
      <w:r w:rsidRPr="001D20D9">
        <w:rPr>
          <w:rFonts w:asciiTheme="minorHAnsi" w:eastAsiaTheme="minorHAnsi" w:hAnsiTheme="minorHAnsi" w:cstheme="minorBidi"/>
          <w:sz w:val="22"/>
          <w:szCs w:val="22"/>
        </w:rPr>
        <w:t>Water Quality</w:t>
      </w:r>
    </w:p>
    <w:p w:rsidR="001D20D9" w:rsidRPr="001D20D9" w:rsidRDefault="001D20D9" w:rsidP="001D20D9">
      <w:pPr>
        <w:ind w:left="720"/>
        <w:rPr>
          <w:rFonts w:asciiTheme="minorHAnsi" w:eastAsiaTheme="minorHAnsi" w:hAnsiTheme="minorHAnsi" w:cstheme="minorBidi"/>
          <w:sz w:val="22"/>
          <w:szCs w:val="22"/>
        </w:rPr>
      </w:pPr>
      <w:r w:rsidRPr="001D20D9">
        <w:rPr>
          <w:rFonts w:asciiTheme="minorHAnsi" w:eastAsiaTheme="minorHAnsi" w:hAnsiTheme="minorHAnsi" w:cstheme="minorBidi"/>
          <w:sz w:val="22"/>
          <w:szCs w:val="22"/>
        </w:rPr>
        <w:t>Toxic Contaminants</w:t>
      </w:r>
    </w:p>
    <w:p w:rsidR="001D20D9" w:rsidRPr="001D20D9" w:rsidRDefault="001D20D9" w:rsidP="001D20D9">
      <w:pPr>
        <w:ind w:left="720"/>
        <w:rPr>
          <w:rFonts w:asciiTheme="minorHAnsi" w:eastAsiaTheme="minorHAnsi" w:hAnsiTheme="minorHAnsi" w:cstheme="minorBidi"/>
          <w:sz w:val="22"/>
          <w:szCs w:val="22"/>
        </w:rPr>
      </w:pPr>
      <w:r w:rsidRPr="001D20D9">
        <w:rPr>
          <w:rFonts w:asciiTheme="minorHAnsi" w:eastAsiaTheme="minorHAnsi" w:hAnsiTheme="minorHAnsi" w:cstheme="minorBidi"/>
          <w:sz w:val="22"/>
          <w:szCs w:val="22"/>
        </w:rPr>
        <w:t>Resiliency</w:t>
      </w:r>
    </w:p>
    <w:p w:rsidR="001D20D9" w:rsidRPr="001D20D9" w:rsidRDefault="001D20D9" w:rsidP="001D20D9">
      <w:pPr>
        <w:ind w:left="720"/>
        <w:rPr>
          <w:rFonts w:asciiTheme="minorHAnsi" w:eastAsiaTheme="minorHAnsi" w:hAnsiTheme="minorHAnsi" w:cstheme="minorBidi"/>
          <w:sz w:val="22"/>
          <w:szCs w:val="22"/>
        </w:rPr>
      </w:pPr>
      <w:r w:rsidRPr="001D20D9">
        <w:rPr>
          <w:rFonts w:asciiTheme="minorHAnsi" w:eastAsiaTheme="minorHAnsi" w:hAnsiTheme="minorHAnsi" w:cstheme="minorBidi"/>
          <w:sz w:val="22"/>
          <w:szCs w:val="22"/>
        </w:rPr>
        <w:t>Healthy Watersheds</w:t>
      </w:r>
    </w:p>
    <w:p w:rsidR="001D20D9" w:rsidRPr="001D20D9" w:rsidRDefault="001D20D9" w:rsidP="001D20D9">
      <w:pPr>
        <w:ind w:left="720"/>
        <w:rPr>
          <w:rFonts w:asciiTheme="minorHAnsi" w:eastAsiaTheme="minorHAnsi" w:hAnsiTheme="minorHAnsi" w:cstheme="minorBidi"/>
          <w:sz w:val="22"/>
          <w:szCs w:val="22"/>
        </w:rPr>
      </w:pPr>
      <w:r w:rsidRPr="001D20D9">
        <w:rPr>
          <w:rFonts w:asciiTheme="minorHAnsi" w:eastAsiaTheme="minorHAnsi" w:hAnsiTheme="minorHAnsi" w:cstheme="minorBidi"/>
          <w:sz w:val="22"/>
          <w:szCs w:val="22"/>
        </w:rPr>
        <w:t>Land Conservation</w:t>
      </w:r>
    </w:p>
    <w:p w:rsidR="001D20D9" w:rsidRPr="001D20D9" w:rsidRDefault="001D20D9" w:rsidP="001D20D9">
      <w:pPr>
        <w:ind w:left="720"/>
        <w:rPr>
          <w:rFonts w:asciiTheme="minorHAnsi" w:eastAsiaTheme="minorHAnsi" w:hAnsiTheme="minorHAnsi" w:cstheme="minorBidi"/>
          <w:sz w:val="22"/>
          <w:szCs w:val="22"/>
        </w:rPr>
      </w:pPr>
      <w:r w:rsidRPr="001D20D9">
        <w:rPr>
          <w:rFonts w:asciiTheme="minorHAnsi" w:eastAsiaTheme="minorHAnsi" w:hAnsiTheme="minorHAnsi" w:cstheme="minorBidi"/>
          <w:sz w:val="22"/>
          <w:szCs w:val="22"/>
        </w:rPr>
        <w:t>Stewardship</w:t>
      </w:r>
    </w:p>
    <w:p w:rsidR="001D20D9" w:rsidRPr="001D20D9" w:rsidRDefault="001D20D9" w:rsidP="001D20D9">
      <w:pPr>
        <w:ind w:left="720"/>
        <w:rPr>
          <w:rFonts w:asciiTheme="minorHAnsi" w:eastAsiaTheme="minorHAnsi" w:hAnsiTheme="minorHAnsi" w:cstheme="minorBidi"/>
          <w:sz w:val="22"/>
          <w:szCs w:val="22"/>
        </w:rPr>
      </w:pPr>
      <w:r w:rsidRPr="001D20D9">
        <w:rPr>
          <w:rFonts w:asciiTheme="minorHAnsi" w:eastAsiaTheme="minorHAnsi" w:hAnsiTheme="minorHAnsi" w:cstheme="minorBidi"/>
          <w:sz w:val="22"/>
          <w:szCs w:val="22"/>
        </w:rPr>
        <w:t>Public Access</w:t>
      </w:r>
    </w:p>
    <w:p w:rsidR="001D20D9" w:rsidRPr="001D20D9" w:rsidRDefault="001D20D9" w:rsidP="001D20D9">
      <w:pPr>
        <w:ind w:left="720"/>
        <w:rPr>
          <w:rFonts w:asciiTheme="minorHAnsi" w:eastAsiaTheme="minorHAnsi" w:hAnsiTheme="minorHAnsi" w:cstheme="minorBidi"/>
          <w:sz w:val="22"/>
          <w:szCs w:val="22"/>
        </w:rPr>
      </w:pPr>
      <w:r w:rsidRPr="001D20D9">
        <w:rPr>
          <w:rFonts w:asciiTheme="minorHAnsi" w:eastAsiaTheme="minorHAnsi" w:hAnsiTheme="minorHAnsi" w:cstheme="minorBidi"/>
          <w:sz w:val="22"/>
          <w:szCs w:val="22"/>
        </w:rPr>
        <w:t>Environmental Literacy</w:t>
      </w:r>
    </w:p>
    <w:p w:rsidR="003028FC" w:rsidRPr="00EE48FE" w:rsidRDefault="003028FC" w:rsidP="00EE48FE">
      <w:pPr>
        <w:rPr>
          <w:rFonts w:ascii="Arial" w:hAnsi="Arial" w:cs="Arial"/>
        </w:rPr>
      </w:pPr>
    </w:p>
    <w:sectPr w:rsidR="003028FC" w:rsidRPr="00EE48FE" w:rsidSect="00242D71">
      <w:headerReference w:type="first" r:id="rId8"/>
      <w:footerReference w:type="first" r:id="rId9"/>
      <w:pgSz w:w="12240" w:h="15840" w:code="1"/>
      <w:pgMar w:top="1440" w:right="1440" w:bottom="173"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996" w:rsidRDefault="00C75996">
      <w:r>
        <w:separator/>
      </w:r>
    </w:p>
  </w:endnote>
  <w:endnote w:type="continuationSeparator" w:id="0">
    <w:p w:rsidR="00C75996" w:rsidRDefault="00C75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Medium">
    <w:altName w:val="Candara"/>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996" w:rsidRPr="00F134BA" w:rsidRDefault="00C75996" w:rsidP="00640B09">
    <w:pPr>
      <w:pBdr>
        <w:bottom w:val="single" w:sz="4" w:space="1" w:color="auto"/>
      </w:pBdr>
      <w:rPr>
        <w:rFonts w:ascii="Albertus Medium" w:hAnsi="Albertus Medium"/>
        <w:sz w:val="16"/>
        <w:szCs w:val="16"/>
      </w:rPr>
    </w:pPr>
    <w:r w:rsidRPr="00F134BA">
      <w:rPr>
        <w:b/>
        <w:i/>
        <w:color w:val="38947E"/>
        <w:sz w:val="16"/>
        <w:szCs w:val="16"/>
      </w:rPr>
      <w:t xml:space="preserve">Headquarters &amp; </w:t>
    </w:r>
    <w:smartTag w:uri="urn:schemas-microsoft-com:office:smarttags" w:element="place">
      <w:smartTag w:uri="urn:schemas-microsoft-com:office:smarttags" w:element="State">
        <w:r w:rsidRPr="00F134BA">
          <w:rPr>
            <w:b/>
            <w:i/>
            <w:color w:val="38947E"/>
            <w:sz w:val="16"/>
            <w:szCs w:val="16"/>
          </w:rPr>
          <w:t>Maryland</w:t>
        </w:r>
      </w:smartTag>
    </w:smartTag>
    <w:r w:rsidRPr="00F134BA">
      <w:rPr>
        <w:b/>
        <w:i/>
        <w:color w:val="38947E"/>
        <w:sz w:val="16"/>
        <w:szCs w:val="16"/>
      </w:rPr>
      <w:t xml:space="preserve"> Office</w:t>
    </w:r>
    <w:r w:rsidRPr="00F134BA">
      <w:rPr>
        <w:sz w:val="16"/>
        <w:szCs w:val="16"/>
      </w:rPr>
      <w:t xml:space="preserve"> </w:t>
    </w:r>
    <w:smartTag w:uri="urn:schemas-microsoft-com:office:smarttags" w:element="address">
      <w:smartTag w:uri="urn:schemas-microsoft-com:office:smarttags" w:element="Street">
        <w:r w:rsidRPr="00F134BA">
          <w:rPr>
            <w:sz w:val="16"/>
            <w:szCs w:val="16"/>
          </w:rPr>
          <w:t>60</w:t>
        </w:r>
        <w:r w:rsidRPr="00F134BA">
          <w:rPr>
            <w:rFonts w:ascii="Albertus Medium" w:hAnsi="Albertus Medium"/>
            <w:sz w:val="16"/>
            <w:szCs w:val="16"/>
          </w:rPr>
          <w:t xml:space="preserve"> West Street, Suite 406</w:t>
        </w:r>
      </w:smartTag>
      <w:r w:rsidRPr="00F134BA">
        <w:rPr>
          <w:rFonts w:ascii="Albertus Medium" w:hAnsi="Albertus Medium"/>
          <w:sz w:val="16"/>
          <w:szCs w:val="16"/>
        </w:rPr>
        <w:t xml:space="preserve"> </w:t>
      </w:r>
      <w:r w:rsidRPr="00F134BA">
        <w:rPr>
          <w:rFonts w:ascii="Albertus Medium" w:hAnsi="Albertus Medium"/>
          <w:sz w:val="16"/>
          <w:szCs w:val="16"/>
        </w:rPr>
        <w:sym w:font="Symbol" w:char="F0B7"/>
      </w:r>
      <w:r w:rsidRPr="00F134BA">
        <w:rPr>
          <w:rFonts w:ascii="Albertus Medium" w:hAnsi="Albertus Medium"/>
          <w:sz w:val="16"/>
          <w:szCs w:val="16"/>
        </w:rPr>
        <w:t xml:space="preserve"> </w:t>
      </w:r>
      <w:smartTag w:uri="urn:schemas-microsoft-com:office:smarttags" w:element="City">
        <w:r w:rsidRPr="00F134BA">
          <w:rPr>
            <w:rFonts w:ascii="Albertus Medium" w:hAnsi="Albertus Medium"/>
            <w:sz w:val="16"/>
            <w:szCs w:val="16"/>
          </w:rPr>
          <w:t>Annapolis</w:t>
        </w:r>
      </w:smartTag>
      <w:r w:rsidRPr="00F134BA">
        <w:rPr>
          <w:rFonts w:ascii="Albertus Medium" w:hAnsi="Albertus Medium"/>
          <w:sz w:val="16"/>
          <w:szCs w:val="16"/>
        </w:rPr>
        <w:t xml:space="preserve">, </w:t>
      </w:r>
      <w:smartTag w:uri="urn:schemas-microsoft-com:office:smarttags" w:element="State">
        <w:r w:rsidRPr="00F134BA">
          <w:rPr>
            <w:rFonts w:ascii="Albertus Medium" w:hAnsi="Albertus Medium"/>
            <w:sz w:val="16"/>
            <w:szCs w:val="16"/>
          </w:rPr>
          <w:t>MD</w:t>
        </w:r>
      </w:smartTag>
      <w:r w:rsidRPr="00F134BA">
        <w:rPr>
          <w:rFonts w:ascii="Albertus Medium" w:hAnsi="Albertus Medium"/>
          <w:sz w:val="16"/>
          <w:szCs w:val="16"/>
        </w:rPr>
        <w:t xml:space="preserve">  </w:t>
      </w:r>
      <w:smartTag w:uri="urn:schemas-microsoft-com:office:smarttags" w:element="PostalCode">
        <w:r w:rsidRPr="00F134BA">
          <w:rPr>
            <w:rFonts w:ascii="Albertus Medium" w:hAnsi="Albertus Medium"/>
            <w:sz w:val="16"/>
            <w:szCs w:val="16"/>
          </w:rPr>
          <w:t>21401</w:t>
        </w:r>
      </w:smartTag>
    </w:smartTag>
    <w:r w:rsidRPr="00F134BA">
      <w:rPr>
        <w:rFonts w:ascii="Albertus Medium" w:hAnsi="Albertus Medium"/>
        <w:sz w:val="16"/>
        <w:szCs w:val="16"/>
      </w:rPr>
      <w:t xml:space="preserve"> </w:t>
    </w:r>
    <w:r w:rsidRPr="00F134BA">
      <w:rPr>
        <w:rFonts w:ascii="Albertus Medium" w:hAnsi="Albertus Medium"/>
        <w:sz w:val="16"/>
        <w:szCs w:val="16"/>
      </w:rPr>
      <w:sym w:font="Symbol" w:char="F0B7"/>
    </w:r>
    <w:r w:rsidRPr="00F134BA">
      <w:rPr>
        <w:rFonts w:ascii="Albertus Medium" w:hAnsi="Albertus Medium"/>
        <w:sz w:val="16"/>
        <w:szCs w:val="16"/>
      </w:rPr>
      <w:t xml:space="preserve"> Phone 410.263.3420 </w:t>
    </w:r>
    <w:r w:rsidRPr="00F134BA">
      <w:rPr>
        <w:rFonts w:ascii="Albertus Medium" w:hAnsi="Albertus Medium"/>
        <w:sz w:val="16"/>
        <w:szCs w:val="16"/>
      </w:rPr>
      <w:sym w:font="Symbol" w:char="F0B7"/>
    </w:r>
    <w:r w:rsidRPr="00F134BA">
      <w:rPr>
        <w:rFonts w:ascii="Albertus Medium" w:hAnsi="Albertus Medium"/>
        <w:sz w:val="16"/>
        <w:szCs w:val="16"/>
      </w:rPr>
      <w:t xml:space="preserve"> Fax 410.263.9338</w:t>
    </w:r>
  </w:p>
  <w:p w:rsidR="00C75996" w:rsidRDefault="00C75996" w:rsidP="00640B09">
    <w:pPr>
      <w:rPr>
        <w:rFonts w:ascii="Albertus Medium" w:hAnsi="Albertus Medium" w:cs="Courier New"/>
        <w:sz w:val="16"/>
        <w:szCs w:val="16"/>
      </w:rPr>
    </w:pPr>
    <w:r w:rsidRPr="00F134BA">
      <w:rPr>
        <w:b/>
        <w:i/>
        <w:color w:val="38947E"/>
        <w:sz w:val="16"/>
        <w:szCs w:val="16"/>
      </w:rPr>
      <w:t>VA Office</w:t>
    </w:r>
    <w:r>
      <w:rPr>
        <w:rFonts w:ascii="Arial Black" w:hAnsi="Arial Black" w:cs="Courier New"/>
        <w:sz w:val="16"/>
        <w:szCs w:val="16"/>
      </w:rPr>
      <w:t xml:space="preserve"> </w:t>
    </w:r>
    <w:r>
      <w:rPr>
        <w:rFonts w:ascii="Albertus Medium" w:hAnsi="Albertus Medium" w:cs="Courier New"/>
        <w:sz w:val="16"/>
        <w:szCs w:val="16"/>
      </w:rPr>
      <w:t>201 N. 9</w:t>
    </w:r>
    <w:r w:rsidRPr="00124DAE">
      <w:rPr>
        <w:rFonts w:ascii="Albertus Medium" w:hAnsi="Albertus Medium" w:cs="Courier New"/>
        <w:sz w:val="16"/>
        <w:szCs w:val="16"/>
        <w:vertAlign w:val="superscript"/>
      </w:rPr>
      <w:t>th</w:t>
    </w:r>
    <w:r>
      <w:rPr>
        <w:rFonts w:ascii="Albertus Medium" w:hAnsi="Albertus Medium" w:cs="Courier New"/>
        <w:sz w:val="16"/>
        <w:szCs w:val="16"/>
      </w:rPr>
      <w:t xml:space="preserve"> St., Rm. 270  Richmond, VA  23219                </w:t>
    </w:r>
    <w:r w:rsidRPr="00F134BA">
      <w:rPr>
        <w:b/>
        <w:i/>
        <w:color w:val="38947E"/>
        <w:sz w:val="16"/>
        <w:szCs w:val="16"/>
      </w:rPr>
      <w:t>PA Office</w:t>
    </w:r>
    <w:r>
      <w:rPr>
        <w:rFonts w:ascii="Courier New" w:hAnsi="Courier New" w:cs="Courier New"/>
        <w:sz w:val="16"/>
        <w:szCs w:val="16"/>
      </w:rPr>
      <w:t xml:space="preserve"> </w:t>
    </w:r>
    <w:r>
      <w:rPr>
        <w:rFonts w:ascii="Albertus Medium" w:hAnsi="Albertus Medium" w:cs="Courier New"/>
        <w:sz w:val="16"/>
        <w:szCs w:val="16"/>
      </w:rPr>
      <w:t>Rm. G-05 North Office Bldg., Harrisburg, PA  17120</w:t>
    </w:r>
  </w:p>
  <w:p w:rsidR="00C75996" w:rsidRDefault="00C75996" w:rsidP="00640B09">
    <w:pPr>
      <w:pStyle w:val="Footer"/>
    </w:pPr>
    <w:r>
      <w:rPr>
        <w:rFonts w:ascii="Albertus Medium" w:hAnsi="Albertus Medium" w:cs="Courier New"/>
        <w:sz w:val="16"/>
        <w:szCs w:val="16"/>
      </w:rPr>
      <w:t xml:space="preserve"> Phone 804.786.4849 </w:t>
    </w:r>
    <w:r>
      <w:rPr>
        <w:rFonts w:ascii="Albertus Medium" w:hAnsi="Albertus Medium" w:cs="Courier New"/>
        <w:sz w:val="16"/>
        <w:szCs w:val="16"/>
      </w:rPr>
      <w:sym w:font="Symbol" w:char="F0B7"/>
    </w:r>
    <w:r>
      <w:rPr>
        <w:rFonts w:ascii="Albertus Medium" w:hAnsi="Albertus Medium" w:cs="Courier New"/>
        <w:sz w:val="16"/>
        <w:szCs w:val="16"/>
      </w:rPr>
      <w:t xml:space="preserve"> Fax 804.371.0659</w:t>
    </w:r>
    <w:r>
      <w:rPr>
        <w:rFonts w:ascii="Albertus Medium" w:hAnsi="Albertus Medium" w:cs="Courier New"/>
        <w:sz w:val="16"/>
        <w:szCs w:val="16"/>
      </w:rPr>
      <w:tab/>
      <w:t xml:space="preserve">                                        Phone 717.772.3651 </w:t>
    </w:r>
    <w:r>
      <w:rPr>
        <w:rFonts w:ascii="Albertus Medium" w:hAnsi="Albertus Medium" w:cs="Courier New"/>
        <w:sz w:val="16"/>
        <w:szCs w:val="16"/>
      </w:rPr>
      <w:sym w:font="Symbol" w:char="F0B7"/>
    </w:r>
    <w:r>
      <w:rPr>
        <w:rFonts w:ascii="Albertus Medium" w:hAnsi="Albertus Medium" w:cs="Courier New"/>
        <w:sz w:val="16"/>
        <w:szCs w:val="16"/>
      </w:rPr>
      <w:t xml:space="preserve"> Fax 717.705.3548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996" w:rsidRDefault="00C75996">
      <w:r>
        <w:separator/>
      </w:r>
    </w:p>
  </w:footnote>
  <w:footnote w:type="continuationSeparator" w:id="0">
    <w:p w:rsidR="00C75996" w:rsidRDefault="00C759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996" w:rsidRDefault="00C75996">
    <w:pPr>
      <w:pStyle w:val="Header"/>
    </w:pPr>
    <w:r>
      <w:rPr>
        <w:noProof/>
      </w:rPr>
      <w:drawing>
        <wp:anchor distT="0" distB="0" distL="114300" distR="114300" simplePos="0" relativeHeight="251657728" behindDoc="0" locked="0" layoutInCell="1" allowOverlap="0">
          <wp:simplePos x="0" y="0"/>
          <wp:positionH relativeFrom="column">
            <wp:posOffset>-76200</wp:posOffset>
          </wp:positionH>
          <wp:positionV relativeFrom="paragraph">
            <wp:posOffset>-228600</wp:posOffset>
          </wp:positionV>
          <wp:extent cx="1819275" cy="18002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5996" w:rsidRDefault="00C75996" w:rsidP="00640B09">
    <w:pPr>
      <w:pStyle w:val="Header"/>
      <w:tabs>
        <w:tab w:val="clear" w:pos="4320"/>
        <w:tab w:val="clear" w:pos="8640"/>
        <w:tab w:val="left" w:pos="2337"/>
      </w:tabs>
    </w:pPr>
  </w:p>
  <w:p w:rsidR="00C75996" w:rsidRDefault="00C759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192ECB"/>
    <w:multiLevelType w:val="hybridMultilevel"/>
    <w:tmpl w:val="A5B81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nsid w:val="46060FBE"/>
    <w:multiLevelType w:val="hybridMultilevel"/>
    <w:tmpl w:val="180CE5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
    <w:nsid w:val="4B636528"/>
    <w:multiLevelType w:val="hybridMultilevel"/>
    <w:tmpl w:val="812CE8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D863A9"/>
    <w:multiLevelType w:val="hybridMultilevel"/>
    <w:tmpl w:val="E50479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B09"/>
    <w:rsid w:val="00097929"/>
    <w:rsid w:val="000A264C"/>
    <w:rsid w:val="000C6455"/>
    <w:rsid w:val="00124DAE"/>
    <w:rsid w:val="00152219"/>
    <w:rsid w:val="00160BD6"/>
    <w:rsid w:val="001803F9"/>
    <w:rsid w:val="00190B79"/>
    <w:rsid w:val="001D20D9"/>
    <w:rsid w:val="0021191A"/>
    <w:rsid w:val="00242D71"/>
    <w:rsid w:val="00255A14"/>
    <w:rsid w:val="002A3A19"/>
    <w:rsid w:val="002B030C"/>
    <w:rsid w:val="003028FC"/>
    <w:rsid w:val="00320D46"/>
    <w:rsid w:val="003377F7"/>
    <w:rsid w:val="003644F8"/>
    <w:rsid w:val="003C4B8B"/>
    <w:rsid w:val="004317C6"/>
    <w:rsid w:val="0045347E"/>
    <w:rsid w:val="00460B79"/>
    <w:rsid w:val="00483D0F"/>
    <w:rsid w:val="004C462A"/>
    <w:rsid w:val="004E0E38"/>
    <w:rsid w:val="004E7EBE"/>
    <w:rsid w:val="00511A56"/>
    <w:rsid w:val="00520AE6"/>
    <w:rsid w:val="005528FD"/>
    <w:rsid w:val="00583A9E"/>
    <w:rsid w:val="005A1569"/>
    <w:rsid w:val="00636BF3"/>
    <w:rsid w:val="00640B09"/>
    <w:rsid w:val="00646A7F"/>
    <w:rsid w:val="006473C3"/>
    <w:rsid w:val="00654A0D"/>
    <w:rsid w:val="006620F3"/>
    <w:rsid w:val="00685882"/>
    <w:rsid w:val="00686F3A"/>
    <w:rsid w:val="006D1D95"/>
    <w:rsid w:val="006E6BFD"/>
    <w:rsid w:val="00716188"/>
    <w:rsid w:val="0075170D"/>
    <w:rsid w:val="00772004"/>
    <w:rsid w:val="007833C4"/>
    <w:rsid w:val="007C477F"/>
    <w:rsid w:val="007D4951"/>
    <w:rsid w:val="007F47D6"/>
    <w:rsid w:val="00845AAF"/>
    <w:rsid w:val="00876FEE"/>
    <w:rsid w:val="008C030D"/>
    <w:rsid w:val="008C4EA2"/>
    <w:rsid w:val="009237A9"/>
    <w:rsid w:val="0094014A"/>
    <w:rsid w:val="00976DF0"/>
    <w:rsid w:val="00987450"/>
    <w:rsid w:val="009B07BA"/>
    <w:rsid w:val="009C3EF9"/>
    <w:rsid w:val="009C567B"/>
    <w:rsid w:val="00A356D1"/>
    <w:rsid w:val="00A43FE7"/>
    <w:rsid w:val="00A53B3D"/>
    <w:rsid w:val="00AB1025"/>
    <w:rsid w:val="00AD7EF4"/>
    <w:rsid w:val="00B06155"/>
    <w:rsid w:val="00B73EB7"/>
    <w:rsid w:val="00B83F60"/>
    <w:rsid w:val="00C475E4"/>
    <w:rsid w:val="00C75996"/>
    <w:rsid w:val="00C7726A"/>
    <w:rsid w:val="00C96EEE"/>
    <w:rsid w:val="00CB550A"/>
    <w:rsid w:val="00D13FBB"/>
    <w:rsid w:val="00D80D9C"/>
    <w:rsid w:val="00DB3AC3"/>
    <w:rsid w:val="00E01972"/>
    <w:rsid w:val="00E63A13"/>
    <w:rsid w:val="00EA32EB"/>
    <w:rsid w:val="00EE48FE"/>
    <w:rsid w:val="00F36F2A"/>
    <w:rsid w:val="00F4161D"/>
    <w:rsid w:val="00F8778B"/>
    <w:rsid w:val="00FD7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6FE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40B09"/>
    <w:pPr>
      <w:tabs>
        <w:tab w:val="center" w:pos="4320"/>
        <w:tab w:val="right" w:pos="8640"/>
      </w:tabs>
    </w:pPr>
  </w:style>
  <w:style w:type="paragraph" w:styleId="Footer">
    <w:name w:val="footer"/>
    <w:basedOn w:val="Normal"/>
    <w:rsid w:val="00640B09"/>
    <w:pPr>
      <w:tabs>
        <w:tab w:val="center" w:pos="4320"/>
        <w:tab w:val="right" w:pos="8640"/>
      </w:tabs>
    </w:pPr>
  </w:style>
  <w:style w:type="character" w:styleId="Hyperlink">
    <w:name w:val="Hyperlink"/>
    <w:rsid w:val="00876FEE"/>
    <w:rPr>
      <w:color w:val="0000FF"/>
      <w:u w:val="single"/>
    </w:rPr>
  </w:style>
  <w:style w:type="paragraph" w:styleId="NormalWeb">
    <w:name w:val="Normal (Web)"/>
    <w:basedOn w:val="Normal"/>
    <w:rsid w:val="00845AAF"/>
    <w:pPr>
      <w:spacing w:before="100" w:beforeAutospacing="1" w:after="100" w:afterAutospacing="1"/>
    </w:pPr>
  </w:style>
  <w:style w:type="paragraph" w:styleId="ListParagraph">
    <w:name w:val="List Paragraph"/>
    <w:basedOn w:val="Normal"/>
    <w:uiPriority w:val="99"/>
    <w:qFormat/>
    <w:rsid w:val="00160BD6"/>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160BD6"/>
    <w:rPr>
      <w:rFonts w:ascii="Tahoma" w:hAnsi="Tahoma" w:cs="Tahoma"/>
      <w:sz w:val="16"/>
      <w:szCs w:val="16"/>
    </w:rPr>
  </w:style>
  <w:style w:type="character" w:customStyle="1" w:styleId="BalloonTextChar">
    <w:name w:val="Balloon Text Char"/>
    <w:link w:val="BalloonText"/>
    <w:rsid w:val="00160BD6"/>
    <w:rPr>
      <w:rFonts w:ascii="Tahoma" w:hAnsi="Tahoma" w:cs="Tahoma"/>
      <w:sz w:val="16"/>
      <w:szCs w:val="16"/>
    </w:rPr>
  </w:style>
  <w:style w:type="paragraph" w:customStyle="1" w:styleId="Default">
    <w:name w:val="Default"/>
    <w:rsid w:val="001D20D9"/>
    <w:pPr>
      <w:autoSpaceDE w:val="0"/>
      <w:autoSpaceDN w:val="0"/>
      <w:adjustRightInd w:val="0"/>
    </w:pPr>
    <w:rPr>
      <w:rFonts w:ascii="Calibri" w:eastAsiaTheme="minorHAns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6FE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40B09"/>
    <w:pPr>
      <w:tabs>
        <w:tab w:val="center" w:pos="4320"/>
        <w:tab w:val="right" w:pos="8640"/>
      </w:tabs>
    </w:pPr>
  </w:style>
  <w:style w:type="paragraph" w:styleId="Footer">
    <w:name w:val="footer"/>
    <w:basedOn w:val="Normal"/>
    <w:rsid w:val="00640B09"/>
    <w:pPr>
      <w:tabs>
        <w:tab w:val="center" w:pos="4320"/>
        <w:tab w:val="right" w:pos="8640"/>
      </w:tabs>
    </w:pPr>
  </w:style>
  <w:style w:type="character" w:styleId="Hyperlink">
    <w:name w:val="Hyperlink"/>
    <w:rsid w:val="00876FEE"/>
    <w:rPr>
      <w:color w:val="0000FF"/>
      <w:u w:val="single"/>
    </w:rPr>
  </w:style>
  <w:style w:type="paragraph" w:styleId="NormalWeb">
    <w:name w:val="Normal (Web)"/>
    <w:basedOn w:val="Normal"/>
    <w:rsid w:val="00845AAF"/>
    <w:pPr>
      <w:spacing w:before="100" w:beforeAutospacing="1" w:after="100" w:afterAutospacing="1"/>
    </w:pPr>
  </w:style>
  <w:style w:type="paragraph" w:styleId="ListParagraph">
    <w:name w:val="List Paragraph"/>
    <w:basedOn w:val="Normal"/>
    <w:uiPriority w:val="99"/>
    <w:qFormat/>
    <w:rsid w:val="00160BD6"/>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160BD6"/>
    <w:rPr>
      <w:rFonts w:ascii="Tahoma" w:hAnsi="Tahoma" w:cs="Tahoma"/>
      <w:sz w:val="16"/>
      <w:szCs w:val="16"/>
    </w:rPr>
  </w:style>
  <w:style w:type="character" w:customStyle="1" w:styleId="BalloonTextChar">
    <w:name w:val="Balloon Text Char"/>
    <w:link w:val="BalloonText"/>
    <w:rsid w:val="00160BD6"/>
    <w:rPr>
      <w:rFonts w:ascii="Tahoma" w:hAnsi="Tahoma" w:cs="Tahoma"/>
      <w:sz w:val="16"/>
      <w:szCs w:val="16"/>
    </w:rPr>
  </w:style>
  <w:style w:type="paragraph" w:customStyle="1" w:styleId="Default">
    <w:name w:val="Default"/>
    <w:rsid w:val="001D20D9"/>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416799">
      <w:bodyDiv w:val="1"/>
      <w:marLeft w:val="0"/>
      <w:marRight w:val="0"/>
      <w:marTop w:val="0"/>
      <w:marBottom w:val="0"/>
      <w:divBdr>
        <w:top w:val="none" w:sz="0" w:space="0" w:color="auto"/>
        <w:left w:val="none" w:sz="0" w:space="0" w:color="auto"/>
        <w:bottom w:val="none" w:sz="0" w:space="0" w:color="auto"/>
        <w:right w:val="none" w:sz="0" w:space="0" w:color="auto"/>
      </w:divBdr>
    </w:div>
    <w:div w:id="1818915681">
      <w:bodyDiv w:val="1"/>
      <w:marLeft w:val="0"/>
      <w:marRight w:val="0"/>
      <w:marTop w:val="0"/>
      <w:marBottom w:val="0"/>
      <w:divBdr>
        <w:top w:val="none" w:sz="0" w:space="0" w:color="auto"/>
        <w:left w:val="none" w:sz="0" w:space="0" w:color="auto"/>
        <w:bottom w:val="none" w:sz="0" w:space="0" w:color="auto"/>
        <w:right w:val="none" w:sz="0" w:space="0" w:color="auto"/>
      </w:divBdr>
    </w:div>
    <w:div w:id="204559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8812EA61</Template>
  <TotalTime>9</TotalTime>
  <Pages>2</Pages>
  <Words>512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CBC</Company>
  <LinksUpToDate>false</LinksUpToDate>
  <CharactersWithSpaces>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Hose</dc:creator>
  <cp:lastModifiedBy>Ann Swanson</cp:lastModifiedBy>
  <cp:revision>4</cp:revision>
  <cp:lastPrinted>2012-10-02T18:50:00Z</cp:lastPrinted>
  <dcterms:created xsi:type="dcterms:W3CDTF">2014-05-19T20:37:00Z</dcterms:created>
  <dcterms:modified xsi:type="dcterms:W3CDTF">2014-05-20T18:44:00Z</dcterms:modified>
</cp:coreProperties>
</file>