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B3AAA" w14:textId="7E383781" w:rsidR="000E41C3" w:rsidRDefault="002F564F" w:rsidP="00844381">
      <w:pPr>
        <w:jc w:val="center"/>
        <w:rPr>
          <w:rFonts w:ascii="Times New Roman" w:hAnsi="Times New Roman" w:cs="Times New Roman"/>
          <w:sz w:val="32"/>
          <w:szCs w:val="32"/>
        </w:rPr>
      </w:pPr>
      <w:bookmarkStart w:id="0" w:name="_GoBack"/>
      <w:bookmarkEnd w:id="0"/>
      <w:r>
        <w:rPr>
          <w:rFonts w:ascii="Times New Roman" w:hAnsi="Times New Roman" w:cs="Times New Roman"/>
          <w:sz w:val="32"/>
          <w:szCs w:val="32"/>
        </w:rPr>
        <w:t xml:space="preserve">Phase II: </w:t>
      </w:r>
      <w:r w:rsidR="000E41C3" w:rsidRPr="000E41C3">
        <w:rPr>
          <w:rFonts w:ascii="Times New Roman" w:hAnsi="Times New Roman" w:cs="Times New Roman"/>
          <w:sz w:val="32"/>
          <w:szCs w:val="32"/>
        </w:rPr>
        <w:t>Preliminary Ecological Risk Assessment</w:t>
      </w:r>
    </w:p>
    <w:p w14:paraId="7EF52859" w14:textId="023FCACE" w:rsidR="00A9204E" w:rsidRDefault="000E41C3" w:rsidP="00844381">
      <w:pPr>
        <w:jc w:val="center"/>
        <w:rPr>
          <w:rFonts w:ascii="Times New Roman" w:hAnsi="Times New Roman" w:cs="Times New Roman"/>
          <w:sz w:val="32"/>
          <w:szCs w:val="32"/>
        </w:rPr>
      </w:pPr>
      <w:r w:rsidRPr="000E41C3">
        <w:rPr>
          <w:rFonts w:ascii="Times New Roman" w:hAnsi="Times New Roman" w:cs="Times New Roman"/>
          <w:sz w:val="32"/>
          <w:szCs w:val="32"/>
        </w:rPr>
        <w:t xml:space="preserve"> Conceptual Model</w:t>
      </w:r>
      <w:r w:rsidR="003841C3" w:rsidRPr="003841C3">
        <w:rPr>
          <w:rFonts w:ascii="Times New Roman" w:hAnsi="Times New Roman" w:cs="Times New Roman"/>
          <w:sz w:val="32"/>
          <w:szCs w:val="32"/>
        </w:rPr>
        <w:t xml:space="preserve"> </w:t>
      </w:r>
      <w:r w:rsidR="003841C3">
        <w:rPr>
          <w:rFonts w:ascii="Times New Roman" w:hAnsi="Times New Roman" w:cs="Times New Roman"/>
          <w:sz w:val="32"/>
          <w:szCs w:val="32"/>
        </w:rPr>
        <w:t xml:space="preserve">for </w:t>
      </w:r>
      <w:r w:rsidR="00D22B27">
        <w:rPr>
          <w:rFonts w:ascii="Times New Roman" w:hAnsi="Times New Roman" w:cs="Times New Roman"/>
          <w:sz w:val="32"/>
          <w:szCs w:val="32"/>
        </w:rPr>
        <w:t>S</w:t>
      </w:r>
      <w:r w:rsidR="003841C3">
        <w:rPr>
          <w:rFonts w:ascii="Times New Roman" w:hAnsi="Times New Roman" w:cs="Times New Roman"/>
          <w:sz w:val="32"/>
          <w:szCs w:val="32"/>
        </w:rPr>
        <w:t xml:space="preserve">triped </w:t>
      </w:r>
      <w:r w:rsidR="00D22B27">
        <w:rPr>
          <w:rFonts w:ascii="Times New Roman" w:hAnsi="Times New Roman" w:cs="Times New Roman"/>
          <w:sz w:val="32"/>
          <w:szCs w:val="32"/>
        </w:rPr>
        <w:t>B</w:t>
      </w:r>
      <w:r w:rsidR="003841C3">
        <w:rPr>
          <w:rFonts w:ascii="Times New Roman" w:hAnsi="Times New Roman" w:cs="Times New Roman"/>
          <w:sz w:val="32"/>
          <w:szCs w:val="32"/>
        </w:rPr>
        <w:t xml:space="preserve">ass </w:t>
      </w:r>
      <w:r w:rsidR="00D22B27">
        <w:rPr>
          <w:rFonts w:ascii="Times New Roman" w:hAnsi="Times New Roman" w:cs="Times New Roman"/>
          <w:sz w:val="32"/>
          <w:szCs w:val="32"/>
        </w:rPr>
        <w:t>E</w:t>
      </w:r>
      <w:r w:rsidR="003841C3">
        <w:rPr>
          <w:rFonts w:ascii="Times New Roman" w:hAnsi="Times New Roman" w:cs="Times New Roman"/>
          <w:sz w:val="32"/>
          <w:szCs w:val="32"/>
        </w:rPr>
        <w:t xml:space="preserve">xposure to </w:t>
      </w:r>
      <w:r w:rsidR="00D22B27">
        <w:rPr>
          <w:rFonts w:ascii="Times New Roman" w:hAnsi="Times New Roman" w:cs="Times New Roman"/>
          <w:sz w:val="32"/>
          <w:szCs w:val="32"/>
        </w:rPr>
        <w:t>M</w:t>
      </w:r>
      <w:r w:rsidR="003841C3">
        <w:rPr>
          <w:rFonts w:ascii="Times New Roman" w:hAnsi="Times New Roman" w:cs="Times New Roman"/>
          <w:sz w:val="32"/>
          <w:szCs w:val="32"/>
        </w:rPr>
        <w:t>icroplastics</w:t>
      </w:r>
    </w:p>
    <w:p w14:paraId="2B38184A" w14:textId="22089013" w:rsidR="000E41C3" w:rsidRDefault="000E41C3" w:rsidP="000E41C3">
      <w:pPr>
        <w:rPr>
          <w:rFonts w:ascii="Times New Roman" w:hAnsi="Times New Roman" w:cs="Times New Roman"/>
          <w:sz w:val="24"/>
          <w:szCs w:val="24"/>
        </w:rPr>
      </w:pPr>
    </w:p>
    <w:p w14:paraId="3D8BDD6D" w14:textId="77777777" w:rsidR="000E41C3" w:rsidRPr="000E41C3" w:rsidRDefault="000E41C3" w:rsidP="000E41C3">
      <w:pPr>
        <w:rPr>
          <w:rFonts w:ascii="Times New Roman" w:hAnsi="Times New Roman" w:cs="Times New Roman"/>
          <w:sz w:val="24"/>
          <w:szCs w:val="24"/>
        </w:rPr>
      </w:pPr>
    </w:p>
    <w:p w14:paraId="35E3EFE9" w14:textId="77777777" w:rsidR="000E41C3" w:rsidRPr="000E41C3" w:rsidRDefault="000E41C3" w:rsidP="000E41C3">
      <w:pPr>
        <w:rPr>
          <w:rFonts w:ascii="Times New Roman" w:hAnsi="Times New Roman" w:cs="Times New Roman"/>
          <w:b/>
          <w:bCs/>
          <w:sz w:val="24"/>
          <w:szCs w:val="24"/>
          <w:u w:val="single"/>
        </w:rPr>
      </w:pPr>
      <w:r w:rsidRPr="000E41C3">
        <w:rPr>
          <w:rFonts w:ascii="Times New Roman" w:hAnsi="Times New Roman" w:cs="Times New Roman"/>
          <w:b/>
          <w:bCs/>
          <w:sz w:val="24"/>
          <w:szCs w:val="24"/>
          <w:u w:val="single"/>
        </w:rPr>
        <w:t>Overview</w:t>
      </w:r>
    </w:p>
    <w:p w14:paraId="70FE4F1D" w14:textId="77777777" w:rsidR="000E41C3" w:rsidRDefault="000E41C3" w:rsidP="000E41C3">
      <w:pPr>
        <w:rPr>
          <w:rFonts w:ascii="Times New Roman" w:hAnsi="Times New Roman" w:cs="Times New Roman"/>
          <w:sz w:val="24"/>
          <w:szCs w:val="24"/>
        </w:rPr>
      </w:pPr>
    </w:p>
    <w:p w14:paraId="0EEC64A0" w14:textId="288A6204" w:rsidR="00D66C0E" w:rsidRDefault="000E41C3" w:rsidP="00D66C0E">
      <w:pPr>
        <w:rPr>
          <w:rFonts w:ascii="Times New Roman" w:hAnsi="Times New Roman" w:cs="Times New Roman"/>
          <w:sz w:val="24"/>
          <w:szCs w:val="24"/>
        </w:rPr>
      </w:pPr>
      <w:r w:rsidRPr="000E41C3">
        <w:rPr>
          <w:rFonts w:ascii="Times New Roman" w:hAnsi="Times New Roman" w:cs="Times New Roman"/>
          <w:sz w:val="24"/>
          <w:szCs w:val="24"/>
        </w:rPr>
        <w:t xml:space="preserve">A series of draft conceptual models were developed as the first step to frame the ecological risk assessment of microplastics in the </w:t>
      </w:r>
      <w:proofErr w:type="gramStart"/>
      <w:r w:rsidRPr="000E41C3">
        <w:rPr>
          <w:rFonts w:ascii="Times New Roman" w:hAnsi="Times New Roman" w:cs="Times New Roman"/>
          <w:sz w:val="24"/>
          <w:szCs w:val="24"/>
        </w:rPr>
        <w:t>0-</w:t>
      </w:r>
      <w:r w:rsidR="00D22B27">
        <w:rPr>
          <w:rFonts w:ascii="Times New Roman" w:hAnsi="Times New Roman" w:cs="Times New Roman"/>
          <w:sz w:val="24"/>
          <w:szCs w:val="24"/>
        </w:rPr>
        <w:t>2</w:t>
      </w:r>
      <w:r w:rsidR="003841C3" w:rsidRPr="000E41C3">
        <w:rPr>
          <w:rFonts w:ascii="Times New Roman" w:hAnsi="Times New Roman" w:cs="Times New Roman"/>
          <w:sz w:val="24"/>
          <w:szCs w:val="24"/>
        </w:rPr>
        <w:t xml:space="preserve"> </w:t>
      </w:r>
      <w:r w:rsidRPr="000E41C3">
        <w:rPr>
          <w:rFonts w:ascii="Times New Roman" w:hAnsi="Times New Roman" w:cs="Times New Roman"/>
          <w:sz w:val="24"/>
          <w:szCs w:val="24"/>
        </w:rPr>
        <w:t>year</w:t>
      </w:r>
      <w:proofErr w:type="gramEnd"/>
      <w:r w:rsidRPr="000E41C3">
        <w:rPr>
          <w:rFonts w:ascii="Times New Roman" w:hAnsi="Times New Roman" w:cs="Times New Roman"/>
          <w:sz w:val="24"/>
          <w:szCs w:val="24"/>
        </w:rPr>
        <w:t xml:space="preserve"> age class of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060064">
        <w:rPr>
          <w:rFonts w:ascii="Times New Roman" w:hAnsi="Times New Roman" w:cs="Times New Roman"/>
          <w:i/>
          <w:iCs/>
          <w:sz w:val="24"/>
          <w:szCs w:val="24"/>
        </w:rPr>
        <w:t>Morone</w:t>
      </w:r>
      <w:proofErr w:type="spellEnd"/>
      <w:r w:rsidRPr="00060064">
        <w:rPr>
          <w:rFonts w:ascii="Times New Roman" w:hAnsi="Times New Roman" w:cs="Times New Roman"/>
          <w:i/>
          <w:iCs/>
          <w:sz w:val="24"/>
          <w:szCs w:val="24"/>
        </w:rPr>
        <w:t xml:space="preserve"> </w:t>
      </w:r>
      <w:proofErr w:type="spellStart"/>
      <w:r w:rsidRPr="00060064">
        <w:rPr>
          <w:rFonts w:ascii="Times New Roman" w:hAnsi="Times New Roman" w:cs="Times New Roman"/>
          <w:i/>
          <w:iCs/>
          <w:sz w:val="24"/>
          <w:szCs w:val="24"/>
        </w:rPr>
        <w:t>saxatilis</w:t>
      </w:r>
      <w:proofErr w:type="spellEnd"/>
      <w:r>
        <w:rPr>
          <w:rFonts w:ascii="Times New Roman" w:hAnsi="Times New Roman" w:cs="Times New Roman"/>
          <w:sz w:val="24"/>
          <w:szCs w:val="24"/>
        </w:rPr>
        <w:t>)</w:t>
      </w:r>
      <w:r w:rsidRPr="000E41C3">
        <w:rPr>
          <w:rFonts w:ascii="Times New Roman" w:hAnsi="Times New Roman" w:cs="Times New Roman"/>
          <w:sz w:val="24"/>
          <w:szCs w:val="24"/>
        </w:rPr>
        <w:t xml:space="preserve"> in the tidal Potomac</w:t>
      </w:r>
      <w:r w:rsidR="00060064">
        <w:rPr>
          <w:rFonts w:ascii="Times New Roman" w:hAnsi="Times New Roman" w:cs="Times New Roman"/>
          <w:sz w:val="24"/>
          <w:szCs w:val="24"/>
        </w:rPr>
        <w:t xml:space="preserve"> River</w:t>
      </w:r>
      <w:r w:rsidRPr="000E41C3">
        <w:rPr>
          <w:rFonts w:ascii="Times New Roman" w:hAnsi="Times New Roman" w:cs="Times New Roman"/>
          <w:sz w:val="24"/>
          <w:szCs w:val="24"/>
        </w:rPr>
        <w:t xml:space="preserve">. The goal of this </w:t>
      </w:r>
      <w:r w:rsidR="00D81012">
        <w:rPr>
          <w:rFonts w:ascii="Times New Roman" w:hAnsi="Times New Roman" w:cs="Times New Roman"/>
          <w:sz w:val="24"/>
          <w:szCs w:val="24"/>
        </w:rPr>
        <w:t xml:space="preserve">second </w:t>
      </w:r>
      <w:r w:rsidR="00D66C0E">
        <w:rPr>
          <w:rFonts w:ascii="Times New Roman" w:hAnsi="Times New Roman" w:cs="Times New Roman"/>
          <w:sz w:val="24"/>
          <w:szCs w:val="24"/>
        </w:rPr>
        <w:t>phase</w:t>
      </w:r>
      <w:r w:rsidR="00D66C0E" w:rsidRPr="000E41C3">
        <w:rPr>
          <w:rFonts w:ascii="Times New Roman" w:hAnsi="Times New Roman" w:cs="Times New Roman"/>
          <w:sz w:val="24"/>
          <w:szCs w:val="24"/>
        </w:rPr>
        <w:t xml:space="preserve"> </w:t>
      </w:r>
      <w:r w:rsidRPr="000E41C3">
        <w:rPr>
          <w:rFonts w:ascii="Times New Roman" w:hAnsi="Times New Roman" w:cs="Times New Roman"/>
          <w:sz w:val="24"/>
          <w:szCs w:val="24"/>
        </w:rPr>
        <w:t xml:space="preserve">is to highlight potential biological endpoints and pathways from food and water that could lead to uptake of microplastics by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Pr="000E41C3">
        <w:rPr>
          <w:rFonts w:ascii="Times New Roman" w:hAnsi="Times New Roman" w:cs="Times New Roman"/>
          <w:sz w:val="24"/>
          <w:szCs w:val="24"/>
        </w:rPr>
        <w:t xml:space="preserve">. </w:t>
      </w:r>
      <w:r w:rsidR="00D66C0E">
        <w:rPr>
          <w:rFonts w:ascii="Times New Roman" w:hAnsi="Times New Roman" w:cs="Times New Roman"/>
          <w:sz w:val="24"/>
          <w:szCs w:val="24"/>
        </w:rPr>
        <w:t>The current phase incorporates microplastics literature that identifies measurement of microplastics in these pathways/food sources. The studies will be used in the next step to develop initial quantitative estimates of microplastic exposure in striped bass.</w:t>
      </w:r>
    </w:p>
    <w:p w14:paraId="7F967124" w14:textId="77777777" w:rsidR="00D66C0E" w:rsidRDefault="00D66C0E" w:rsidP="00D66C0E">
      <w:pPr>
        <w:rPr>
          <w:rFonts w:ascii="Times New Roman" w:hAnsi="Times New Roman" w:cs="Times New Roman"/>
          <w:sz w:val="24"/>
          <w:szCs w:val="24"/>
        </w:rPr>
      </w:pPr>
    </w:p>
    <w:p w14:paraId="04779A2F" w14:textId="1A5BB8E3" w:rsidR="000E41C3" w:rsidRDefault="000E41C3" w:rsidP="000E41C3">
      <w:pPr>
        <w:rPr>
          <w:rFonts w:ascii="Times New Roman" w:hAnsi="Times New Roman" w:cs="Times New Roman"/>
          <w:sz w:val="24"/>
          <w:szCs w:val="24"/>
        </w:rPr>
      </w:pPr>
      <w:r w:rsidRPr="000E41C3">
        <w:rPr>
          <w:rFonts w:ascii="Times New Roman" w:hAnsi="Times New Roman" w:cs="Times New Roman"/>
          <w:sz w:val="24"/>
          <w:szCs w:val="24"/>
        </w:rPr>
        <w:t xml:space="preserve">A search of primary and gray literature was conducted to identify prey items consumed by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D66C0E">
        <w:rPr>
          <w:rFonts w:ascii="Times New Roman" w:hAnsi="Times New Roman" w:cs="Times New Roman"/>
          <w:sz w:val="24"/>
          <w:szCs w:val="24"/>
        </w:rPr>
        <w:t xml:space="preserve"> and studies that measured microplastics in potential food sources or trophic pathways. The search </w:t>
      </w:r>
      <w:proofErr w:type="gramStart"/>
      <w:r w:rsidR="00D66C0E">
        <w:rPr>
          <w:rFonts w:ascii="Times New Roman" w:hAnsi="Times New Roman" w:cs="Times New Roman"/>
          <w:sz w:val="24"/>
          <w:szCs w:val="24"/>
        </w:rPr>
        <w:t xml:space="preserve">emphasized </w:t>
      </w:r>
      <w:r w:rsidRPr="000E41C3">
        <w:rPr>
          <w:rFonts w:ascii="Times New Roman" w:hAnsi="Times New Roman" w:cs="Times New Roman"/>
          <w:sz w:val="24"/>
          <w:szCs w:val="24"/>
        </w:rPr>
        <w:t xml:space="preserve"> data</w:t>
      </w:r>
      <w:proofErr w:type="gramEnd"/>
      <w:r w:rsidRPr="000E41C3">
        <w:rPr>
          <w:rFonts w:ascii="Times New Roman" w:hAnsi="Times New Roman" w:cs="Times New Roman"/>
          <w:sz w:val="24"/>
          <w:szCs w:val="24"/>
        </w:rPr>
        <w:t xml:space="preserve"> collected from the tidal Potomac</w:t>
      </w:r>
      <w:r w:rsidR="00060064">
        <w:rPr>
          <w:rFonts w:ascii="Times New Roman" w:hAnsi="Times New Roman" w:cs="Times New Roman"/>
          <w:sz w:val="24"/>
          <w:szCs w:val="24"/>
        </w:rPr>
        <w:t xml:space="preserve"> River</w:t>
      </w:r>
      <w:r w:rsidRPr="000E41C3">
        <w:rPr>
          <w:rFonts w:ascii="Times New Roman" w:hAnsi="Times New Roman" w:cs="Times New Roman"/>
          <w:sz w:val="24"/>
          <w:szCs w:val="24"/>
        </w:rPr>
        <w:t xml:space="preserve"> and Chesapeake Bay, and supplemented with information from east coast estuaries and other geographical locations, as appropriate.</w:t>
      </w:r>
      <w:r w:rsidR="00D66C0E">
        <w:rPr>
          <w:rFonts w:ascii="Times New Roman" w:hAnsi="Times New Roman" w:cs="Times New Roman"/>
          <w:sz w:val="24"/>
          <w:szCs w:val="24"/>
        </w:rPr>
        <w:t xml:space="preserve"> Literature from the Chesapeake Bay area primarily informed the food web models while other geographic regions were readily included for studies that measured microplastic uptake in species of interest.</w:t>
      </w:r>
      <w:r w:rsidR="00F3618B">
        <w:rPr>
          <w:rFonts w:ascii="Times New Roman" w:hAnsi="Times New Roman" w:cs="Times New Roman"/>
          <w:sz w:val="24"/>
          <w:szCs w:val="24"/>
        </w:rPr>
        <w:t xml:space="preserve"> </w:t>
      </w:r>
      <w:r w:rsidRPr="000E41C3">
        <w:rPr>
          <w:rFonts w:ascii="Times New Roman" w:hAnsi="Times New Roman" w:cs="Times New Roman"/>
          <w:sz w:val="24"/>
          <w:szCs w:val="24"/>
        </w:rPr>
        <w:t xml:space="preserve">Prey items for the 0-2 year age class were emphasized </w:t>
      </w:r>
      <w:r w:rsidR="00060064">
        <w:rPr>
          <w:rFonts w:ascii="Times New Roman" w:hAnsi="Times New Roman" w:cs="Times New Roman"/>
          <w:sz w:val="24"/>
          <w:szCs w:val="24"/>
        </w:rPr>
        <w:t xml:space="preserve">in </w:t>
      </w:r>
      <w:r w:rsidRPr="000E41C3">
        <w:rPr>
          <w:rFonts w:ascii="Times New Roman" w:hAnsi="Times New Roman" w:cs="Times New Roman"/>
          <w:sz w:val="24"/>
          <w:szCs w:val="24"/>
        </w:rPr>
        <w:t>the draft diagram</w:t>
      </w:r>
      <w:r w:rsidR="003841C3">
        <w:rPr>
          <w:rFonts w:ascii="Times New Roman" w:hAnsi="Times New Roman" w:cs="Times New Roman"/>
          <w:sz w:val="24"/>
          <w:szCs w:val="24"/>
        </w:rPr>
        <w:t>s</w:t>
      </w:r>
      <w:r w:rsidRPr="000E41C3">
        <w:rPr>
          <w:rFonts w:ascii="Times New Roman" w:hAnsi="Times New Roman" w:cs="Times New Roman"/>
          <w:sz w:val="24"/>
          <w:szCs w:val="24"/>
        </w:rPr>
        <w:t>, but information related to older age classes and prey organisms not found in the Chesapeake Bay were retained for future reference. Relative contribution of prey item</w:t>
      </w:r>
      <w:r w:rsidR="00F77059">
        <w:rPr>
          <w:rFonts w:ascii="Times New Roman" w:hAnsi="Times New Roman" w:cs="Times New Roman"/>
          <w:sz w:val="24"/>
          <w:szCs w:val="24"/>
        </w:rPr>
        <w:t>s</w:t>
      </w:r>
      <w:r w:rsidRPr="000E41C3">
        <w:rPr>
          <w:rFonts w:ascii="Times New Roman" w:hAnsi="Times New Roman" w:cs="Times New Roman"/>
          <w:sz w:val="24"/>
          <w:szCs w:val="24"/>
        </w:rPr>
        <w:t xml:space="preserve"> to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 xml:space="preserve">ass </w:t>
      </w:r>
      <w:r w:rsidRPr="000E41C3">
        <w:rPr>
          <w:rFonts w:ascii="Times New Roman" w:hAnsi="Times New Roman" w:cs="Times New Roman"/>
          <w:sz w:val="24"/>
          <w:szCs w:val="24"/>
        </w:rPr>
        <w:t xml:space="preserve">diet was quantified where possible. </w:t>
      </w:r>
    </w:p>
    <w:p w14:paraId="686352FF" w14:textId="77777777" w:rsidR="000E41C3" w:rsidRPr="000E41C3" w:rsidRDefault="000E41C3" w:rsidP="000E41C3">
      <w:pPr>
        <w:rPr>
          <w:rFonts w:ascii="Times New Roman" w:hAnsi="Times New Roman" w:cs="Times New Roman"/>
          <w:sz w:val="24"/>
          <w:szCs w:val="24"/>
        </w:rPr>
      </w:pPr>
    </w:p>
    <w:p w14:paraId="604B1BD3" w14:textId="71C2EE84" w:rsidR="00844381" w:rsidRPr="000E41C3" w:rsidRDefault="000E41C3">
      <w:pPr>
        <w:rPr>
          <w:rFonts w:ascii="Times New Roman" w:hAnsi="Times New Roman" w:cs="Times New Roman"/>
          <w:sz w:val="24"/>
          <w:szCs w:val="24"/>
        </w:rPr>
      </w:pPr>
      <w:r w:rsidRPr="000E41C3">
        <w:rPr>
          <w:rFonts w:ascii="Times New Roman" w:hAnsi="Times New Roman" w:cs="Times New Roman"/>
          <w:sz w:val="24"/>
          <w:szCs w:val="24"/>
        </w:rPr>
        <w:t>This memo provides three sets of models</w:t>
      </w:r>
      <w:r w:rsidR="003456A2">
        <w:rPr>
          <w:rFonts w:ascii="Times New Roman" w:hAnsi="Times New Roman" w:cs="Times New Roman"/>
          <w:sz w:val="24"/>
          <w:szCs w:val="24"/>
        </w:rPr>
        <w:t xml:space="preserve">: </w:t>
      </w:r>
      <w:r w:rsidRPr="000E41C3">
        <w:rPr>
          <w:rFonts w:ascii="Times New Roman" w:hAnsi="Times New Roman" w:cs="Times New Roman"/>
          <w:sz w:val="24"/>
          <w:szCs w:val="24"/>
        </w:rPr>
        <w:t xml:space="preserve">1) biological endpoints of potential interest; 2) qualitative food web interactions that could lead to microplastic intake by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Pr="000E41C3">
        <w:rPr>
          <w:rFonts w:ascii="Times New Roman" w:hAnsi="Times New Roman" w:cs="Times New Roman"/>
          <w:sz w:val="24"/>
          <w:szCs w:val="24"/>
        </w:rPr>
        <w:t xml:space="preserve">, and 3) semi-quantitative food web interaction scenarios for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 xml:space="preserve">ass </w:t>
      </w:r>
      <w:r w:rsidRPr="000E41C3">
        <w:rPr>
          <w:rFonts w:ascii="Times New Roman" w:hAnsi="Times New Roman" w:cs="Times New Roman"/>
          <w:sz w:val="24"/>
          <w:szCs w:val="24"/>
        </w:rPr>
        <w:t xml:space="preserve">living in different salinity regimes. </w:t>
      </w:r>
    </w:p>
    <w:p w14:paraId="48998BF4" w14:textId="2907E503" w:rsidR="00844381" w:rsidRDefault="00844381">
      <w:pPr>
        <w:rPr>
          <w:rFonts w:ascii="Times New Roman" w:hAnsi="Times New Roman" w:cs="Times New Roman"/>
          <w:sz w:val="24"/>
          <w:szCs w:val="24"/>
        </w:rPr>
      </w:pPr>
    </w:p>
    <w:p w14:paraId="5FFC79CE" w14:textId="77777777" w:rsidR="003466F8" w:rsidRPr="003466F8" w:rsidRDefault="003466F8" w:rsidP="003466F8">
      <w:pPr>
        <w:rPr>
          <w:rFonts w:ascii="Times New Roman" w:hAnsi="Times New Roman" w:cs="Times New Roman"/>
          <w:b/>
          <w:bCs/>
          <w:sz w:val="24"/>
          <w:szCs w:val="24"/>
          <w:u w:val="single"/>
        </w:rPr>
      </w:pPr>
      <w:r w:rsidRPr="003466F8">
        <w:rPr>
          <w:rFonts w:ascii="Times New Roman" w:hAnsi="Times New Roman" w:cs="Times New Roman"/>
          <w:b/>
          <w:bCs/>
          <w:sz w:val="24"/>
          <w:szCs w:val="24"/>
          <w:u w:val="single"/>
        </w:rPr>
        <w:t>Methods</w:t>
      </w:r>
    </w:p>
    <w:p w14:paraId="73D9CFD7" w14:textId="77777777" w:rsidR="003466F8" w:rsidRPr="003466F8" w:rsidRDefault="003466F8" w:rsidP="003466F8">
      <w:pPr>
        <w:rPr>
          <w:rFonts w:ascii="Times New Roman" w:hAnsi="Times New Roman" w:cs="Times New Roman"/>
          <w:sz w:val="24"/>
          <w:szCs w:val="24"/>
        </w:rPr>
      </w:pPr>
    </w:p>
    <w:p w14:paraId="06075C8D" w14:textId="73EB5639" w:rsidR="003466F8" w:rsidRPr="003466F8" w:rsidRDefault="003466F8" w:rsidP="003466F8">
      <w:pPr>
        <w:rPr>
          <w:rFonts w:ascii="Times New Roman" w:hAnsi="Times New Roman" w:cs="Times New Roman"/>
          <w:sz w:val="24"/>
          <w:szCs w:val="24"/>
        </w:rPr>
      </w:pPr>
      <w:r w:rsidRPr="003466F8">
        <w:rPr>
          <w:rFonts w:ascii="Times New Roman" w:hAnsi="Times New Roman" w:cs="Times New Roman"/>
          <w:sz w:val="24"/>
          <w:szCs w:val="24"/>
        </w:rPr>
        <w:t xml:space="preserve">A literature search was initiated following the methodology approved under the </w:t>
      </w:r>
      <w:r w:rsidR="00BF4F4A">
        <w:rPr>
          <w:rFonts w:ascii="Times New Roman" w:hAnsi="Times New Roman" w:cs="Times New Roman"/>
          <w:sz w:val="24"/>
          <w:szCs w:val="24"/>
        </w:rPr>
        <w:t xml:space="preserve">quality </w:t>
      </w:r>
      <w:r w:rsidR="00D81012">
        <w:rPr>
          <w:rFonts w:ascii="Times New Roman" w:hAnsi="Times New Roman" w:cs="Times New Roman"/>
          <w:sz w:val="24"/>
          <w:szCs w:val="24"/>
        </w:rPr>
        <w:t>assurance</w:t>
      </w:r>
      <w:r w:rsidR="00BF4F4A">
        <w:rPr>
          <w:rFonts w:ascii="Times New Roman" w:hAnsi="Times New Roman" w:cs="Times New Roman"/>
          <w:sz w:val="24"/>
          <w:szCs w:val="24"/>
        </w:rPr>
        <w:t xml:space="preserve"> project plan (QAPP) developed using EPA guidance</w:t>
      </w:r>
      <w:r w:rsidRPr="003466F8">
        <w:rPr>
          <w:rFonts w:ascii="Times New Roman" w:hAnsi="Times New Roman" w:cs="Times New Roman"/>
          <w:sz w:val="24"/>
          <w:szCs w:val="24"/>
        </w:rPr>
        <w:t>. The compiled literature was examined for Potomac River relevant data on resident age-classes of Striped Bass</w:t>
      </w:r>
      <w:r w:rsidR="003F0AED">
        <w:rPr>
          <w:rFonts w:ascii="Times New Roman" w:hAnsi="Times New Roman" w:cs="Times New Roman"/>
          <w:sz w:val="24"/>
          <w:szCs w:val="24"/>
        </w:rPr>
        <w:t>, including food web interactions and potential assessment endpoints (Figure 1)</w:t>
      </w:r>
      <w:r w:rsidRPr="003466F8">
        <w:rPr>
          <w:rFonts w:ascii="Times New Roman" w:hAnsi="Times New Roman" w:cs="Times New Roman"/>
          <w:sz w:val="24"/>
          <w:szCs w:val="24"/>
        </w:rPr>
        <w:t>. Resident age-classes were defined as including: all young-of-the-year (YOY) stages (both larval and post-metamorphosis juvenile), and ages 1 through 3 fish.</w:t>
      </w:r>
      <w:r w:rsidR="006124CE">
        <w:rPr>
          <w:rFonts w:ascii="Times New Roman" w:hAnsi="Times New Roman" w:cs="Times New Roman"/>
          <w:sz w:val="24"/>
          <w:szCs w:val="24"/>
        </w:rPr>
        <w:t xml:space="preserve"> Though the 0-2 age class was the original focus,</w:t>
      </w:r>
      <w:r w:rsidR="00F77059">
        <w:rPr>
          <w:rFonts w:ascii="Times New Roman" w:hAnsi="Times New Roman" w:cs="Times New Roman"/>
          <w:sz w:val="24"/>
          <w:szCs w:val="24"/>
        </w:rPr>
        <w:t xml:space="preserve"> </w:t>
      </w:r>
      <w:r w:rsidR="006124CE">
        <w:rPr>
          <w:rFonts w:ascii="Times New Roman" w:hAnsi="Times New Roman" w:cs="Times New Roman"/>
          <w:sz w:val="24"/>
          <w:szCs w:val="24"/>
        </w:rPr>
        <w:t>a</w:t>
      </w:r>
      <w:r w:rsidRPr="003466F8">
        <w:rPr>
          <w:rFonts w:ascii="Times New Roman" w:hAnsi="Times New Roman" w:cs="Times New Roman"/>
          <w:sz w:val="24"/>
          <w:szCs w:val="24"/>
        </w:rPr>
        <w:t xml:space="preserve">ge-3 fish were included in the analysis because evidence suggests the majority of age-3 males remain resident in Chesapeake Bay </w:t>
      </w:r>
      <w:r w:rsidR="006511D9">
        <w:rPr>
          <w:rFonts w:ascii="Times New Roman" w:hAnsi="Times New Roman" w:cs="Times New Roman"/>
          <w:sz w:val="24"/>
          <w:szCs w:val="24"/>
        </w:rPr>
        <w:fldChar w:fldCharType="begin"/>
      </w:r>
      <w:r w:rsidR="006511D9">
        <w:rPr>
          <w:rFonts w:ascii="Times New Roman" w:hAnsi="Times New Roman" w:cs="Times New Roman"/>
          <w:sz w:val="24"/>
          <w:szCs w:val="24"/>
        </w:rPr>
        <w:instrText xml:space="preserve"> ADDIN EN.CITE &lt;EndNote&gt;&lt;Cite&gt;&lt;Author&gt;Secor&lt;/Author&gt;&lt;Year&gt;2007&lt;/Year&gt;&lt;RecNum&gt;1278&lt;/RecNum&gt;&lt;DisplayText&gt;(Secor and Piccoli 2007)&lt;/DisplayText&gt;&lt;record&gt;&lt;rec-number&gt;1278&lt;/rec-number&gt;&lt;foreign-keys&gt;&lt;key app="EN" db-id="5x59ezxvytf90ke5rx952fpe2et5zrtav5ra" timestamp="0"&gt;1278&lt;/key&gt;&lt;/foreign-keys&gt;&lt;ref-type name="Journal Article"&gt;17&lt;/ref-type&gt;&lt;contributors&gt;&lt;authors&gt;&lt;author&gt;Secor, D. H.&lt;/author&gt;&lt;author&gt;Piccoli, P. M.&lt;/author&gt;&lt;/authors&gt;&lt;/contributors&gt;&lt;auth-address&gt;Univ Maryland, Chesapeake Biol Lab, Ctr Environm Sci, Solomons, MD 20688 USA. Univ Maryland, Dept Geol, College Pk, MD 20742 USA.&amp;#xD;Secor, DH (reprint author), Univ Maryland, Chesapeake Biol Lab, Ctr Environm Sci, Solomons, MD 20688 USA.&amp;#xD;secor@cbl.umces.edu&lt;/auth-address&gt;&lt;titles&gt;&lt;title&gt;Oceanic migration rates of Upper Chesapeake Bay striped bass (Morone saxatilis), determined by otolith microchemical analysis&lt;/title&gt;&lt;secondary-title&gt;Fishery Bulletin&lt;/secondary-title&gt;&lt;alt-title&gt;Fish. Bull.&lt;/alt-title&gt;&lt;/titles&gt;&lt;periodical&gt;&lt;full-title&gt;Fishery Bulletin&lt;/full-title&gt;&lt;/periodical&gt;&lt;alt-periodical&gt;&lt;full-title&gt;Fishery Bulletin&lt;/full-title&gt;&lt;abbr-1&gt;Fish. Bull.&lt;/abbr-1&gt;&lt;/alt-periodical&gt;&lt;pages&gt;62-73&lt;/pages&gt;&lt;volume&gt;105&lt;/volume&gt;&lt;number&gt;1&lt;/number&gt;&lt;keywords&gt;&lt;keyword&gt;atlantic bluefin tuna&lt;/keyword&gt;&lt;keyword&gt;hudson river&lt;/keyword&gt;&lt;keyword&gt;habitat use&lt;/keyword&gt;&lt;keyword&gt;estuarine&lt;/keyword&gt;&lt;keyword&gt;contingents&lt;/keyword&gt;&lt;keyword&gt;recruitment&lt;/keyword&gt;&lt;keyword&gt;strontium&lt;/keyword&gt;&lt;keyword&gt;dynamics&lt;/keyword&gt;&lt;keyword&gt;patterns&lt;/keyword&gt;&lt;keyword&gt;fishery&lt;/keyword&gt;&lt;/keywords&gt;&lt;dates&gt;&lt;year&gt;2007&lt;/year&gt;&lt;pub-dates&gt;&lt;date&gt;Jan&lt;/date&gt;&lt;/pub-dates&gt;&lt;/dates&gt;&lt;isbn&gt;0090-0656&lt;/isbn&gt;&lt;accession-num&gt;3957&lt;/accession-num&gt;&lt;work-type&gt;Article&lt;/work-type&gt;&lt;urls&gt;&lt;related-urls&gt;&lt;url&gt;&amp;lt;Go to ISI&amp;gt;://WOS:000244728900006&lt;/url&gt;&lt;/related-urls&gt;&lt;/urls&gt;&lt;language&gt;English&lt;/language&gt;&lt;/record&gt;&lt;/Cite&gt;&lt;/EndNote&gt;</w:instrText>
      </w:r>
      <w:r w:rsidR="006511D9">
        <w:rPr>
          <w:rFonts w:ascii="Times New Roman" w:hAnsi="Times New Roman" w:cs="Times New Roman"/>
          <w:sz w:val="24"/>
          <w:szCs w:val="24"/>
        </w:rPr>
        <w:fldChar w:fldCharType="separate"/>
      </w:r>
      <w:r w:rsidR="006511D9">
        <w:rPr>
          <w:rFonts w:ascii="Times New Roman" w:hAnsi="Times New Roman" w:cs="Times New Roman"/>
          <w:noProof/>
          <w:sz w:val="24"/>
          <w:szCs w:val="24"/>
        </w:rPr>
        <w:t>(Secor and Piccoli 2007)</w:t>
      </w:r>
      <w:r w:rsidR="006511D9">
        <w:rPr>
          <w:rFonts w:ascii="Times New Roman" w:hAnsi="Times New Roman" w:cs="Times New Roman"/>
          <w:sz w:val="24"/>
          <w:szCs w:val="24"/>
        </w:rPr>
        <w:fldChar w:fldCharType="end"/>
      </w:r>
      <w:r w:rsidR="006124CE">
        <w:rPr>
          <w:rFonts w:ascii="Times New Roman" w:hAnsi="Times New Roman" w:cs="Times New Roman"/>
          <w:sz w:val="24"/>
          <w:szCs w:val="24"/>
        </w:rPr>
        <w:t>, indicating that primary exposure to microplastics for males of that age class is still limited to the geographic area of interest</w:t>
      </w:r>
      <w:r w:rsidRPr="003466F8">
        <w:rPr>
          <w:rFonts w:ascii="Times New Roman" w:hAnsi="Times New Roman" w:cs="Times New Roman"/>
          <w:sz w:val="24"/>
          <w:szCs w:val="24"/>
        </w:rPr>
        <w:t>. Diet data reported in several key studies were used to develop initial prey networks linking dominant primary producers</w:t>
      </w:r>
      <w:r w:rsidR="001E5C10">
        <w:rPr>
          <w:rFonts w:ascii="Times New Roman" w:hAnsi="Times New Roman" w:cs="Times New Roman"/>
          <w:sz w:val="24"/>
          <w:szCs w:val="24"/>
        </w:rPr>
        <w:t xml:space="preserve"> at the base of the food web,</w:t>
      </w:r>
      <w:r w:rsidRPr="003466F8">
        <w:rPr>
          <w:rFonts w:ascii="Times New Roman" w:hAnsi="Times New Roman" w:cs="Times New Roman"/>
          <w:sz w:val="24"/>
          <w:szCs w:val="24"/>
        </w:rPr>
        <w:t xml:space="preserve"> </w:t>
      </w:r>
      <w:r w:rsidR="003433AE">
        <w:rPr>
          <w:rFonts w:ascii="Times New Roman" w:hAnsi="Times New Roman" w:cs="Times New Roman"/>
          <w:sz w:val="24"/>
          <w:szCs w:val="24"/>
        </w:rPr>
        <w:fldChar w:fldCharType="begin"/>
      </w:r>
      <w:r w:rsidR="003433AE">
        <w:rPr>
          <w:rFonts w:ascii="Times New Roman" w:hAnsi="Times New Roman" w:cs="Times New Roman"/>
          <w:sz w:val="24"/>
          <w:szCs w:val="24"/>
        </w:rPr>
        <w:instrText xml:space="preserve"> ADDIN EN.CITE &lt;EndNote&gt;&lt;Cite AuthorYear="1"&gt;&lt;Author&gt;Markle&lt;/Author&gt;&lt;Year&gt;1970&lt;/Year&gt;&lt;RecNum&gt;3445&lt;/RecNum&gt;&lt;DisplayText&gt;Markle and Grant (1970)&lt;/DisplayText&gt;&lt;record&gt;&lt;rec-number&gt;3445&lt;/rec-number&gt;&lt;foreign-keys&gt;&lt;key app="EN" db-id="5x59ezxvytf90ke5rx952fpe2et5zrtav5ra" timestamp="1604610583"&gt;3445&lt;/key&gt;&lt;/foreign-keys&gt;&lt;ref-type name="Journal Article"&gt;17&lt;/ref-type&gt;&lt;contributors&gt;&lt;authors&gt;&lt;author&gt;Markle, Douglas F.&lt;/author&gt;&lt;author&gt;Grant, George C.&lt;/author&gt;&lt;/authors&gt;&lt;/contributors&gt;&lt;titles&gt;&lt;title&gt;The summer food habits of young-of-the year striped bass in three Virginia rivers&lt;/title&gt;&lt;secondary-title&gt;Chesapeake Science&lt;/secondary-title&gt;&lt;/titles&gt;&lt;periodical&gt;&lt;full-title&gt;Chesapeake Science&lt;/full-title&gt;&lt;/periodical&gt;&lt;pages&gt;50-54&lt;/pages&gt;&lt;volume&gt;11&lt;/volume&gt;&lt;number&gt;1&lt;/number&gt;&lt;dates&gt;&lt;year&gt;1970&lt;/year&gt;&lt;pub-dates&gt;&lt;date&gt;1970/03/01&lt;/date&gt;&lt;/pub-dates&gt;&lt;/dates&gt;&lt;isbn&gt;0009-3262&lt;/isbn&gt;&lt;urls&gt;&lt;related-urls&gt;&lt;url&gt;https://doi.org/10.2307/1351342&lt;/url&gt;&lt;/related-urls&gt;&lt;/urls&gt;&lt;electronic-resource-num&gt;10.2307/1351342&lt;/electronic-resource-num&gt;&lt;/record&gt;&lt;/Cite&gt;&lt;/EndNote&gt;</w:instrText>
      </w:r>
      <w:r w:rsidR="003433AE">
        <w:rPr>
          <w:rFonts w:ascii="Times New Roman" w:hAnsi="Times New Roman" w:cs="Times New Roman"/>
          <w:sz w:val="24"/>
          <w:szCs w:val="24"/>
        </w:rPr>
        <w:fldChar w:fldCharType="separate"/>
      </w:r>
      <w:r w:rsidR="003433AE">
        <w:rPr>
          <w:rFonts w:ascii="Times New Roman" w:hAnsi="Times New Roman" w:cs="Times New Roman"/>
          <w:noProof/>
          <w:sz w:val="24"/>
          <w:szCs w:val="24"/>
        </w:rPr>
        <w:t>Markle and Grant (1970)</w:t>
      </w:r>
      <w:r w:rsidR="003433AE">
        <w:rPr>
          <w:rFonts w:ascii="Times New Roman" w:hAnsi="Times New Roman" w:cs="Times New Roman"/>
          <w:sz w:val="24"/>
          <w:szCs w:val="24"/>
        </w:rPr>
        <w:fldChar w:fldCharType="end"/>
      </w:r>
      <w:r w:rsidR="003433AE">
        <w:rPr>
          <w:rFonts w:ascii="Times New Roman" w:hAnsi="Times New Roman" w:cs="Times New Roman"/>
          <w:sz w:val="24"/>
          <w:szCs w:val="24"/>
        </w:rPr>
        <w:t xml:space="preserve">, </w:t>
      </w:r>
      <w:r w:rsidR="003433AE">
        <w:rPr>
          <w:rFonts w:ascii="Times New Roman" w:hAnsi="Times New Roman" w:cs="Times New Roman"/>
          <w:sz w:val="24"/>
          <w:szCs w:val="24"/>
        </w:rPr>
        <w:fldChar w:fldCharType="begin"/>
      </w:r>
      <w:r w:rsidR="003433AE">
        <w:rPr>
          <w:rFonts w:ascii="Times New Roman" w:hAnsi="Times New Roman" w:cs="Times New Roman"/>
          <w:sz w:val="24"/>
          <w:szCs w:val="24"/>
        </w:rPr>
        <w:instrText xml:space="preserve"> ADDIN EN.CITE &lt;EndNote&gt;&lt;Cite AuthorYear="1"&gt;&lt;Author&gt;Boynton&lt;/Author&gt;&lt;Year&gt;1981&lt;/Year&gt;&lt;RecNum&gt;3433&lt;/RecNum&gt;&lt;DisplayText&gt;Boynton et al. (1981)&lt;/DisplayText&gt;&lt;record&gt;&lt;rec-number&gt;3433&lt;/rec-number&gt;&lt;foreign-keys&gt;&lt;key app="EN" db-id="5x59ezxvytf90ke5rx952fpe2et5zrtav5ra" timestamp="1604609345"&gt;3433&lt;/key&gt;&lt;/foreign-keys&gt;&lt;ref-type name="Journal Article"&gt;17&lt;/ref-type&gt;&lt;contributors&gt;&lt;authors&gt;&lt;author&gt;Boynton, Walter R.&lt;/author&gt;&lt;author&gt;Zion, H. Howard&lt;/author&gt;&lt;author&gt;Polgar, Tibor T.&lt;/author&gt;&lt;/authors&gt;&lt;/contributors&gt;&lt;titles&gt;&lt;title&gt;Importance of Juvenile Striped Bass Food Habits in the Potomac Estuary&lt;/title&gt;&lt;secondary-title&gt;Transactions of the American Fisheries Society&lt;/secondary-title&gt;&lt;/titles&gt;&lt;periodical&gt;&lt;full-title&gt;Transactions of the American Fisheries Society&lt;/full-title&gt;&lt;/periodical&gt;&lt;pages&gt;56-63&lt;/pages&gt;&lt;volume&gt;110&lt;/volume&gt;&lt;number&gt;1&lt;/number&gt;&lt;dates&gt;&lt;year&gt;1981&lt;/year&gt;&lt;pub-dates&gt;&lt;date&gt;1981/01/01&lt;/date&gt;&lt;/pub-dates&gt;&lt;/dates&gt;&lt;publisher&gt;Taylor &amp;amp; Francis&lt;/publisher&gt;&lt;isbn&gt;0002-8487&lt;/isbn&gt;&lt;urls&gt;&lt;related-urls&gt;&lt;url&gt;https://doi.org/10.1577/1548-8659(1981)110&amp;lt;56:IOJSBF&amp;gt;2.0.CO;2&lt;/url&gt;&lt;/related-urls&gt;&lt;/urls&gt;&lt;electronic-resource-num&gt;10.1577/1548-8659(1981)110&amp;lt;56:IOJSBF&amp;gt;2.0.CO;2&lt;/electronic-resource-num&gt;&lt;/record&gt;&lt;/Cite&gt;&lt;/EndNote&gt;</w:instrText>
      </w:r>
      <w:r w:rsidR="003433AE">
        <w:rPr>
          <w:rFonts w:ascii="Times New Roman" w:hAnsi="Times New Roman" w:cs="Times New Roman"/>
          <w:sz w:val="24"/>
          <w:szCs w:val="24"/>
        </w:rPr>
        <w:fldChar w:fldCharType="separate"/>
      </w:r>
      <w:r w:rsidR="003433AE">
        <w:rPr>
          <w:rFonts w:ascii="Times New Roman" w:hAnsi="Times New Roman" w:cs="Times New Roman"/>
          <w:noProof/>
          <w:sz w:val="24"/>
          <w:szCs w:val="24"/>
        </w:rPr>
        <w:t>Boynton et al. (1981)</w:t>
      </w:r>
      <w:r w:rsidR="003433AE">
        <w:rPr>
          <w:rFonts w:ascii="Times New Roman" w:hAnsi="Times New Roman" w:cs="Times New Roman"/>
          <w:sz w:val="24"/>
          <w:szCs w:val="24"/>
        </w:rPr>
        <w:fldChar w:fldCharType="end"/>
      </w:r>
      <w:r w:rsidR="003433AE">
        <w:rPr>
          <w:rFonts w:ascii="Times New Roman" w:hAnsi="Times New Roman" w:cs="Times New Roman"/>
          <w:sz w:val="24"/>
          <w:szCs w:val="24"/>
        </w:rPr>
        <w:t>,</w:t>
      </w:r>
      <w:r w:rsidR="00540F22">
        <w:rPr>
          <w:rFonts w:ascii="Times New Roman" w:hAnsi="Times New Roman" w:cs="Times New Roman"/>
          <w:sz w:val="24"/>
          <w:szCs w:val="24"/>
        </w:rPr>
        <w:t xml:space="preserve">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 AuthorYear="1"&gt;&lt;Author&gt;Walter III&lt;/Author&gt;&lt;Year&gt;2003&lt;/Year&gt;&lt;RecNum&gt;3453&lt;/RecNum&gt;&lt;DisplayText&gt;Walter III and Austin (2003)&lt;/DisplayText&gt;&lt;record&gt;&lt;rec-number&gt;3453&lt;/rec-number&gt;&lt;foreign-keys&gt;&lt;key app="EN" db-id="5x59ezxvytf90ke5rx952fpe2et5zrtav5ra" timestamp="1604611773"&gt;3453&lt;/key&gt;&lt;/foreign-keys&gt;&lt;ref-type name="Journal Article"&gt;17&lt;/ref-type&gt;&lt;contributors&gt;&lt;authors&gt;&lt;author&gt;Walter III, J. F.&lt;/author&gt;&lt;author&gt;Austin, H. M.&lt;/author&gt;&lt;/authors&gt;&lt;/contributors&gt;&lt;titles&gt;&lt;title&gt;Diet composition of large striped bass (Morone saxatilis) in Chesapeake Bay&lt;/title&gt;&lt;secondary-title&gt;Fishery Bulletin&lt;/secondary-title&gt;&lt;/titles&gt;&lt;periodical&gt;&lt;full-title&gt;Fishery Bulletin&lt;/full-title&gt;&lt;/periodical&gt;&lt;pages&gt;414-423&lt;/pages&gt;&lt;volume&gt;101&lt;/volume&gt;&lt;number&gt;2&lt;/number&gt;&lt;dates&gt;&lt;year&gt;2003&lt;/year&gt;&lt;/dates&gt;&lt;urls&gt;&lt;/urls&gt;&lt;/record&gt;&lt;/Cite&gt;&lt;/EndNote&gt;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Walter III and Austin (2003)</w:t>
      </w:r>
      <w:r w:rsidR="00540F22">
        <w:rPr>
          <w:rFonts w:ascii="Times New Roman" w:hAnsi="Times New Roman" w:cs="Times New Roman"/>
          <w:sz w:val="24"/>
          <w:szCs w:val="24"/>
        </w:rPr>
        <w:fldChar w:fldCharType="end"/>
      </w:r>
      <w:r w:rsidR="003433AE">
        <w:rPr>
          <w:rFonts w:ascii="Times New Roman" w:hAnsi="Times New Roman" w:cs="Times New Roman"/>
          <w:sz w:val="24"/>
          <w:szCs w:val="24"/>
        </w:rPr>
        <w:t xml:space="preserve"> </w:t>
      </w:r>
      <w:r w:rsidR="00540F22">
        <w:rPr>
          <w:rFonts w:ascii="Times New Roman" w:hAnsi="Times New Roman" w:cs="Times New Roman"/>
          <w:sz w:val="24"/>
          <w:szCs w:val="24"/>
        </w:rPr>
        <w:t xml:space="preserve">458-710 mm size classes only,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 AuthorYear="1"&gt;&lt;Author&gt;Muffelman&lt;/Author&gt;&lt;Year&gt;2006&lt;/Year&gt;&lt;RecNum&gt;3447&lt;/RecNum&gt;&lt;DisplayText&gt;Muffelman (2006)&lt;/DisplayText&gt;&lt;record&gt;&lt;rec-number&gt;3447&lt;/rec-number&gt;&lt;foreign-keys&gt;&lt;key app="EN" db-id="5x59ezxvytf90ke5rx952fpe2et5zrtav5ra" timestamp="1604610938"&gt;3447&lt;/key&gt;&lt;/foreign-keys&gt;&lt;ref-type name="Thesis"&gt;32&lt;/ref-type&gt;&lt;contributors&gt;&lt;authors&gt;&lt;author&gt;Muffelman, S. C.&lt;/author&gt;&lt;/authors&gt;&lt;/contributors&gt;&lt;titles&gt;&lt;title&gt;Diel and site-specific feeding of young striped bass in a heterogeneous nursery habitat&lt;/title&gt;&lt;/titles&gt;&lt;volume&gt;M. S. Thesis&lt;/volume&gt;&lt;dates&gt;&lt;year&gt;2006&lt;/year&gt;&lt;/dates&gt;&lt;pub-location&gt;Gloucester Point, VA&lt;/pub-location&gt;&lt;publisher&gt;College of William &amp;amp; Mary, School of Marine Science&lt;/publisher&gt;&lt;urls&gt;&lt;/urls&gt;&lt;/record&gt;&lt;/Cite&gt;&lt;/EndNote&gt;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Muffelman (2006)</w:t>
      </w:r>
      <w:r w:rsidR="00540F22">
        <w:rPr>
          <w:rFonts w:ascii="Times New Roman" w:hAnsi="Times New Roman" w:cs="Times New Roman"/>
          <w:sz w:val="24"/>
          <w:szCs w:val="24"/>
        </w:rPr>
        <w:fldChar w:fldCharType="end"/>
      </w:r>
      <w:r w:rsidR="00540F22">
        <w:rPr>
          <w:rFonts w:ascii="Times New Roman" w:hAnsi="Times New Roman" w:cs="Times New Roman"/>
          <w:sz w:val="24"/>
          <w:szCs w:val="24"/>
        </w:rPr>
        <w:t xml:space="preserve">, and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 AuthorYear="1"&gt;&lt;Author&gt;Ihde&lt;/Author&gt;&lt;Year&gt;2015&lt;/Year&gt;&lt;RecNum&gt;3443&lt;/RecNum&gt;&lt;DisplayText&gt;Ihde et al. (2015)&lt;/DisplayText&gt;&lt;record&gt;&lt;rec-number&gt;3443&lt;/rec-number&gt;&lt;foreign-keys&gt;&lt;key app="EN" db-id="5x59ezxvytf90ke5rx952fpe2et5zrtav5ra" timestamp="1604610459"&gt;3443&lt;/key&gt;&lt;/foreign-keys&gt;&lt;ref-type name="Report"&gt;27&lt;/ref-type&gt;&lt;contributors&gt;&lt;authors&gt;&lt;author&gt;Ihde, T. F.&lt;/author&gt;&lt;author&gt;Houde, E. D.&lt;/author&gt;&lt;author&gt;Bonzek, C. F.&lt;/author&gt;&lt;author&gt;Franke, E.&lt;/author&gt;&lt;/authors&gt;&lt;/contributors&gt;&lt;titles&gt;&lt;title&gt;Assessing the Chesapeake Bay Forage Base: Existing Data and Research Priorities&lt;/title&gt;&lt;/titles&gt;&lt;dates&gt;&lt;year&gt;2015&lt;/year&gt;&lt;/dates&gt;&lt;pub-location&gt;Edgewater, MD&lt;/pub-location&gt;&lt;publisher&gt;The Scientific and Technical Advisory Committee&lt;/publisher&gt;&lt;isbn&gt;STAC Publication 15-005&lt;/isbn&gt;&lt;urls&gt;&lt;/urls&gt;&lt;/record&gt;&lt;/Cite&gt;&lt;/EndNote&gt;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Ihde et al. (2015)</w:t>
      </w:r>
      <w:r w:rsidR="00540F22">
        <w:rPr>
          <w:rFonts w:ascii="Times New Roman" w:hAnsi="Times New Roman" w:cs="Times New Roman"/>
          <w:sz w:val="24"/>
          <w:szCs w:val="24"/>
        </w:rPr>
        <w:fldChar w:fldCharType="end"/>
      </w:r>
      <w:r w:rsidR="00540F22">
        <w:rPr>
          <w:rFonts w:ascii="Times New Roman" w:hAnsi="Times New Roman" w:cs="Times New Roman"/>
          <w:sz w:val="24"/>
          <w:szCs w:val="24"/>
        </w:rPr>
        <w:t xml:space="preserve">. </w:t>
      </w:r>
      <w:r w:rsidRPr="003466F8">
        <w:rPr>
          <w:rFonts w:ascii="Times New Roman" w:hAnsi="Times New Roman" w:cs="Times New Roman"/>
          <w:sz w:val="24"/>
          <w:szCs w:val="24"/>
        </w:rPr>
        <w:t xml:space="preserve"> These regional studies were conducted in the Potomac River </w:t>
      </w:r>
      <w:r w:rsidR="003433AE" w:rsidRPr="00540F22">
        <w:rPr>
          <w:rFonts w:ascii="Times New Roman" w:hAnsi="Times New Roman" w:cs="Times New Roman"/>
          <w:sz w:val="24"/>
          <w:szCs w:val="24"/>
        </w:rPr>
        <w:fldChar w:fldCharType="begin"/>
      </w:r>
      <w:r w:rsidR="003433AE" w:rsidRPr="00540F22">
        <w:rPr>
          <w:rFonts w:ascii="Times New Roman" w:hAnsi="Times New Roman" w:cs="Times New Roman"/>
          <w:sz w:val="24"/>
          <w:szCs w:val="24"/>
        </w:rPr>
        <w:instrText xml:space="preserve"> ADDIN EN.CITE &lt;EndNote&gt;&lt;Cite&gt;&lt;Author&gt;Boynton&lt;/Author&gt;&lt;Year&gt;1981&lt;/Year&gt;&lt;RecNum&gt;3433&lt;/RecNum&gt;&lt;DisplayText&gt;(Boynton et al. 1981)&lt;/DisplayText&gt;&lt;record&gt;&lt;rec-number&gt;3433&lt;/rec-number&gt;&lt;foreign-keys&gt;&lt;key app="EN" db-id="5x59ezxvytf90ke5rx952fpe2et5zrtav5ra" timestamp="1604609345"&gt;3433&lt;/key&gt;&lt;/foreign-keys&gt;&lt;ref-type name="Journal Article"&gt;17&lt;/ref-type&gt;&lt;contributors&gt;&lt;authors&gt;&lt;author&gt;Boynton, Walter R.&lt;/author&gt;&lt;author&gt;Zion, H. Howard&lt;/author&gt;&lt;author&gt;Polgar, Tibor T.&lt;/author&gt;&lt;/authors&gt;&lt;/contributors&gt;&lt;titles&gt;&lt;title&gt;Importance of Juvenile Striped Bass Food Habits in the Potomac Estuary&lt;/title&gt;&lt;secondary-title&gt;Transactions of the American Fisheries Society&lt;/secondary-title&gt;&lt;/titles&gt;&lt;periodical&gt;&lt;full-title&gt;Transactions of the American Fisheries Society&lt;/full-title&gt;&lt;/periodical&gt;&lt;pages&gt;56-63&lt;/pages&gt;&lt;volume&gt;110&lt;/volume&gt;&lt;number&gt;1&lt;/number&gt;&lt;dates&gt;&lt;year&gt;1981&lt;/year&gt;&lt;pub-dates&gt;&lt;date&gt;1981/01/01&lt;/date&gt;&lt;/pub-dates&gt;&lt;/dates&gt;&lt;publisher&gt;Taylor &amp;amp; Francis&lt;/publisher&gt;&lt;isbn&gt;0002-8487&lt;/isbn&gt;&lt;urls&gt;&lt;related-urls&gt;&lt;url&gt;https://doi.org/10.1577/1548-8659(1981)110&amp;lt;56:IOJSBF&amp;gt;2.0.CO;2&lt;/url&gt;&lt;/related-urls&gt;&lt;/urls&gt;&lt;electronic-resource-num&gt;10.1577/1548-8659(1981)110&amp;lt;56:IOJSBF&amp;gt;2.0.CO;2&lt;/electronic-resource-num&gt;&lt;/record&gt;&lt;/Cite&gt;&lt;/EndNote&gt;</w:instrText>
      </w:r>
      <w:r w:rsidR="003433AE" w:rsidRPr="00540F22">
        <w:rPr>
          <w:rFonts w:ascii="Times New Roman" w:hAnsi="Times New Roman" w:cs="Times New Roman"/>
          <w:sz w:val="24"/>
          <w:szCs w:val="24"/>
        </w:rPr>
        <w:fldChar w:fldCharType="separate"/>
      </w:r>
      <w:r w:rsidR="003433AE" w:rsidRPr="00540F22">
        <w:rPr>
          <w:rFonts w:ascii="Times New Roman" w:hAnsi="Times New Roman" w:cs="Times New Roman"/>
          <w:noProof/>
          <w:sz w:val="24"/>
          <w:szCs w:val="24"/>
        </w:rPr>
        <w:t>(Boynton et al. 1981)</w:t>
      </w:r>
      <w:r w:rsidR="003433AE" w:rsidRPr="00540F22">
        <w:rPr>
          <w:rFonts w:ascii="Times New Roman" w:hAnsi="Times New Roman" w:cs="Times New Roman"/>
          <w:sz w:val="24"/>
          <w:szCs w:val="24"/>
        </w:rPr>
        <w:fldChar w:fldCharType="end"/>
      </w:r>
      <w:r w:rsidRPr="00540F22">
        <w:rPr>
          <w:rFonts w:ascii="Times New Roman" w:hAnsi="Times New Roman" w:cs="Times New Roman"/>
          <w:sz w:val="24"/>
          <w:szCs w:val="24"/>
        </w:rPr>
        <w:t>,</w:t>
      </w:r>
      <w:r w:rsidRPr="003466F8">
        <w:rPr>
          <w:rFonts w:ascii="Times New Roman" w:hAnsi="Times New Roman" w:cs="Times New Roman"/>
          <w:sz w:val="24"/>
          <w:szCs w:val="24"/>
        </w:rPr>
        <w:t xml:space="preserve"> adjacent </w:t>
      </w:r>
      <w:r w:rsidRPr="003466F8">
        <w:rPr>
          <w:rFonts w:ascii="Times New Roman" w:hAnsi="Times New Roman" w:cs="Times New Roman"/>
          <w:sz w:val="24"/>
          <w:szCs w:val="24"/>
        </w:rPr>
        <w:lastRenderedPageBreak/>
        <w:t xml:space="preserve">Virginia tributaries </w:t>
      </w:r>
      <w:r w:rsidR="006511D9">
        <w:rPr>
          <w:rFonts w:ascii="Times New Roman" w:hAnsi="Times New Roman" w:cs="Times New Roman"/>
          <w:sz w:val="24"/>
          <w:szCs w:val="24"/>
        </w:rPr>
        <w:fldChar w:fldCharType="begin"/>
      </w:r>
      <w:r w:rsidR="006511D9">
        <w:rPr>
          <w:rFonts w:ascii="Times New Roman" w:hAnsi="Times New Roman" w:cs="Times New Roman"/>
          <w:sz w:val="24"/>
          <w:szCs w:val="24"/>
        </w:rPr>
        <w:instrText xml:space="preserve"> ADDIN EN.CITE &lt;EndNote&gt;&lt;Cite&gt;&lt;Author&gt;Markle&lt;/Author&gt;&lt;Year&gt;1970&lt;/Year&gt;&lt;RecNum&gt;3445&lt;/RecNum&gt;&lt;DisplayText&gt;(Markle and Grant 1970, Muffelman 2006)&lt;/DisplayText&gt;&lt;record&gt;&lt;rec-number&gt;3445&lt;/rec-number&gt;&lt;foreign-keys&gt;&lt;key app="EN" db-id="5x59ezxvytf90ke5rx952fpe2et5zrtav5ra" timestamp="1604610583"&gt;3445&lt;/key&gt;&lt;/foreign-keys&gt;&lt;ref-type name="Journal Article"&gt;17&lt;/ref-type&gt;&lt;contributors&gt;&lt;authors&gt;&lt;author&gt;Markle, Douglas F.&lt;/author&gt;&lt;author&gt;Grant, George C.&lt;/author&gt;&lt;/authors&gt;&lt;/contributors&gt;&lt;titles&gt;&lt;title&gt;The summer food habits of young-of-the year striped bass in three Virginia rivers&lt;/title&gt;&lt;secondary-title&gt;Chesapeake Science&lt;/secondary-title&gt;&lt;/titles&gt;&lt;periodical&gt;&lt;full-title&gt;Chesapeake Science&lt;/full-title&gt;&lt;/periodical&gt;&lt;pages&gt;50-54&lt;/pages&gt;&lt;volume&gt;11&lt;/volume&gt;&lt;number&gt;1&lt;/number&gt;&lt;dates&gt;&lt;year&gt;1970&lt;/year&gt;&lt;pub-dates&gt;&lt;date&gt;1970/03/01&lt;/date&gt;&lt;/pub-dates&gt;&lt;/dates&gt;&lt;isbn&gt;0009-3262&lt;/isbn&gt;&lt;urls&gt;&lt;related-urls&gt;&lt;url&gt;https://doi.org/10.2307/1351342&lt;/url&gt;&lt;/related-urls&gt;&lt;/urls&gt;&lt;electronic-resource-num&gt;10.2307/1351342&lt;/electronic-resource-num&gt;&lt;/record&gt;&lt;/Cite&gt;&lt;Cite&gt;&lt;Author&gt;Muffelman&lt;/Author&gt;&lt;Year&gt;2006&lt;/Year&gt;&lt;RecNum&gt;3447&lt;/RecNum&gt;&lt;record&gt;&lt;rec-number&gt;3447&lt;/rec-number&gt;&lt;foreign-keys&gt;&lt;key app="EN" db-id="5x59ezxvytf90ke5rx952fpe2et5zrtav5ra" timestamp="1604610938"&gt;3447&lt;/key&gt;&lt;/foreign-keys&gt;&lt;ref-type name="Thesis"&gt;32&lt;/ref-type&gt;&lt;contributors&gt;&lt;authors&gt;&lt;author&gt;Muffelman, S. C.&lt;/author&gt;&lt;/authors&gt;&lt;/contributors&gt;&lt;titles&gt;&lt;title&gt;Diel and site-specific feeding of young striped bass in a heterogeneous nursery habitat&lt;/title&gt;&lt;/titles&gt;&lt;volume&gt;M. S. Thesis&lt;/volume&gt;&lt;dates&gt;&lt;year&gt;2006&lt;/year&gt;&lt;/dates&gt;&lt;pub-location&gt;Gloucester Point, VA&lt;/pub-location&gt;&lt;publisher&gt;College of William &amp;amp; Mary, School of Marine Science&lt;/publisher&gt;&lt;urls&gt;&lt;/urls&gt;&lt;/record&gt;&lt;/Cite&gt;&lt;/EndNote&gt;</w:instrText>
      </w:r>
      <w:r w:rsidR="006511D9">
        <w:rPr>
          <w:rFonts w:ascii="Times New Roman" w:hAnsi="Times New Roman" w:cs="Times New Roman"/>
          <w:sz w:val="24"/>
          <w:szCs w:val="24"/>
        </w:rPr>
        <w:fldChar w:fldCharType="separate"/>
      </w:r>
      <w:r w:rsidR="006511D9">
        <w:rPr>
          <w:rFonts w:ascii="Times New Roman" w:hAnsi="Times New Roman" w:cs="Times New Roman"/>
          <w:noProof/>
          <w:sz w:val="24"/>
          <w:szCs w:val="24"/>
        </w:rPr>
        <w:t>(Markle and Grant 1970, Muffelman 2006)</w:t>
      </w:r>
      <w:r w:rsidR="006511D9">
        <w:rPr>
          <w:rFonts w:ascii="Times New Roman" w:hAnsi="Times New Roman" w:cs="Times New Roman"/>
          <w:sz w:val="24"/>
          <w:szCs w:val="24"/>
        </w:rPr>
        <w:fldChar w:fldCharType="end"/>
      </w:r>
      <w:r w:rsidRPr="003466F8">
        <w:rPr>
          <w:rFonts w:ascii="Times New Roman" w:hAnsi="Times New Roman" w:cs="Times New Roman"/>
          <w:sz w:val="24"/>
          <w:szCs w:val="24"/>
        </w:rPr>
        <w:t xml:space="preserve">, and the Chesapeake Bay mainstem </w:t>
      </w:r>
      <w:r w:rsidR="00D02618">
        <w:rPr>
          <w:rFonts w:ascii="Times New Roman" w:hAnsi="Times New Roman" w:cs="Times New Roman"/>
          <w:sz w:val="24"/>
          <w:szCs w:val="24"/>
        </w:rPr>
        <w:fldChar w:fldCharType="begin"/>
      </w:r>
      <w:r w:rsidR="00D02618">
        <w:rPr>
          <w:rFonts w:ascii="Times New Roman" w:hAnsi="Times New Roman" w:cs="Times New Roman"/>
          <w:sz w:val="24"/>
          <w:szCs w:val="24"/>
        </w:rPr>
        <w:instrText xml:space="preserve"> ADDIN EN.CITE &lt;EndNote&gt;&lt;Cite&gt;&lt;Author&gt;Ihde&lt;/Author&gt;&lt;Year&gt;2015&lt;/Year&gt;&lt;RecNum&gt;3443&lt;/RecNum&gt;&lt;DisplayText&gt;(Walter III and Austin 2003, Ihde et al. 2015)&lt;/DisplayText&gt;&lt;record&gt;&lt;rec-number&gt;3443&lt;/rec-number&gt;&lt;foreign-keys&gt;&lt;key app="EN" db-id="5x59ezxvytf90ke5rx952fpe2et5zrtav5ra" timestamp="1604610459"&gt;3443&lt;/key&gt;&lt;/foreign-keys&gt;&lt;ref-type name="Report"&gt;27&lt;/ref-type&gt;&lt;contributors&gt;&lt;authors&gt;&lt;author&gt;Ihde, T. F.&lt;/author&gt;&lt;author&gt;Houde, E. D.&lt;/author&gt;&lt;author&gt;Bonzek, C. F.&lt;/author&gt;&lt;author&gt;Franke, E.&lt;/author&gt;&lt;/authors&gt;&lt;/contributors&gt;&lt;titles&gt;&lt;title&gt;Assessing the Chesapeake Bay Forage Base: Existing Data and Research Priorities&lt;/title&gt;&lt;/titles&gt;&lt;dates&gt;&lt;year&gt;2015&lt;/year&gt;&lt;/dates&gt;&lt;pub-location&gt;Edgewater, MD&lt;/pub-location&gt;&lt;publisher&gt;The Scientific and Technical Advisory Committee&lt;/publisher&gt;&lt;isbn&gt;STAC Publication 15-005&lt;/isbn&gt;&lt;urls&gt;&lt;/urls&gt;&lt;/record&gt;&lt;/Cite&gt;&lt;Cite&gt;&lt;Author&gt;Walter III&lt;/Author&gt;&lt;Year&gt;2003&lt;/Year&gt;&lt;RecNum&gt;3453&lt;/RecNum&gt;&lt;record&gt;&lt;rec-number&gt;3453&lt;/rec-number&gt;&lt;foreign-keys&gt;&lt;key app="EN" db-id="5x59ezxvytf90ke5rx952fpe2et5zrtav5ra" timestamp="1604611773"&gt;3453&lt;/key&gt;&lt;/foreign-keys&gt;&lt;ref-type name="Journal Article"&gt;17&lt;/ref-type&gt;&lt;contributors&gt;&lt;authors&gt;&lt;author&gt;Walter III, J. F.&lt;/author&gt;&lt;author&gt;Austin, H. M.&lt;/author&gt;&lt;/authors&gt;&lt;/contributors&gt;&lt;titles&gt;&lt;title&gt;Diet composition of large striped bass (Morone saxatilis) in Chesapeake Bay&lt;/title&gt;&lt;secondary-title&gt;Fishery Bulletin&lt;/secondary-title&gt;&lt;/titles&gt;&lt;periodical&gt;&lt;full-title&gt;Fishery Bulletin&lt;/full-title&gt;&lt;/periodical&gt;&lt;pages&gt;414-423&lt;/pages&gt;&lt;volume&gt;101&lt;/volume&gt;&lt;number&gt;2&lt;/number&gt;&lt;dates&gt;&lt;year&gt;2003&lt;/year&gt;&lt;/dates&gt;&lt;urls&gt;&lt;/urls&gt;&lt;/record&gt;&lt;/Cite&gt;&lt;/EndNote&gt;</w:instrText>
      </w:r>
      <w:r w:rsidR="00D02618">
        <w:rPr>
          <w:rFonts w:ascii="Times New Roman" w:hAnsi="Times New Roman" w:cs="Times New Roman"/>
          <w:sz w:val="24"/>
          <w:szCs w:val="24"/>
        </w:rPr>
        <w:fldChar w:fldCharType="separate"/>
      </w:r>
      <w:r w:rsidR="00D02618">
        <w:rPr>
          <w:rFonts w:ascii="Times New Roman" w:hAnsi="Times New Roman" w:cs="Times New Roman"/>
          <w:noProof/>
          <w:sz w:val="24"/>
          <w:szCs w:val="24"/>
        </w:rPr>
        <w:t>(Walter III and Austin 2003, Ihde et al. 2015)</w:t>
      </w:r>
      <w:r w:rsidR="00D02618">
        <w:rPr>
          <w:rFonts w:ascii="Times New Roman" w:hAnsi="Times New Roman" w:cs="Times New Roman"/>
          <w:sz w:val="24"/>
          <w:szCs w:val="24"/>
        </w:rPr>
        <w:fldChar w:fldCharType="end"/>
      </w:r>
      <w:r w:rsidRPr="003466F8">
        <w:rPr>
          <w:rFonts w:ascii="Times New Roman" w:hAnsi="Times New Roman" w:cs="Times New Roman"/>
          <w:sz w:val="24"/>
          <w:szCs w:val="24"/>
        </w:rPr>
        <w:t xml:space="preserve">. </w:t>
      </w:r>
      <w:r w:rsidR="003863FB">
        <w:rPr>
          <w:rFonts w:ascii="Times New Roman" w:hAnsi="Times New Roman" w:cs="Times New Roman"/>
          <w:sz w:val="24"/>
          <w:szCs w:val="24"/>
        </w:rPr>
        <w:t xml:space="preserve">One study did note the direct consumption of microplastics by older Striped Bass, although it was ion a reservoir system </w:t>
      </w:r>
      <w:r w:rsidR="003433AE">
        <w:rPr>
          <w:rFonts w:ascii="Times New Roman" w:hAnsi="Times New Roman" w:cs="Times New Roman"/>
          <w:sz w:val="24"/>
          <w:szCs w:val="24"/>
        </w:rPr>
        <w:fldChar w:fldCharType="begin"/>
      </w:r>
      <w:r w:rsidR="003433AE">
        <w:rPr>
          <w:rFonts w:ascii="Times New Roman" w:hAnsi="Times New Roman" w:cs="Times New Roman"/>
          <w:sz w:val="24"/>
          <w:szCs w:val="24"/>
        </w:rPr>
        <w:instrText xml:space="preserve"> ADDIN EN.CITE &lt;EndNote&gt;&lt;Cite&gt;&lt;Author&gt;Baldwin&lt;/Author&gt;&lt;Year&gt;2020&lt;/Year&gt;&lt;RecNum&gt;1728&lt;/RecNum&gt;&lt;DisplayText&gt;(Baldwin et al. 2020)&lt;/DisplayText&gt;&lt;record&gt;&lt;rec-number&gt;1728&lt;/rec-number&gt;&lt;foreign-keys&gt;&lt;key app="EN" db-id="5x59ezxvytf90ke5rx952fpe2et5zrtav5ra" timestamp="1592347703"&gt;1728&lt;/key&gt;&lt;/foreign-keys&gt;&lt;ref-type name="Journal Article"&gt;17&lt;/ref-type&gt;&lt;contributors&gt;&lt;authors&gt;&lt;author&gt;Baldwin, A.K. ,   &lt;/author&gt;&lt;author&gt;Spanjer, A. R. &lt;/author&gt;&lt;author&gt;RosenI, M. R. &lt;/author&gt;&lt;author&gt;Thom, T.&lt;/author&gt;&lt;/authors&gt;&lt;/contributors&gt;&lt;titles&gt;&lt;title&gt;Microplastics in Lake Mead National Recreation Area, USA: Occurrence and biological uptake&lt;/title&gt;&lt;secondary-title&gt;PloS one&lt;/secondary-title&gt;&lt;/titles&gt;&lt;periodical&gt;&lt;full-title&gt;PloS one&lt;/full-title&gt;&lt;abbr-1&gt;PLoS One&lt;/abbr-1&gt;&lt;/periodical&gt;&lt;pages&gt;1-20&lt;/pages&gt;&lt;volume&gt;15&lt;/volume&gt;&lt;number&gt;5&lt;/number&gt;&lt;keywords&gt;&lt;keyword&gt;striped bass&lt;/keyword&gt;&lt;keyword&gt;microplastic&lt;/keyword&gt;&lt;keyword&gt;Ingestion&lt;/keyword&gt;&lt;keyword&gt;Corbicula&lt;/keyword&gt;&lt;keyword&gt;carp&lt;/keyword&gt;&lt;/keywords&gt;&lt;dates&gt;&lt;year&gt;2020&lt;/year&gt;&lt;/dates&gt;&lt;urls&gt;&lt;/urls&gt;&lt;/record&gt;&lt;/Cite&gt;&lt;/EndNote&gt;</w:instrText>
      </w:r>
      <w:r w:rsidR="003433AE">
        <w:rPr>
          <w:rFonts w:ascii="Times New Roman" w:hAnsi="Times New Roman" w:cs="Times New Roman"/>
          <w:sz w:val="24"/>
          <w:szCs w:val="24"/>
        </w:rPr>
        <w:fldChar w:fldCharType="separate"/>
      </w:r>
      <w:r w:rsidR="003433AE">
        <w:rPr>
          <w:rFonts w:ascii="Times New Roman" w:hAnsi="Times New Roman" w:cs="Times New Roman"/>
          <w:noProof/>
          <w:sz w:val="24"/>
          <w:szCs w:val="24"/>
        </w:rPr>
        <w:t>(Baldwin et al. 2020)</w:t>
      </w:r>
      <w:r w:rsidR="003433AE">
        <w:rPr>
          <w:rFonts w:ascii="Times New Roman" w:hAnsi="Times New Roman" w:cs="Times New Roman"/>
          <w:sz w:val="24"/>
          <w:szCs w:val="24"/>
        </w:rPr>
        <w:fldChar w:fldCharType="end"/>
      </w:r>
      <w:r w:rsidR="003863FB">
        <w:rPr>
          <w:rFonts w:ascii="Times New Roman" w:hAnsi="Times New Roman" w:cs="Times New Roman"/>
          <w:sz w:val="24"/>
          <w:szCs w:val="24"/>
        </w:rPr>
        <w:t>.</w:t>
      </w:r>
    </w:p>
    <w:p w14:paraId="637640FF" w14:textId="77777777" w:rsidR="003466F8" w:rsidRPr="003466F8" w:rsidRDefault="003466F8" w:rsidP="003466F8">
      <w:pPr>
        <w:rPr>
          <w:rFonts w:ascii="Times New Roman" w:hAnsi="Times New Roman" w:cs="Times New Roman"/>
          <w:sz w:val="24"/>
          <w:szCs w:val="24"/>
        </w:rPr>
      </w:pPr>
    </w:p>
    <w:p w14:paraId="4AA8642E" w14:textId="1EA15A86" w:rsidR="003466F8" w:rsidRPr="003466F8" w:rsidRDefault="003466F8" w:rsidP="003466F8">
      <w:pPr>
        <w:rPr>
          <w:rFonts w:ascii="Times New Roman" w:hAnsi="Times New Roman" w:cs="Times New Roman"/>
          <w:sz w:val="24"/>
          <w:szCs w:val="24"/>
        </w:rPr>
      </w:pPr>
      <w:r w:rsidRPr="003466F8">
        <w:rPr>
          <w:rFonts w:ascii="Times New Roman" w:hAnsi="Times New Roman" w:cs="Times New Roman"/>
          <w:sz w:val="24"/>
          <w:szCs w:val="24"/>
        </w:rPr>
        <w:t xml:space="preserve">Prey importance was determined using % diet composition by biomass or volume (if biomass was not reported). Dominant prey species were assigned individual categories (e.g., </w:t>
      </w:r>
      <w:r w:rsidR="00F77059">
        <w:rPr>
          <w:rFonts w:ascii="Times New Roman" w:hAnsi="Times New Roman" w:cs="Times New Roman"/>
          <w:sz w:val="24"/>
          <w:szCs w:val="24"/>
        </w:rPr>
        <w:t>B</w:t>
      </w:r>
      <w:r w:rsidR="00F77059" w:rsidRPr="003466F8">
        <w:rPr>
          <w:rFonts w:ascii="Times New Roman" w:hAnsi="Times New Roman" w:cs="Times New Roman"/>
          <w:sz w:val="24"/>
          <w:szCs w:val="24"/>
        </w:rPr>
        <w:t xml:space="preserve">ay </w:t>
      </w:r>
      <w:r w:rsidR="00F77059">
        <w:rPr>
          <w:rFonts w:ascii="Times New Roman" w:hAnsi="Times New Roman" w:cs="Times New Roman"/>
          <w:sz w:val="24"/>
          <w:szCs w:val="24"/>
        </w:rPr>
        <w:t>A</w:t>
      </w:r>
      <w:r w:rsidR="00F77059" w:rsidRPr="003466F8">
        <w:rPr>
          <w:rFonts w:ascii="Times New Roman" w:hAnsi="Times New Roman" w:cs="Times New Roman"/>
          <w:sz w:val="24"/>
          <w:szCs w:val="24"/>
        </w:rPr>
        <w:t xml:space="preserve">nchovy </w:t>
      </w:r>
      <w:proofErr w:type="spellStart"/>
      <w:r w:rsidRPr="003466F8">
        <w:rPr>
          <w:rFonts w:ascii="Times New Roman" w:hAnsi="Times New Roman" w:cs="Times New Roman"/>
          <w:i/>
          <w:sz w:val="24"/>
          <w:szCs w:val="24"/>
        </w:rPr>
        <w:t>Anchoa</w:t>
      </w:r>
      <w:proofErr w:type="spellEnd"/>
      <w:r w:rsidRPr="003466F8">
        <w:rPr>
          <w:rFonts w:ascii="Times New Roman" w:hAnsi="Times New Roman" w:cs="Times New Roman"/>
          <w:i/>
          <w:sz w:val="24"/>
          <w:szCs w:val="24"/>
        </w:rPr>
        <w:t xml:space="preserve"> </w:t>
      </w:r>
      <w:proofErr w:type="spellStart"/>
      <w:r w:rsidRPr="003466F8">
        <w:rPr>
          <w:rFonts w:ascii="Times New Roman" w:hAnsi="Times New Roman" w:cs="Times New Roman"/>
          <w:i/>
          <w:sz w:val="24"/>
          <w:szCs w:val="24"/>
        </w:rPr>
        <w:t>mitchilli</w:t>
      </w:r>
      <w:proofErr w:type="spellEnd"/>
      <w:r w:rsidRPr="003466F8">
        <w:rPr>
          <w:rFonts w:ascii="Times New Roman" w:hAnsi="Times New Roman" w:cs="Times New Roman"/>
          <w:i/>
          <w:sz w:val="24"/>
          <w:szCs w:val="24"/>
        </w:rPr>
        <w:t xml:space="preserve">, </w:t>
      </w:r>
      <w:r w:rsidRPr="003466F8">
        <w:rPr>
          <w:rFonts w:ascii="Times New Roman" w:hAnsi="Times New Roman" w:cs="Times New Roman"/>
          <w:sz w:val="24"/>
          <w:szCs w:val="24"/>
        </w:rPr>
        <w:t>Atlantic Menhaden</w:t>
      </w:r>
      <w:r w:rsidRPr="003466F8">
        <w:rPr>
          <w:rFonts w:ascii="Times New Roman" w:hAnsi="Times New Roman" w:cs="Times New Roman"/>
          <w:i/>
          <w:sz w:val="24"/>
          <w:szCs w:val="24"/>
        </w:rPr>
        <w:t xml:space="preserve"> </w:t>
      </w:r>
      <w:proofErr w:type="spellStart"/>
      <w:r w:rsidRPr="003466F8">
        <w:rPr>
          <w:rFonts w:ascii="Times New Roman" w:hAnsi="Times New Roman" w:cs="Times New Roman"/>
          <w:i/>
          <w:sz w:val="24"/>
          <w:szCs w:val="24"/>
        </w:rPr>
        <w:t>Brevoortia</w:t>
      </w:r>
      <w:proofErr w:type="spellEnd"/>
      <w:r w:rsidRPr="003466F8">
        <w:rPr>
          <w:rFonts w:ascii="Times New Roman" w:hAnsi="Times New Roman" w:cs="Times New Roman"/>
          <w:i/>
          <w:sz w:val="24"/>
          <w:szCs w:val="24"/>
        </w:rPr>
        <w:t xml:space="preserve"> </w:t>
      </w:r>
      <w:proofErr w:type="spellStart"/>
      <w:r w:rsidRPr="003466F8">
        <w:rPr>
          <w:rFonts w:ascii="Times New Roman" w:hAnsi="Times New Roman" w:cs="Times New Roman"/>
          <w:i/>
          <w:sz w:val="24"/>
          <w:szCs w:val="24"/>
        </w:rPr>
        <w:t>tyrannus</w:t>
      </w:r>
      <w:proofErr w:type="spellEnd"/>
      <w:r w:rsidRPr="003466F8">
        <w:rPr>
          <w:rFonts w:ascii="Times New Roman" w:hAnsi="Times New Roman" w:cs="Times New Roman"/>
          <w:sz w:val="24"/>
          <w:szCs w:val="24"/>
        </w:rPr>
        <w:t xml:space="preserve">). Where prey groups were reported as lower taxonomic resolution aggregates, these aggregate prey taxa were maintained (e.g., </w:t>
      </w:r>
      <w:proofErr w:type="spellStart"/>
      <w:r w:rsidRPr="003466F8">
        <w:rPr>
          <w:rFonts w:ascii="Times New Roman" w:hAnsi="Times New Roman" w:cs="Times New Roman"/>
          <w:sz w:val="24"/>
          <w:szCs w:val="24"/>
        </w:rPr>
        <w:t>polychaetes</w:t>
      </w:r>
      <w:proofErr w:type="spellEnd"/>
      <w:r w:rsidRPr="003466F8">
        <w:rPr>
          <w:rFonts w:ascii="Times New Roman" w:hAnsi="Times New Roman" w:cs="Times New Roman"/>
          <w:sz w:val="24"/>
          <w:szCs w:val="24"/>
        </w:rPr>
        <w:t xml:space="preserve">, insects) or were further aggregated to reflect diverse functional groups of taxonomically similar prey that contributed relatively little to diet individually but </w:t>
      </w:r>
      <w:r w:rsidR="00F77059">
        <w:rPr>
          <w:rFonts w:ascii="Times New Roman" w:hAnsi="Times New Roman" w:cs="Times New Roman"/>
          <w:sz w:val="24"/>
          <w:szCs w:val="24"/>
        </w:rPr>
        <w:t>could be</w:t>
      </w:r>
      <w:r w:rsidRPr="003466F8">
        <w:rPr>
          <w:rFonts w:ascii="Times New Roman" w:hAnsi="Times New Roman" w:cs="Times New Roman"/>
          <w:sz w:val="24"/>
          <w:szCs w:val="24"/>
        </w:rPr>
        <w:t xml:space="preserve"> </w:t>
      </w:r>
      <w:r w:rsidR="00F77059" w:rsidRPr="003466F8">
        <w:rPr>
          <w:rFonts w:ascii="Times New Roman" w:hAnsi="Times New Roman" w:cs="Times New Roman"/>
          <w:sz w:val="24"/>
          <w:szCs w:val="24"/>
        </w:rPr>
        <w:t>importan</w:t>
      </w:r>
      <w:r w:rsidR="00F77059">
        <w:rPr>
          <w:rFonts w:ascii="Times New Roman" w:hAnsi="Times New Roman" w:cs="Times New Roman"/>
          <w:sz w:val="24"/>
          <w:szCs w:val="24"/>
        </w:rPr>
        <w:t>t</w:t>
      </w:r>
      <w:r w:rsidR="00F77059" w:rsidRPr="003466F8">
        <w:rPr>
          <w:rFonts w:ascii="Times New Roman" w:hAnsi="Times New Roman" w:cs="Times New Roman"/>
          <w:sz w:val="24"/>
          <w:szCs w:val="24"/>
        </w:rPr>
        <w:t xml:space="preserve"> </w:t>
      </w:r>
      <w:r w:rsidRPr="003466F8">
        <w:rPr>
          <w:rFonts w:ascii="Times New Roman" w:hAnsi="Times New Roman" w:cs="Times New Roman"/>
          <w:sz w:val="24"/>
          <w:szCs w:val="24"/>
        </w:rPr>
        <w:t xml:space="preserve">together (e.g., other crustaceans, other fish). For this </w:t>
      </w:r>
      <w:r w:rsidR="00A6392F">
        <w:rPr>
          <w:rFonts w:ascii="Times New Roman" w:hAnsi="Times New Roman" w:cs="Times New Roman"/>
          <w:sz w:val="24"/>
          <w:szCs w:val="24"/>
        </w:rPr>
        <w:t xml:space="preserve">second </w:t>
      </w:r>
      <w:r w:rsidR="003F0AED">
        <w:rPr>
          <w:rFonts w:ascii="Times New Roman" w:hAnsi="Times New Roman" w:cs="Times New Roman"/>
          <w:sz w:val="24"/>
          <w:szCs w:val="24"/>
        </w:rPr>
        <w:t>phase</w:t>
      </w:r>
      <w:r w:rsidR="003F0AED" w:rsidRPr="003466F8">
        <w:rPr>
          <w:rFonts w:ascii="Times New Roman" w:hAnsi="Times New Roman" w:cs="Times New Roman"/>
          <w:sz w:val="24"/>
          <w:szCs w:val="24"/>
        </w:rPr>
        <w:t xml:space="preserve"> </w:t>
      </w:r>
      <w:r w:rsidRPr="003466F8">
        <w:rPr>
          <w:rFonts w:ascii="Times New Roman" w:hAnsi="Times New Roman" w:cs="Times New Roman"/>
          <w:sz w:val="24"/>
          <w:szCs w:val="24"/>
        </w:rPr>
        <w:t xml:space="preserve">report, trophic networks were constructed </w:t>
      </w:r>
      <w:r w:rsidR="00E53F8B">
        <w:rPr>
          <w:rFonts w:ascii="Times New Roman" w:hAnsi="Times New Roman" w:cs="Times New Roman"/>
          <w:sz w:val="24"/>
          <w:szCs w:val="24"/>
        </w:rPr>
        <w:t xml:space="preserve">using the </w:t>
      </w:r>
      <w:proofErr w:type="spellStart"/>
      <w:r w:rsidR="00E53F8B">
        <w:rPr>
          <w:rFonts w:ascii="Times New Roman" w:hAnsi="Times New Roman" w:cs="Times New Roman"/>
          <w:i/>
          <w:sz w:val="24"/>
          <w:szCs w:val="24"/>
        </w:rPr>
        <w:t>igraph</w:t>
      </w:r>
      <w:proofErr w:type="spellEnd"/>
      <w:r w:rsidR="00E53F8B">
        <w:rPr>
          <w:rFonts w:ascii="Times New Roman" w:hAnsi="Times New Roman" w:cs="Times New Roman"/>
          <w:sz w:val="24"/>
          <w:szCs w:val="24"/>
        </w:rPr>
        <w:t xml:space="preserve"> package in the R environment. The </w:t>
      </w:r>
      <w:proofErr w:type="spellStart"/>
      <w:r w:rsidR="00E53F8B" w:rsidRPr="0066073F">
        <w:rPr>
          <w:rFonts w:ascii="Times New Roman" w:hAnsi="Times New Roman" w:cs="Times New Roman"/>
          <w:i/>
          <w:sz w:val="24"/>
          <w:szCs w:val="24"/>
        </w:rPr>
        <w:t>igraph</w:t>
      </w:r>
      <w:proofErr w:type="spellEnd"/>
      <w:r w:rsidR="00E53F8B">
        <w:rPr>
          <w:rFonts w:ascii="Times New Roman" w:hAnsi="Times New Roman" w:cs="Times New Roman"/>
          <w:sz w:val="24"/>
          <w:szCs w:val="24"/>
        </w:rPr>
        <w:t xml:space="preserve"> package is a</w:t>
      </w:r>
      <w:r w:rsidRPr="003466F8">
        <w:rPr>
          <w:rFonts w:ascii="Times New Roman" w:hAnsi="Times New Roman" w:cs="Times New Roman"/>
          <w:sz w:val="24"/>
          <w:szCs w:val="24"/>
        </w:rPr>
        <w:t xml:space="preserve"> specialized </w:t>
      </w:r>
      <w:r w:rsidR="00E53F8B">
        <w:rPr>
          <w:rFonts w:ascii="Times New Roman" w:hAnsi="Times New Roman" w:cs="Times New Roman"/>
          <w:sz w:val="24"/>
          <w:szCs w:val="24"/>
        </w:rPr>
        <w:t>network visualization package</w:t>
      </w:r>
      <w:r w:rsidRPr="003466F8">
        <w:rPr>
          <w:rFonts w:ascii="Times New Roman" w:hAnsi="Times New Roman" w:cs="Times New Roman"/>
          <w:sz w:val="24"/>
          <w:szCs w:val="24"/>
        </w:rPr>
        <w:t xml:space="preserve">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&lt;EndNote&gt;&lt;Cite&gt;&lt;Author&gt;Csárdi&lt;/Author&gt;&lt;Year&gt;2006&lt;/Year&gt;&lt;RecNum&gt;3436&lt;/RecNum&gt;&lt;DisplayText&gt;(Csárdi and Nepusz 2006)&lt;/DisplayText&gt;&lt;record&gt;&lt;rec-number&gt;3436&lt;/rec-number&gt;&lt;foreign-keys&gt;&lt;key app="EN" db-id="5x59ezxvytf90ke5rx952fpe2et5zrtav5ra" timestamp="1604609787"&gt;3436&lt;/key&gt;&lt;/foreign-keys&gt;&lt;ref-type name="Report"&gt;27&lt;/ref-type&gt;&lt;contributors&gt;&lt;authors&gt;&lt;author&gt;Csárdi, Gábor&lt;/author&gt;&lt;author&gt;Nepusz, T.&lt;/author&gt;&lt;/authors&gt;&lt;/contributors&gt;&lt;titles&gt;&lt;title&gt;The igraph software package for complex network research&lt;/title&gt;&lt;/titles&gt;&lt;dates&gt;&lt;year&gt;2006&lt;/year&gt;&lt;/dates&gt;&lt;isbn&gt;Complex Systems, 1695&lt;/isbn&gt;&lt;urls&gt;&lt;related-urls&gt;&lt;url&gt;https://igraph.org&lt;/url&gt;&lt;/related-urls&gt;&lt;/urls&gt;&lt;/record&gt;&lt;/Cite&gt;&lt;/EndNote&gt;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(Csárdi and Nepusz 2006)</w:t>
      </w:r>
      <w:r w:rsidR="00540F22">
        <w:rPr>
          <w:rFonts w:ascii="Times New Roman" w:hAnsi="Times New Roman" w:cs="Times New Roman"/>
          <w:sz w:val="24"/>
          <w:szCs w:val="24"/>
        </w:rPr>
        <w:fldChar w:fldCharType="end"/>
      </w:r>
      <w:r w:rsidRPr="003466F8">
        <w:rPr>
          <w:rFonts w:ascii="Times New Roman" w:hAnsi="Times New Roman" w:cs="Times New Roman"/>
          <w:sz w:val="24"/>
          <w:szCs w:val="24"/>
        </w:rPr>
        <w:t>.</w:t>
      </w:r>
      <w:r w:rsidR="00E53F8B">
        <w:rPr>
          <w:rFonts w:ascii="Times New Roman" w:hAnsi="Times New Roman" w:cs="Times New Roman"/>
          <w:sz w:val="24"/>
          <w:szCs w:val="24"/>
        </w:rPr>
        <w:t xml:space="preserve"> Additional network software packages that provided additional visual or analytical capacity will be explored for future drafts (e.g., </w:t>
      </w:r>
      <w:r w:rsidR="00E53F8B" w:rsidRPr="00582103">
        <w:rPr>
          <w:rFonts w:ascii="Times New Roman" w:hAnsi="Times New Roman" w:cs="Times New Roman"/>
          <w:i/>
          <w:sz w:val="24"/>
          <w:szCs w:val="24"/>
        </w:rPr>
        <w:t>network</w:t>
      </w:r>
      <w:r w:rsidR="00E53F8B" w:rsidRPr="00582103">
        <w:rPr>
          <w:rFonts w:ascii="Times New Roman" w:hAnsi="Times New Roman" w:cs="Times New Roman"/>
          <w:sz w:val="24"/>
          <w:szCs w:val="24"/>
        </w:rPr>
        <w:t xml:space="preserve">, </w:t>
      </w:r>
      <w:r w:rsidR="00D02618" w:rsidRPr="00582103">
        <w:rPr>
          <w:rFonts w:ascii="Times New Roman" w:hAnsi="Times New Roman" w:cs="Times New Roman"/>
          <w:sz w:val="24"/>
          <w:szCs w:val="24"/>
        </w:rPr>
        <w:fldChar w:fldCharType="begin"/>
      </w:r>
      <w:r w:rsidR="00D02618" w:rsidRPr="00582103">
        <w:rPr>
          <w:rFonts w:ascii="Times New Roman" w:hAnsi="Times New Roman" w:cs="Times New Roman"/>
          <w:sz w:val="24"/>
          <w:szCs w:val="24"/>
        </w:rPr>
        <w:instrText xml:space="preserve"> ADDIN EN.CITE &lt;EndNote&gt;&lt;Cite AuthorYear="1"&gt;&lt;Author&gt;Butts&lt;/Author&gt;&lt;Year&gt;2008&lt;/Year&gt;&lt;RecNum&gt;3437&lt;/RecNum&gt;&lt;DisplayText&gt;Butts (2008)&lt;/DisplayText&gt;&lt;record&gt;&lt;rec-number&gt;3437&lt;/rec-number&gt;&lt;foreign-keys&gt;&lt;key app="EN" db-id="5x59ezxvytf90ke5rx952fpe2et5zrtav5ra" timestamp="1604609894"&gt;3437&lt;/key&gt;&lt;/foreign-keys&gt;&lt;ref-type name="Journal Article"&gt;17&lt;/ref-type&gt;&lt;contributors&gt;&lt;authors&gt;&lt;author&gt;Butts, Carter T.&lt;/author&gt;&lt;/authors&gt;&lt;/contributors&gt;&lt;titles&gt;&lt;title&gt;network: A Package for Managing Relational Data in R&lt;/title&gt;&lt;secondary-title&gt;2008&lt;/secondary-title&gt;&lt;short-title&gt;network: A Package for Managing Relational Data in R&lt;/short-title&gt;&lt;/titles&gt;&lt;periodical&gt;&lt;full-title&gt;2008&lt;/full-title&gt;&lt;/periodical&gt;&lt;pages&gt;36&lt;/pages&gt;&lt;volume&gt;24&lt;/volume&gt;&lt;number&gt;2&lt;/number&gt;&lt;edition&gt;2008-05-05&lt;/edition&gt;&lt;section&gt;1&lt;/section&gt;&lt;dates&gt;&lt;year&gt;2008&lt;/year&gt;&lt;pub-dates&gt;&lt;date&gt;2008-05-05&lt;/date&gt;&lt;/pub-dates&gt;&lt;/dates&gt;&lt;isbn&gt;1548-7660&lt;/isbn&gt;&lt;urls&gt;&lt;related-urls&gt;&lt;url&gt;https://www.jstatsoft.org/v024/i02&lt;/url&gt;&lt;/related-urls&gt;&lt;/urls&gt;&lt;electronic-resource-num&gt;10.18637/jss.v024.i02&lt;/electronic-resource-num&gt;&lt;/record&gt;&lt;/Cite&gt;&lt;/EndNote&gt;</w:instrText>
      </w:r>
      <w:r w:rsidR="00D02618" w:rsidRPr="00582103">
        <w:rPr>
          <w:rFonts w:ascii="Times New Roman" w:hAnsi="Times New Roman" w:cs="Times New Roman"/>
          <w:sz w:val="24"/>
          <w:szCs w:val="24"/>
        </w:rPr>
        <w:fldChar w:fldCharType="separate"/>
      </w:r>
      <w:r w:rsidR="00D02618" w:rsidRPr="00582103">
        <w:rPr>
          <w:rFonts w:ascii="Times New Roman" w:hAnsi="Times New Roman" w:cs="Times New Roman"/>
          <w:noProof/>
          <w:sz w:val="24"/>
          <w:szCs w:val="24"/>
        </w:rPr>
        <w:t>Butts (2008)</w:t>
      </w:r>
      <w:r w:rsidR="00D02618" w:rsidRPr="00582103">
        <w:rPr>
          <w:rFonts w:ascii="Times New Roman" w:hAnsi="Times New Roman" w:cs="Times New Roman"/>
          <w:sz w:val="24"/>
          <w:szCs w:val="24"/>
        </w:rPr>
        <w:fldChar w:fldCharType="end"/>
      </w:r>
      <w:r w:rsidR="00E53F8B" w:rsidRPr="00582103">
        <w:rPr>
          <w:rFonts w:ascii="Times New Roman" w:hAnsi="Times New Roman" w:cs="Times New Roman"/>
          <w:sz w:val="24"/>
          <w:szCs w:val="24"/>
        </w:rPr>
        <w:t>).</w:t>
      </w:r>
    </w:p>
    <w:p w14:paraId="391827FB" w14:textId="77777777" w:rsidR="003466F8" w:rsidRPr="003466F8" w:rsidRDefault="003466F8" w:rsidP="003466F8">
      <w:pPr>
        <w:rPr>
          <w:rFonts w:ascii="Times New Roman" w:hAnsi="Times New Roman" w:cs="Times New Roman"/>
          <w:sz w:val="24"/>
          <w:szCs w:val="24"/>
        </w:rPr>
      </w:pPr>
    </w:p>
    <w:p w14:paraId="6EC297E8" w14:textId="2F1A7A88" w:rsidR="003466F8" w:rsidRPr="003466F8" w:rsidRDefault="003466F8" w:rsidP="003466F8">
      <w:pPr>
        <w:rPr>
          <w:rFonts w:ascii="Times New Roman" w:hAnsi="Times New Roman" w:cs="Times New Roman"/>
          <w:sz w:val="24"/>
          <w:szCs w:val="24"/>
        </w:rPr>
      </w:pPr>
      <w:r w:rsidRPr="003466F8">
        <w:rPr>
          <w:rFonts w:ascii="Times New Roman" w:hAnsi="Times New Roman" w:cs="Times New Roman"/>
          <w:sz w:val="24"/>
          <w:szCs w:val="24"/>
        </w:rPr>
        <w:t>Draft trophic networks linking prey groups to lower trophic position prey and, ultimately, to primary producers were based on compiled literature (e.g</w:t>
      </w:r>
      <w:r w:rsidRPr="00582103">
        <w:rPr>
          <w:rFonts w:ascii="Times New Roman" w:hAnsi="Times New Roman" w:cs="Times New Roman"/>
          <w:sz w:val="24"/>
          <w:szCs w:val="24"/>
        </w:rPr>
        <w:t xml:space="preserve">., </w:t>
      </w:r>
      <w:r w:rsidR="003433AE" w:rsidRPr="00582103">
        <w:rPr>
          <w:rFonts w:ascii="Times New Roman" w:hAnsi="Times New Roman" w:cs="Times New Roman"/>
          <w:sz w:val="24"/>
          <w:szCs w:val="24"/>
        </w:rPr>
        <w:fldChar w:fldCharType="begin"/>
      </w:r>
      <w:r w:rsidR="003433AE" w:rsidRPr="00582103">
        <w:rPr>
          <w:rFonts w:ascii="Times New Roman" w:hAnsi="Times New Roman" w:cs="Times New Roman"/>
          <w:sz w:val="24"/>
          <w:szCs w:val="24"/>
        </w:rPr>
        <w:instrText xml:space="preserve"> ADDIN EN.CITE &lt;EndNote&gt;&lt;Cite AuthorYear="1"&gt;&lt;Author&gt;Baird&lt;/Author&gt;&lt;Year&gt;1989&lt;/Year&gt;&lt;RecNum&gt;1360&lt;/RecNum&gt;&lt;DisplayText&gt;Baird and Ulanowicz (1989)&lt;/DisplayText&gt;&lt;record&gt;&lt;rec-number&gt;1360&lt;/rec-number&gt;&lt;foreign-keys&gt;&lt;key app="EN" db-id="5x59ezxvytf90ke5rx952fpe2et5zrtav5ra" timestamp="0"&gt;1360&lt;/key&gt;&lt;/foreign-keys&gt;&lt;ref-type name="Journal Article"&gt;17&lt;/ref-type&gt;&lt;contributors&gt;&lt;authors&gt;&lt;author&gt;Baird, D.&lt;/author&gt;&lt;author&gt;Ulanowicz, R. E.&lt;/author&gt;&lt;/authors&gt;&lt;/contributors&gt;&lt;auth-address&gt;UNIV MARYLAND, CTR ENVIRONM &amp;amp; ESTUARINE STUDIES, CHESAPEAKE BIOL LAB, SOLOMONS, MD 20688 USA.&lt;/auth-address&gt;&lt;titles&gt;&lt;title&gt;The seasonal dynamics of the Chesapeake Bay ecosystem&lt;/title&gt;&lt;secondary-title&gt;Ecological Monographs&lt;/secondary-title&gt;&lt;alt-title&gt;Ecol. Monogr.&lt;/alt-title&gt;&lt;/titles&gt;&lt;periodical&gt;&lt;full-title&gt;Ecological Monographs&lt;/full-title&gt;&lt;/periodical&gt;&lt;alt-periodical&gt;&lt;full-title&gt;Ecological Monographs&lt;/full-title&gt;&lt;abbr-1&gt;Ecol. Monogr.&lt;/abbr-1&gt;&lt;/alt-periodical&gt;&lt;pages&gt;329-364&lt;/pages&gt;&lt;volume&gt;59&lt;/volume&gt;&lt;number&gt;4&lt;/number&gt;&lt;keywords&gt;&lt;keyword&gt;ascendancy&lt;/keyword&gt;&lt;keyword&gt;Chrysaora quinquecirrha&lt;/keyword&gt;&lt;keyword&gt;food web&lt;/keyword&gt;&lt;keyword&gt;trophic structure&lt;/keyword&gt;&lt;keyword&gt;microbial loop&lt;/keyword&gt;&lt;/keywords&gt;&lt;dates&gt;&lt;year&gt;1989&lt;/year&gt;&lt;pub-dates&gt;&lt;date&gt;Dec&lt;/date&gt;&lt;/pub-dates&gt;&lt;/dates&gt;&lt;isbn&gt;0012-9615&lt;/isbn&gt;&lt;accession-num&gt;4033&lt;/accession-num&gt;&lt;work-type&gt;Review&lt;/work-type&gt;&lt;urls&gt;&lt;related-urls&gt;&lt;url&gt;&amp;lt;Go to ISI&amp;gt;://WOS:A1989CB17100001&lt;/url&gt;&lt;/related-urls&gt;&lt;/urls&gt;&lt;electronic-resource-num&gt;10.2307/1943071&lt;/electronic-resource-num&gt;&lt;language&gt;English&lt;/language&gt;&lt;/record&gt;&lt;/Cite&gt;&lt;/EndNote&gt;</w:instrText>
      </w:r>
      <w:r w:rsidR="003433AE" w:rsidRPr="00582103">
        <w:rPr>
          <w:rFonts w:ascii="Times New Roman" w:hAnsi="Times New Roman" w:cs="Times New Roman"/>
          <w:sz w:val="24"/>
          <w:szCs w:val="24"/>
        </w:rPr>
        <w:fldChar w:fldCharType="separate"/>
      </w:r>
      <w:r w:rsidR="003433AE" w:rsidRPr="00582103">
        <w:rPr>
          <w:rFonts w:ascii="Times New Roman" w:hAnsi="Times New Roman" w:cs="Times New Roman"/>
          <w:noProof/>
          <w:sz w:val="24"/>
          <w:szCs w:val="24"/>
        </w:rPr>
        <w:t>Baird and Ulanowicz (1989)</w:t>
      </w:r>
      <w:r w:rsidR="003433AE" w:rsidRPr="00582103">
        <w:rPr>
          <w:rFonts w:ascii="Times New Roman" w:hAnsi="Times New Roman" w:cs="Times New Roman"/>
          <w:sz w:val="24"/>
          <w:szCs w:val="24"/>
        </w:rPr>
        <w:fldChar w:fldCharType="end"/>
      </w:r>
      <w:r w:rsidRPr="00582103">
        <w:rPr>
          <w:rFonts w:ascii="Times New Roman" w:hAnsi="Times New Roman" w:cs="Times New Roman"/>
          <w:sz w:val="24"/>
          <w:szCs w:val="24"/>
        </w:rPr>
        <w:t>) and</w:t>
      </w:r>
      <w:r w:rsidRPr="003466F8">
        <w:rPr>
          <w:rFonts w:ascii="Times New Roman" w:hAnsi="Times New Roman" w:cs="Times New Roman"/>
          <w:sz w:val="24"/>
          <w:szCs w:val="24"/>
        </w:rPr>
        <w:t xml:space="preserve"> professional knowledge of the project PIs</w:t>
      </w:r>
      <w:r w:rsidR="003F0AED">
        <w:rPr>
          <w:rFonts w:ascii="Times New Roman" w:hAnsi="Times New Roman" w:cs="Times New Roman"/>
          <w:sz w:val="24"/>
          <w:szCs w:val="24"/>
        </w:rPr>
        <w:t xml:space="preserve"> (Figure 2, Table 1)</w:t>
      </w:r>
      <w:r w:rsidRPr="003466F8">
        <w:rPr>
          <w:rFonts w:ascii="Times New Roman" w:hAnsi="Times New Roman" w:cs="Times New Roman"/>
          <w:sz w:val="24"/>
          <w:szCs w:val="24"/>
        </w:rPr>
        <w:t>. Prey trophic linkages will continue to be refined through the ongoing literature review to ensure the network structure is robust. Primary pools of bioavailable microplastics were identified as including settled (sediment) and suspended particles (water column).</w:t>
      </w:r>
      <w:r w:rsidR="00F3618B">
        <w:rPr>
          <w:rFonts w:ascii="Times New Roman" w:hAnsi="Times New Roman" w:cs="Times New Roman"/>
          <w:sz w:val="24"/>
          <w:szCs w:val="24"/>
        </w:rPr>
        <w:t xml:space="preserve"> A literature search was conducted to identify publications that measured microplastics in prey and striped bass to provide information for the next phase to determine relative contribution of microplastics to striped bass diets.   </w:t>
      </w:r>
    </w:p>
    <w:p w14:paraId="4499E10C" w14:textId="410194D6" w:rsidR="00C30F2A" w:rsidRDefault="00C30F2A">
      <w:pPr>
        <w:rPr>
          <w:rFonts w:ascii="Times New Roman" w:hAnsi="Times New Roman" w:cs="Times New Roman"/>
          <w:b/>
          <w:bCs/>
          <w:sz w:val="24"/>
          <w:szCs w:val="24"/>
          <w:u w:val="single"/>
        </w:rPr>
      </w:pPr>
    </w:p>
    <w:p w14:paraId="66138700" w14:textId="77777777" w:rsidR="003F0AED" w:rsidRDefault="003F0AED">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3410463C" w14:textId="2FE45812" w:rsidR="000E41C3" w:rsidRDefault="000E41C3" w:rsidP="000E41C3">
      <w:pPr>
        <w:rPr>
          <w:rFonts w:ascii="Times New Roman" w:hAnsi="Times New Roman" w:cs="Times New Roman"/>
          <w:b/>
          <w:bCs/>
          <w:sz w:val="24"/>
          <w:szCs w:val="24"/>
          <w:u w:val="single"/>
        </w:rPr>
      </w:pPr>
      <w:r w:rsidRPr="000E41C3">
        <w:rPr>
          <w:rFonts w:ascii="Times New Roman" w:hAnsi="Times New Roman" w:cs="Times New Roman"/>
          <w:b/>
          <w:bCs/>
          <w:sz w:val="24"/>
          <w:szCs w:val="24"/>
          <w:u w:val="single"/>
        </w:rPr>
        <w:lastRenderedPageBreak/>
        <w:t>Biological Endpoints</w:t>
      </w:r>
    </w:p>
    <w:p w14:paraId="34428927" w14:textId="77777777" w:rsidR="00C30F2A" w:rsidRDefault="00C30F2A" w:rsidP="000E41C3">
      <w:pPr>
        <w:rPr>
          <w:rFonts w:ascii="Times New Roman" w:hAnsi="Times New Roman" w:cs="Times New Roman"/>
          <w:b/>
          <w:bCs/>
          <w:sz w:val="24"/>
          <w:szCs w:val="24"/>
          <w:u w:val="single"/>
        </w:rPr>
      </w:pPr>
    </w:p>
    <w:p w14:paraId="4EBAD31C" w14:textId="7C6A1AE3" w:rsidR="000E41C3" w:rsidRDefault="00BC6B00" w:rsidP="000E41C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204C2E" wp14:editId="5915866A">
            <wp:extent cx="5943600" cy="258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_R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p w14:paraId="4F39A6F6" w14:textId="4A47EB9D" w:rsidR="000E41C3" w:rsidRPr="000E41C3" w:rsidRDefault="000E41C3" w:rsidP="000E41C3">
      <w:pPr>
        <w:rPr>
          <w:rFonts w:ascii="Times New Roman" w:hAnsi="Times New Roman" w:cs="Times New Roman"/>
          <w:sz w:val="24"/>
          <w:szCs w:val="24"/>
        </w:rPr>
      </w:pPr>
      <w:r w:rsidRPr="000E41C3">
        <w:rPr>
          <w:rFonts w:ascii="Times New Roman" w:hAnsi="Times New Roman" w:cs="Times New Roman"/>
          <w:b/>
          <w:bCs/>
          <w:sz w:val="24"/>
          <w:szCs w:val="24"/>
        </w:rPr>
        <w:t>Fig. 1:</w:t>
      </w:r>
      <w:r>
        <w:rPr>
          <w:rFonts w:ascii="Times New Roman" w:hAnsi="Times New Roman" w:cs="Times New Roman"/>
          <w:sz w:val="24"/>
          <w:szCs w:val="24"/>
        </w:rPr>
        <w:t xml:space="preserve"> </w:t>
      </w:r>
      <w:r w:rsidRPr="000E41C3">
        <w:rPr>
          <w:rFonts w:ascii="Times New Roman" w:hAnsi="Times New Roman" w:cs="Times New Roman"/>
          <w:sz w:val="24"/>
          <w:szCs w:val="24"/>
        </w:rPr>
        <w:t xml:space="preserve">This diagram shows a simplified conceptual model of expected environmental </w:t>
      </w:r>
      <w:r w:rsidR="00A6392F">
        <w:rPr>
          <w:rFonts w:ascii="Times New Roman" w:hAnsi="Times New Roman" w:cs="Times New Roman"/>
          <w:sz w:val="24"/>
          <w:szCs w:val="24"/>
        </w:rPr>
        <w:t>pools</w:t>
      </w:r>
      <w:r w:rsidRPr="000E41C3">
        <w:rPr>
          <w:rFonts w:ascii="Times New Roman" w:hAnsi="Times New Roman" w:cs="Times New Roman"/>
          <w:sz w:val="24"/>
          <w:szCs w:val="24"/>
        </w:rPr>
        <w:t xml:space="preserve"> of microplastics and generalized uptake through the food chain to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Pr="000E41C3">
        <w:rPr>
          <w:rFonts w:ascii="Times New Roman" w:hAnsi="Times New Roman" w:cs="Times New Roman"/>
          <w:sz w:val="24"/>
          <w:szCs w:val="24"/>
        </w:rPr>
        <w:t xml:space="preserve">. The </w:t>
      </w:r>
      <w:r w:rsidR="00A6392F">
        <w:rPr>
          <w:rFonts w:ascii="Times New Roman" w:hAnsi="Times New Roman" w:cs="Times New Roman"/>
          <w:sz w:val="24"/>
          <w:szCs w:val="24"/>
        </w:rPr>
        <w:t>large</w:t>
      </w:r>
      <w:r w:rsidRPr="000E41C3">
        <w:rPr>
          <w:rFonts w:ascii="Times New Roman" w:hAnsi="Times New Roman" w:cs="Times New Roman"/>
          <w:sz w:val="24"/>
          <w:szCs w:val="24"/>
        </w:rPr>
        <w:t xml:space="preserve"> oval labeled “Prey Network” is further expanded in the next figure. Measurable </w:t>
      </w:r>
      <w:r w:rsidR="00AE3BD5">
        <w:rPr>
          <w:rFonts w:ascii="Times New Roman" w:hAnsi="Times New Roman" w:cs="Times New Roman"/>
          <w:sz w:val="24"/>
          <w:szCs w:val="24"/>
        </w:rPr>
        <w:t>ecological endpoints</w:t>
      </w:r>
      <w:r w:rsidRPr="000E41C3">
        <w:rPr>
          <w:rFonts w:ascii="Times New Roman" w:hAnsi="Times New Roman" w:cs="Times New Roman"/>
          <w:sz w:val="24"/>
          <w:szCs w:val="24"/>
        </w:rPr>
        <w:t xml:space="preserve"> quantifiable at the individual (ex. </w:t>
      </w:r>
      <w:r w:rsidR="003841C3">
        <w:rPr>
          <w:rFonts w:ascii="Times New Roman" w:hAnsi="Times New Roman" w:cs="Times New Roman"/>
          <w:sz w:val="24"/>
          <w:szCs w:val="24"/>
        </w:rPr>
        <w:t>g</w:t>
      </w:r>
      <w:r w:rsidR="003841C3" w:rsidRPr="000E41C3">
        <w:rPr>
          <w:rFonts w:ascii="Times New Roman" w:hAnsi="Times New Roman" w:cs="Times New Roman"/>
          <w:sz w:val="24"/>
          <w:szCs w:val="24"/>
        </w:rPr>
        <w:t>rowth</w:t>
      </w:r>
      <w:r w:rsidRPr="000E41C3">
        <w:rPr>
          <w:rFonts w:ascii="Times New Roman" w:hAnsi="Times New Roman" w:cs="Times New Roman"/>
          <w:sz w:val="24"/>
          <w:szCs w:val="24"/>
        </w:rPr>
        <w:t>, fecundity, etc.) and community management-focused</w:t>
      </w:r>
      <w:r w:rsidR="00AE3BD5">
        <w:rPr>
          <w:rFonts w:ascii="Times New Roman" w:hAnsi="Times New Roman" w:cs="Times New Roman"/>
          <w:sz w:val="24"/>
          <w:szCs w:val="24"/>
        </w:rPr>
        <w:t>/population</w:t>
      </w:r>
      <w:r w:rsidRPr="000E41C3">
        <w:rPr>
          <w:rFonts w:ascii="Times New Roman" w:hAnsi="Times New Roman" w:cs="Times New Roman"/>
          <w:sz w:val="24"/>
          <w:szCs w:val="24"/>
        </w:rPr>
        <w:t xml:space="preserve"> level (ex. </w:t>
      </w:r>
      <w:r w:rsidR="003841C3">
        <w:rPr>
          <w:rFonts w:ascii="Times New Roman" w:hAnsi="Times New Roman" w:cs="Times New Roman"/>
          <w:sz w:val="24"/>
          <w:szCs w:val="24"/>
        </w:rPr>
        <w:t>c</w:t>
      </w:r>
      <w:r w:rsidR="003841C3" w:rsidRPr="000E41C3">
        <w:rPr>
          <w:rFonts w:ascii="Times New Roman" w:hAnsi="Times New Roman" w:cs="Times New Roman"/>
          <w:sz w:val="24"/>
          <w:szCs w:val="24"/>
        </w:rPr>
        <w:t>atch</w:t>
      </w:r>
      <w:r w:rsidRPr="000E41C3">
        <w:rPr>
          <w:rFonts w:ascii="Times New Roman" w:hAnsi="Times New Roman" w:cs="Times New Roman"/>
          <w:sz w:val="24"/>
          <w:szCs w:val="24"/>
        </w:rPr>
        <w:t xml:space="preserve">-per-unit-effort, size at age, etc.) are highlighted as potential endpoints to evaluate the effects of microplastics. In many cases, it is expected that these represent data gaps without a known relationship to microplastic exposure and may not yet be quantifiable. </w:t>
      </w:r>
    </w:p>
    <w:p w14:paraId="60D6DE0E" w14:textId="2E11AC55" w:rsidR="00844381" w:rsidRPr="004243A2" w:rsidRDefault="00844381">
      <w:pPr>
        <w:rPr>
          <w:rFonts w:ascii="Times New Roman" w:hAnsi="Times New Roman" w:cs="Times New Roman"/>
          <w:sz w:val="24"/>
          <w:szCs w:val="24"/>
        </w:rPr>
      </w:pPr>
    </w:p>
    <w:p w14:paraId="20E29436" w14:textId="77777777" w:rsidR="003F0AED" w:rsidRDefault="003F0AED">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138EB4AC" w14:textId="162EEA63" w:rsidR="004243A2" w:rsidRDefault="004243A2" w:rsidP="004243A2">
      <w:pPr>
        <w:rPr>
          <w:rFonts w:ascii="Times New Roman" w:hAnsi="Times New Roman" w:cs="Times New Roman"/>
          <w:b/>
          <w:bCs/>
          <w:sz w:val="24"/>
          <w:szCs w:val="24"/>
          <w:u w:val="single"/>
        </w:rPr>
      </w:pPr>
      <w:r w:rsidRPr="004243A2">
        <w:rPr>
          <w:rFonts w:ascii="Times New Roman" w:hAnsi="Times New Roman" w:cs="Times New Roman"/>
          <w:b/>
          <w:bCs/>
          <w:sz w:val="24"/>
          <w:szCs w:val="24"/>
          <w:u w:val="single"/>
        </w:rPr>
        <w:lastRenderedPageBreak/>
        <w:t>Qualitative Food Web Interactions</w:t>
      </w:r>
    </w:p>
    <w:p w14:paraId="7376FFF3" w14:textId="77777777" w:rsidR="00C30F2A" w:rsidRDefault="00C30F2A" w:rsidP="004243A2">
      <w:pPr>
        <w:rPr>
          <w:rFonts w:ascii="Times New Roman" w:hAnsi="Times New Roman" w:cs="Times New Roman"/>
          <w:b/>
          <w:bCs/>
          <w:sz w:val="24"/>
          <w:szCs w:val="24"/>
          <w:u w:val="single"/>
        </w:rPr>
      </w:pPr>
    </w:p>
    <w:p w14:paraId="5354AC60" w14:textId="59180DB3" w:rsidR="004243A2" w:rsidRDefault="00A6392F" w:rsidP="004243A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26E1D" wp14:editId="31CC0D5A">
            <wp:extent cx="5943600" cy="457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74540"/>
                    </a:xfrm>
                    <a:prstGeom prst="rect">
                      <a:avLst/>
                    </a:prstGeom>
                  </pic:spPr>
                </pic:pic>
              </a:graphicData>
            </a:graphic>
          </wp:inline>
        </w:drawing>
      </w:r>
    </w:p>
    <w:p w14:paraId="69F5A453" w14:textId="6D7E9BC5" w:rsidR="004243A2" w:rsidRDefault="004243A2" w:rsidP="004243A2">
      <w:pPr>
        <w:rPr>
          <w:rFonts w:ascii="Times New Roman" w:hAnsi="Times New Roman" w:cs="Times New Roman"/>
          <w:sz w:val="24"/>
          <w:szCs w:val="24"/>
        </w:rPr>
      </w:pPr>
      <w:r w:rsidRPr="004243A2">
        <w:rPr>
          <w:rFonts w:ascii="Times New Roman" w:hAnsi="Times New Roman" w:cs="Times New Roman"/>
          <w:b/>
          <w:bCs/>
          <w:sz w:val="24"/>
          <w:szCs w:val="24"/>
        </w:rPr>
        <w:t>Fig. 2:</w:t>
      </w:r>
      <w:r>
        <w:rPr>
          <w:rFonts w:ascii="Times New Roman" w:hAnsi="Times New Roman" w:cs="Times New Roman"/>
          <w:sz w:val="24"/>
          <w:szCs w:val="24"/>
        </w:rPr>
        <w:t xml:space="preserve"> </w:t>
      </w:r>
      <w:r w:rsidRPr="004243A2">
        <w:rPr>
          <w:rFonts w:ascii="Times New Roman" w:hAnsi="Times New Roman" w:cs="Times New Roman"/>
          <w:sz w:val="24"/>
          <w:szCs w:val="24"/>
        </w:rPr>
        <w:t xml:space="preserve">This diagram shows potential </w:t>
      </w:r>
      <w:r w:rsidR="00A6392F">
        <w:rPr>
          <w:rFonts w:ascii="Times New Roman" w:hAnsi="Times New Roman" w:cs="Times New Roman"/>
          <w:sz w:val="24"/>
          <w:szCs w:val="24"/>
        </w:rPr>
        <w:t>pools</w:t>
      </w:r>
      <w:r w:rsidRPr="004243A2">
        <w:rPr>
          <w:rFonts w:ascii="Times New Roman" w:hAnsi="Times New Roman" w:cs="Times New Roman"/>
          <w:sz w:val="24"/>
          <w:szCs w:val="24"/>
        </w:rPr>
        <w:t xml:space="preserve"> of microplastics </w:t>
      </w:r>
      <w:r w:rsidR="00A6392F">
        <w:rPr>
          <w:rFonts w:ascii="Times New Roman" w:hAnsi="Times New Roman" w:cs="Times New Roman"/>
          <w:sz w:val="24"/>
          <w:szCs w:val="24"/>
        </w:rPr>
        <w:t xml:space="preserve">associated with basal trophic resources </w:t>
      </w:r>
      <w:r w:rsidRPr="004243A2">
        <w:rPr>
          <w:rFonts w:ascii="Times New Roman" w:hAnsi="Times New Roman" w:cs="Times New Roman"/>
          <w:sz w:val="24"/>
          <w:szCs w:val="24"/>
        </w:rPr>
        <w:t xml:space="preserve">and a more detailed food web of prey items consumed by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4243A2" w:rsidDel="00F77059">
        <w:rPr>
          <w:rFonts w:ascii="Times New Roman" w:hAnsi="Times New Roman" w:cs="Times New Roman"/>
          <w:sz w:val="24"/>
          <w:szCs w:val="24"/>
        </w:rPr>
        <w:t xml:space="preserve"> </w:t>
      </w:r>
      <w:r w:rsidRPr="004243A2">
        <w:rPr>
          <w:rFonts w:ascii="Times New Roman" w:hAnsi="Times New Roman" w:cs="Times New Roman"/>
          <w:sz w:val="24"/>
          <w:szCs w:val="24"/>
        </w:rPr>
        <w:t xml:space="preserve">and organisms consumed by those prey items. Three age classes of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4243A2" w:rsidDel="00F77059">
        <w:rPr>
          <w:rFonts w:ascii="Times New Roman" w:hAnsi="Times New Roman" w:cs="Times New Roman"/>
          <w:sz w:val="24"/>
          <w:szCs w:val="24"/>
        </w:rPr>
        <w:t xml:space="preserve"> </w:t>
      </w:r>
      <w:r w:rsidRPr="004243A2">
        <w:rPr>
          <w:rFonts w:ascii="Times New Roman" w:hAnsi="Times New Roman" w:cs="Times New Roman"/>
          <w:sz w:val="24"/>
          <w:szCs w:val="24"/>
        </w:rPr>
        <w:t>(young of year</w:t>
      </w:r>
      <w:r w:rsidR="003841C3">
        <w:rPr>
          <w:rFonts w:ascii="Times New Roman" w:hAnsi="Times New Roman" w:cs="Times New Roman"/>
          <w:sz w:val="24"/>
          <w:szCs w:val="24"/>
        </w:rPr>
        <w:t xml:space="preserve"> [YOY] larvae</w:t>
      </w:r>
      <w:r w:rsidRPr="004243A2">
        <w:rPr>
          <w:rFonts w:ascii="Times New Roman" w:hAnsi="Times New Roman" w:cs="Times New Roman"/>
          <w:sz w:val="24"/>
          <w:szCs w:val="24"/>
        </w:rPr>
        <w:t>,</w:t>
      </w:r>
      <w:r w:rsidR="003841C3">
        <w:rPr>
          <w:rFonts w:ascii="Times New Roman" w:hAnsi="Times New Roman" w:cs="Times New Roman"/>
          <w:sz w:val="24"/>
          <w:szCs w:val="24"/>
        </w:rPr>
        <w:t xml:space="preserve"> YOY</w:t>
      </w:r>
      <w:r w:rsidRPr="004243A2">
        <w:rPr>
          <w:rFonts w:ascii="Times New Roman" w:hAnsi="Times New Roman" w:cs="Times New Roman"/>
          <w:sz w:val="24"/>
          <w:szCs w:val="24"/>
        </w:rPr>
        <w:t xml:space="preserve"> juveniles, and 1-3-year-old) are shown with connections to their known prey items.  </w:t>
      </w:r>
    </w:p>
    <w:p w14:paraId="1E8B8F88" w14:textId="77777777" w:rsidR="004243A2" w:rsidRPr="00C30F2A" w:rsidRDefault="004243A2" w:rsidP="004243A2">
      <w:pPr>
        <w:rPr>
          <w:rFonts w:ascii="Times New Roman" w:hAnsi="Times New Roman" w:cs="Times New Roman"/>
          <w:sz w:val="28"/>
          <w:szCs w:val="28"/>
        </w:rPr>
      </w:pPr>
    </w:p>
    <w:p w14:paraId="1E139542" w14:textId="77777777" w:rsidR="00F3618B" w:rsidRDefault="00F3618B">
      <w:pPr>
        <w:rPr>
          <w:rFonts w:ascii="Times New Roman" w:hAnsi="Times New Roman" w:cs="Times New Roman"/>
          <w:b/>
          <w:sz w:val="24"/>
          <w:szCs w:val="24"/>
        </w:rPr>
      </w:pPr>
      <w:r>
        <w:rPr>
          <w:rFonts w:ascii="Times New Roman" w:hAnsi="Times New Roman" w:cs="Times New Roman"/>
          <w:b/>
          <w:sz w:val="24"/>
          <w:szCs w:val="24"/>
        </w:rPr>
        <w:br w:type="page"/>
      </w:r>
    </w:p>
    <w:p w14:paraId="36755257" w14:textId="3342A07C" w:rsidR="00642F96" w:rsidRPr="00C30F2A" w:rsidRDefault="00642F96" w:rsidP="00642F96">
      <w:pPr>
        <w:rPr>
          <w:rFonts w:ascii="Times New Roman" w:hAnsi="Times New Roman" w:cs="Times New Roman"/>
          <w:sz w:val="24"/>
          <w:szCs w:val="24"/>
        </w:rPr>
      </w:pPr>
      <w:r w:rsidRPr="00C30F2A">
        <w:rPr>
          <w:rFonts w:ascii="Times New Roman" w:hAnsi="Times New Roman" w:cs="Times New Roman"/>
          <w:b/>
          <w:sz w:val="24"/>
          <w:szCs w:val="24"/>
        </w:rPr>
        <w:lastRenderedPageBreak/>
        <w:t>Table 1:</w:t>
      </w:r>
      <w:r w:rsidRPr="00C30F2A">
        <w:rPr>
          <w:rFonts w:ascii="Times New Roman" w:hAnsi="Times New Roman" w:cs="Times New Roman"/>
          <w:sz w:val="24"/>
          <w:szCs w:val="24"/>
        </w:rPr>
        <w:t xml:space="preserve"> Aggregated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C30F2A">
        <w:rPr>
          <w:rFonts w:ascii="Times New Roman" w:hAnsi="Times New Roman" w:cs="Times New Roman"/>
          <w:sz w:val="24"/>
          <w:szCs w:val="24"/>
        </w:rPr>
        <w:t xml:space="preserve"> </w:t>
      </w:r>
      <w:r w:rsidRPr="00C30F2A">
        <w:rPr>
          <w:rFonts w:ascii="Times New Roman" w:hAnsi="Times New Roman" w:cs="Times New Roman"/>
          <w:sz w:val="24"/>
          <w:szCs w:val="24"/>
        </w:rPr>
        <w:t>prey table identifying specific taxa included in aggregate groups and associated references.</w:t>
      </w:r>
    </w:p>
    <w:tbl>
      <w:tblPr>
        <w:tblStyle w:val="TableGrid"/>
        <w:tblW w:w="9586" w:type="dxa"/>
        <w:tblLook w:val="04A0" w:firstRow="1" w:lastRow="0" w:firstColumn="1" w:lastColumn="0" w:noHBand="0" w:noVBand="1"/>
      </w:tblPr>
      <w:tblGrid>
        <w:gridCol w:w="1756"/>
        <w:gridCol w:w="3999"/>
        <w:gridCol w:w="3831"/>
      </w:tblGrid>
      <w:tr w:rsidR="00642F96" w:rsidRPr="00642F96" w14:paraId="3D923D6D" w14:textId="77777777" w:rsidTr="0066073F">
        <w:trPr>
          <w:trHeight w:val="288"/>
          <w:tblHeader/>
        </w:trPr>
        <w:tc>
          <w:tcPr>
            <w:tcW w:w="1756" w:type="dxa"/>
            <w:shd w:val="clear" w:color="auto" w:fill="AEAAAA" w:themeFill="background2" w:themeFillShade="BF"/>
            <w:noWrap/>
            <w:hideMark/>
          </w:tcPr>
          <w:p w14:paraId="4DE4B2D7" w14:textId="77777777" w:rsidR="00642F96" w:rsidRPr="00642F96" w:rsidRDefault="00642F96" w:rsidP="00642F96">
            <w:pPr>
              <w:rPr>
                <w:b/>
                <w:bCs/>
              </w:rPr>
            </w:pPr>
            <w:r w:rsidRPr="00642F96">
              <w:rPr>
                <w:b/>
                <w:bCs/>
              </w:rPr>
              <w:t>Aggregate group</w:t>
            </w:r>
          </w:p>
        </w:tc>
        <w:tc>
          <w:tcPr>
            <w:tcW w:w="3999" w:type="dxa"/>
            <w:shd w:val="clear" w:color="auto" w:fill="AEAAAA" w:themeFill="background2" w:themeFillShade="BF"/>
            <w:noWrap/>
            <w:hideMark/>
          </w:tcPr>
          <w:p w14:paraId="59ADB6C6" w14:textId="77777777" w:rsidR="00642F96" w:rsidRPr="00642F96" w:rsidRDefault="00642F96" w:rsidP="00642F96">
            <w:pPr>
              <w:rPr>
                <w:b/>
                <w:bCs/>
              </w:rPr>
            </w:pPr>
            <w:r w:rsidRPr="00642F96">
              <w:rPr>
                <w:b/>
                <w:bCs/>
              </w:rPr>
              <w:t>Included taxa</w:t>
            </w:r>
          </w:p>
        </w:tc>
        <w:tc>
          <w:tcPr>
            <w:tcW w:w="3831" w:type="dxa"/>
            <w:shd w:val="clear" w:color="auto" w:fill="AEAAAA" w:themeFill="background2" w:themeFillShade="BF"/>
            <w:noWrap/>
            <w:hideMark/>
          </w:tcPr>
          <w:p w14:paraId="7849AD82" w14:textId="77777777" w:rsidR="00642F96" w:rsidRPr="00642F96" w:rsidRDefault="00642F96" w:rsidP="00642F96">
            <w:pPr>
              <w:rPr>
                <w:b/>
                <w:bCs/>
              </w:rPr>
            </w:pPr>
            <w:r w:rsidRPr="00642F96">
              <w:rPr>
                <w:b/>
                <w:bCs/>
              </w:rPr>
              <w:t>Reference</w:t>
            </w:r>
          </w:p>
        </w:tc>
      </w:tr>
      <w:tr w:rsidR="00642F96" w:rsidRPr="00642F96" w14:paraId="66A13838" w14:textId="77777777" w:rsidTr="009A5F27">
        <w:trPr>
          <w:trHeight w:val="1475"/>
        </w:trPr>
        <w:tc>
          <w:tcPr>
            <w:tcW w:w="1756" w:type="dxa"/>
            <w:tcBorders>
              <w:bottom w:val="single" w:sz="4" w:space="0" w:color="auto"/>
            </w:tcBorders>
            <w:noWrap/>
            <w:hideMark/>
          </w:tcPr>
          <w:p w14:paraId="2E4B5956" w14:textId="77777777" w:rsidR="00642F96" w:rsidRPr="00642F96" w:rsidRDefault="00642F96" w:rsidP="00642F96">
            <w:r w:rsidRPr="00642F96">
              <w:t>Other fish</w:t>
            </w:r>
          </w:p>
        </w:tc>
        <w:tc>
          <w:tcPr>
            <w:tcW w:w="3999" w:type="dxa"/>
            <w:noWrap/>
            <w:hideMark/>
          </w:tcPr>
          <w:p w14:paraId="1BAF10CF" w14:textId="77777777" w:rsidR="00642F96" w:rsidRPr="00642F96" w:rsidRDefault="00642F96" w:rsidP="00642F96">
            <w:proofErr w:type="spellStart"/>
            <w:r w:rsidRPr="00642F96">
              <w:rPr>
                <w:i/>
              </w:rPr>
              <w:t>Morone</w:t>
            </w:r>
            <w:proofErr w:type="spellEnd"/>
            <w:r w:rsidRPr="00642F96">
              <w:rPr>
                <w:i/>
              </w:rPr>
              <w:t xml:space="preserve"> </w:t>
            </w:r>
            <w:proofErr w:type="spellStart"/>
            <w:r w:rsidRPr="00642F96">
              <w:rPr>
                <w:i/>
              </w:rPr>
              <w:t>americana</w:t>
            </w:r>
            <w:proofErr w:type="spellEnd"/>
            <w:r w:rsidRPr="00642F96">
              <w:rPr>
                <w:i/>
              </w:rPr>
              <w:t xml:space="preserve">, </w:t>
            </w:r>
            <w:proofErr w:type="spellStart"/>
            <w:r w:rsidRPr="00642F96">
              <w:rPr>
                <w:i/>
              </w:rPr>
              <w:t>Leiostomus</w:t>
            </w:r>
            <w:proofErr w:type="spellEnd"/>
            <w:r w:rsidRPr="00642F96">
              <w:rPr>
                <w:i/>
              </w:rPr>
              <w:t xml:space="preserve"> </w:t>
            </w:r>
            <w:proofErr w:type="spellStart"/>
            <w:r w:rsidRPr="00642F96">
              <w:rPr>
                <w:i/>
              </w:rPr>
              <w:t>xanthurus</w:t>
            </w:r>
            <w:proofErr w:type="spellEnd"/>
            <w:r w:rsidRPr="00642F96">
              <w:t>,</w:t>
            </w:r>
            <w:r w:rsidRPr="00642F96">
              <w:rPr>
                <w:i/>
              </w:rPr>
              <w:t xml:space="preserve"> </w:t>
            </w:r>
            <w:proofErr w:type="spellStart"/>
            <w:r w:rsidRPr="00642F96">
              <w:rPr>
                <w:i/>
              </w:rPr>
              <w:t>Micropogonias</w:t>
            </w:r>
            <w:proofErr w:type="spellEnd"/>
            <w:r w:rsidRPr="00642F96">
              <w:rPr>
                <w:i/>
              </w:rPr>
              <w:t xml:space="preserve"> </w:t>
            </w:r>
            <w:proofErr w:type="spellStart"/>
            <w:r w:rsidRPr="00642F96">
              <w:rPr>
                <w:i/>
              </w:rPr>
              <w:t>undulatus</w:t>
            </w:r>
            <w:proofErr w:type="spellEnd"/>
            <w:r w:rsidRPr="00642F96">
              <w:rPr>
                <w:i/>
              </w:rPr>
              <w:t xml:space="preserve">, </w:t>
            </w:r>
            <w:proofErr w:type="spellStart"/>
            <w:r w:rsidRPr="00642F96">
              <w:rPr>
                <w:i/>
              </w:rPr>
              <w:t>Urophycis</w:t>
            </w:r>
            <w:proofErr w:type="spellEnd"/>
            <w:r w:rsidRPr="00642F96">
              <w:rPr>
                <w:i/>
              </w:rPr>
              <w:t xml:space="preserve"> regia, </w:t>
            </w:r>
            <w:proofErr w:type="spellStart"/>
            <w:r w:rsidRPr="00642F96">
              <w:rPr>
                <w:i/>
              </w:rPr>
              <w:t>Notropis</w:t>
            </w:r>
            <w:proofErr w:type="spellEnd"/>
            <w:r w:rsidRPr="00642F96">
              <w:rPr>
                <w:i/>
              </w:rPr>
              <w:t xml:space="preserve"> </w:t>
            </w:r>
            <w:proofErr w:type="spellStart"/>
            <w:r w:rsidRPr="00642F96">
              <w:rPr>
                <w:i/>
              </w:rPr>
              <w:t>hudsonius</w:t>
            </w:r>
            <w:proofErr w:type="spellEnd"/>
            <w:r w:rsidRPr="00642F96">
              <w:rPr>
                <w:i/>
              </w:rPr>
              <w:t xml:space="preserve">, </w:t>
            </w:r>
            <w:proofErr w:type="spellStart"/>
            <w:r w:rsidRPr="00642F96">
              <w:rPr>
                <w:i/>
              </w:rPr>
              <w:t>Lepomis</w:t>
            </w:r>
            <w:proofErr w:type="spellEnd"/>
            <w:r w:rsidRPr="00642F96">
              <w:rPr>
                <w:i/>
              </w:rPr>
              <w:t xml:space="preserve"> </w:t>
            </w:r>
            <w:proofErr w:type="spellStart"/>
            <w:r w:rsidRPr="00642F96">
              <w:rPr>
                <w:i/>
              </w:rPr>
              <w:t>gibbosus</w:t>
            </w:r>
            <w:proofErr w:type="spellEnd"/>
            <w:r w:rsidRPr="00642F96">
              <w:rPr>
                <w:i/>
              </w:rPr>
              <w:t xml:space="preserve">, </w:t>
            </w:r>
            <w:proofErr w:type="spellStart"/>
            <w:r w:rsidRPr="00642F96">
              <w:rPr>
                <w:i/>
              </w:rPr>
              <w:t>Cynoscion</w:t>
            </w:r>
            <w:proofErr w:type="spellEnd"/>
            <w:r w:rsidRPr="00642F96">
              <w:rPr>
                <w:i/>
              </w:rPr>
              <w:t xml:space="preserve"> </w:t>
            </w:r>
            <w:proofErr w:type="spellStart"/>
            <w:r w:rsidRPr="00642F96">
              <w:rPr>
                <w:i/>
              </w:rPr>
              <w:t>regalis</w:t>
            </w:r>
            <w:proofErr w:type="spellEnd"/>
            <w:r w:rsidRPr="00642F96">
              <w:rPr>
                <w:i/>
              </w:rPr>
              <w:t xml:space="preserve">, </w:t>
            </w:r>
            <w:proofErr w:type="spellStart"/>
            <w:r w:rsidRPr="00642F96">
              <w:rPr>
                <w:i/>
              </w:rPr>
              <w:t>Gobiosoma</w:t>
            </w:r>
            <w:proofErr w:type="spellEnd"/>
            <w:r w:rsidRPr="00642F96">
              <w:rPr>
                <w:i/>
              </w:rPr>
              <w:t xml:space="preserve"> </w:t>
            </w:r>
            <w:proofErr w:type="spellStart"/>
            <w:r w:rsidRPr="00642F96">
              <w:rPr>
                <w:i/>
              </w:rPr>
              <w:t>bosci</w:t>
            </w:r>
            <w:proofErr w:type="spellEnd"/>
          </w:p>
        </w:tc>
        <w:tc>
          <w:tcPr>
            <w:tcW w:w="3831" w:type="dxa"/>
            <w:tcBorders>
              <w:bottom w:val="single" w:sz="4" w:space="0" w:color="auto"/>
            </w:tcBorders>
            <w:noWrap/>
            <w:hideMark/>
          </w:tcPr>
          <w:p w14:paraId="2624A380" w14:textId="028BECC4" w:rsidR="00D02618" w:rsidRPr="00642F96" w:rsidRDefault="00D02618" w:rsidP="00642F96">
            <w:r>
              <w:fldChar w:fldCharType="begin">
                <w:fldData xml:space="preserve">PEVuZE5vdGU+PENpdGU+PEF1dGhvcj5JaGRlPC9BdXRob3I+PFllYXI+MjAxNTwvWWVhcj48UmVj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</w:fldData>
              </w:fldChar>
            </w:r>
            <w:r>
              <w:instrText xml:space="preserve"> ADDIN EN.CITE </w:instrText>
            </w:r>
            <w:r>
              <w:fldChar w:fldCharType="begin">
                <w:fldData xml:space="preserve">PEVuZE5vdGU+PENpdGU+PEF1dGhvcj5JaGRlPC9BdXRob3I+PFllYXI+MjAxNTwvWWVhcj48UmVj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</w:fldData>
              </w:fldChar>
            </w:r>
            <w:r>
              <w:instrText xml:space="preserve"> ADDIN EN.CITE.DATA </w:instrText>
            </w:r>
            <w:r>
              <w:fldChar w:fldCharType="end"/>
            </w:r>
            <w:r>
              <w:fldChar w:fldCharType="separate"/>
            </w:r>
            <w:r>
              <w:rPr>
                <w:noProof/>
              </w:rPr>
              <w:t>(Markle and Grant 1970, Walter III and Austin 2003, Ihde et al. 2015)</w:t>
            </w:r>
            <w:r>
              <w:fldChar w:fldCharType="end"/>
            </w:r>
          </w:p>
        </w:tc>
      </w:tr>
      <w:tr w:rsidR="00642F96" w:rsidRPr="00642F96" w14:paraId="132519C0" w14:textId="77777777" w:rsidTr="009A5F27">
        <w:trPr>
          <w:trHeight w:val="850"/>
        </w:trPr>
        <w:tc>
          <w:tcPr>
            <w:tcW w:w="1756" w:type="dxa"/>
            <w:noWrap/>
            <w:hideMark/>
          </w:tcPr>
          <w:p w14:paraId="51F6AA90" w14:textId="77777777" w:rsidR="00642F96" w:rsidRPr="00642F96" w:rsidRDefault="00642F96" w:rsidP="00642F96">
            <w:r w:rsidRPr="00642F96">
              <w:t>Insects (larvae and pupae)</w:t>
            </w:r>
          </w:p>
        </w:tc>
        <w:tc>
          <w:tcPr>
            <w:tcW w:w="3999" w:type="dxa"/>
            <w:noWrap/>
            <w:hideMark/>
          </w:tcPr>
          <w:p w14:paraId="7EFA3791" w14:textId="77777777" w:rsidR="00642F96" w:rsidRPr="00642F96" w:rsidRDefault="00642F96" w:rsidP="00642F96">
            <w:proofErr w:type="spellStart"/>
            <w:r w:rsidRPr="00642F96">
              <w:t>Diptera</w:t>
            </w:r>
            <w:proofErr w:type="spellEnd"/>
            <w:r w:rsidRPr="00642F96">
              <w:t xml:space="preserve"> (e.g., </w:t>
            </w:r>
            <w:proofErr w:type="spellStart"/>
            <w:r w:rsidRPr="00642F96">
              <w:t>Muscidae</w:t>
            </w:r>
            <w:proofErr w:type="spellEnd"/>
            <w:r w:rsidRPr="00642F96">
              <w:t xml:space="preserve">, </w:t>
            </w:r>
            <w:r w:rsidRPr="00642F96">
              <w:rPr>
                <w:i/>
              </w:rPr>
              <w:t>Chironomus</w:t>
            </w:r>
            <w:r w:rsidRPr="00642F96">
              <w:t xml:space="preserve"> sp., </w:t>
            </w:r>
            <w:proofErr w:type="spellStart"/>
            <w:r w:rsidRPr="00642F96">
              <w:rPr>
                <w:i/>
              </w:rPr>
              <w:t>Chaoborus</w:t>
            </w:r>
            <w:proofErr w:type="spellEnd"/>
            <w:r w:rsidRPr="00642F96">
              <w:t xml:space="preserve"> sp.), Hemiptera, Ephemeroptera</w:t>
            </w:r>
          </w:p>
        </w:tc>
        <w:tc>
          <w:tcPr>
            <w:tcW w:w="3831" w:type="dxa"/>
            <w:noWrap/>
            <w:hideMark/>
          </w:tcPr>
          <w:p w14:paraId="6032AD09" w14:textId="1E06B0FE" w:rsidR="00642F96" w:rsidRPr="003433AE" w:rsidRDefault="003433AE" w:rsidP="00642F96">
            <w:r w:rsidRPr="003433AE">
              <w:fldChar w:fldCharType="begin">
                <w:fldData xml:space="preserve">PEVuZE5vdGU+PENpdGU+PEF1dGhvcj5Cb3ludG9uPC9BdXRob3I+PFllYXI+MTk4MTwvWWVhcj48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</w:fldData>
              </w:fldChar>
            </w:r>
            <w:r w:rsidR="00D02618">
              <w:instrText xml:space="preserve"> ADDIN EN.CITE </w:instrText>
            </w:r>
            <w:r w:rsidR="00D02618">
              <w:fldChar w:fldCharType="begin">
                <w:fldData xml:space="preserve">PEVuZE5vdGU+PENpdGU+PEF1dGhvcj5Cb3ludG9uPC9BdXRob3I+PFllYXI+MTk4MTwvWWVhcj48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</w:fldData>
              </w:fldChar>
            </w:r>
            <w:r w:rsidR="00D02618">
              <w:instrText xml:space="preserve"> ADDIN EN.CITE.DATA </w:instrText>
            </w:r>
            <w:r w:rsidR="00D02618">
              <w:fldChar w:fldCharType="end"/>
            </w:r>
            <w:r w:rsidRPr="003433AE">
              <w:fldChar w:fldCharType="separate"/>
            </w:r>
            <w:r w:rsidR="00D02618">
              <w:rPr>
                <w:noProof/>
              </w:rPr>
              <w:t>(Markle and Grant 1970, Boynton et al. 1981, Muffelman 2006)</w:t>
            </w:r>
            <w:r w:rsidRPr="003433AE">
              <w:fldChar w:fldCharType="end"/>
            </w:r>
          </w:p>
        </w:tc>
      </w:tr>
      <w:tr w:rsidR="00642F96" w:rsidRPr="00642F96" w14:paraId="114B92B8" w14:textId="77777777" w:rsidTr="009A5F27">
        <w:trPr>
          <w:trHeight w:val="288"/>
        </w:trPr>
        <w:tc>
          <w:tcPr>
            <w:tcW w:w="1756" w:type="dxa"/>
            <w:tcBorders>
              <w:bottom w:val="single" w:sz="4" w:space="0" w:color="auto"/>
            </w:tcBorders>
            <w:noWrap/>
            <w:hideMark/>
          </w:tcPr>
          <w:p w14:paraId="1159884F" w14:textId="77777777" w:rsidR="00642F96" w:rsidRPr="00642F96" w:rsidRDefault="00642F96" w:rsidP="00642F96">
            <w:r w:rsidRPr="00642F96">
              <w:t>Larval zooplankton</w:t>
            </w:r>
          </w:p>
        </w:tc>
        <w:tc>
          <w:tcPr>
            <w:tcW w:w="3999" w:type="dxa"/>
            <w:tcBorders>
              <w:bottom w:val="single" w:sz="4" w:space="0" w:color="auto"/>
            </w:tcBorders>
            <w:noWrap/>
            <w:hideMark/>
          </w:tcPr>
          <w:p w14:paraId="32CF02F6" w14:textId="77777777" w:rsidR="00642F96" w:rsidRPr="006511D9" w:rsidRDefault="00642F96" w:rsidP="00642F96">
            <w:r w:rsidRPr="006511D9">
              <w:t>Cirripedia (barnacle larvae cirri), copepodites*, copepod nauplii*</w:t>
            </w:r>
          </w:p>
        </w:tc>
        <w:tc>
          <w:tcPr>
            <w:tcW w:w="3831" w:type="dxa"/>
            <w:tcBorders>
              <w:bottom w:val="single" w:sz="4" w:space="0" w:color="auto"/>
            </w:tcBorders>
            <w:noWrap/>
            <w:hideMark/>
          </w:tcPr>
          <w:p w14:paraId="4AB15D0D" w14:textId="09162EC5" w:rsidR="00642F96" w:rsidRPr="006511D9" w:rsidRDefault="006511D9" w:rsidP="00642F96">
            <w:r w:rsidRPr="006511D9">
              <w:fldChar w:fldCharType="begin"/>
            </w:r>
            <w:r w:rsidRPr="006511D9">
              <w:instrText xml:space="preserve"> ADDIN EN.CITE &lt;EndNote&gt;&lt;Cite&gt;&lt;Author&gt;Markle&lt;/Author&gt;&lt;Year&gt;1970&lt;/Year&gt;&lt;RecNum&gt;3445&lt;/RecNum&gt;&lt;DisplayText&gt;(Markle and Grant 1970)&lt;/DisplayText&gt;&lt;record&gt;&lt;rec-number&gt;3445&lt;/rec-number&gt;&lt;foreign-keys&gt;&lt;key app="EN" db-id="5x59ezxvytf90ke5rx952fpe2et5zrtav5ra" timestamp="1604610583"&gt;3445&lt;/key&gt;&lt;/foreign-keys&gt;&lt;ref-type name="Journal Article"&gt;17&lt;/ref-type&gt;&lt;contributors&gt;&lt;authors&gt;&lt;author&gt;Markle, Douglas F.&lt;/author&gt;&lt;author&gt;Grant, George C.&lt;/author&gt;&lt;/authors&gt;&lt;/contributors&gt;&lt;titles&gt;&lt;title&gt;The summer food habits of young-of-the year striped bass in three Virginia rivers&lt;/title&gt;&lt;secondary-title&gt;Chesapeake Science&lt;/secondary-title&gt;&lt;/titles&gt;&lt;periodical&gt;&lt;full-title&gt;Chesapeake Science&lt;/full-title&gt;&lt;/periodical&gt;&lt;pages&gt;50-54&lt;/pages&gt;&lt;volume&gt;11&lt;/volume&gt;&lt;number&gt;1&lt;/number&gt;&lt;dates&gt;&lt;year&gt;1970&lt;/year&gt;&lt;pub-dates&gt;&lt;date&gt;1970/03/01&lt;/date&gt;&lt;/pub-dates&gt;&lt;/dates&gt;&lt;isbn&gt;0009-3262&lt;/isbn&gt;&lt;urls&gt;&lt;related-urls&gt;&lt;url&gt;https://doi.org/10.2307/1351342&lt;/url&gt;&lt;/related-urls&gt;&lt;/urls&gt;&lt;electronic-resource-num&gt;10.2307/1351342&lt;/electronic-resource-num&gt;&lt;/record&gt;&lt;/Cite&gt;&lt;/EndNote&gt;</w:instrText>
            </w:r>
            <w:r w:rsidRPr="006511D9">
              <w:fldChar w:fldCharType="separate"/>
            </w:r>
            <w:r w:rsidRPr="006511D9">
              <w:rPr>
                <w:noProof/>
              </w:rPr>
              <w:t>(Markle and Grant 1970)</w:t>
            </w:r>
            <w:r w:rsidRPr="006511D9">
              <w:fldChar w:fldCharType="end"/>
            </w:r>
          </w:p>
        </w:tc>
      </w:tr>
      <w:tr w:rsidR="00642F96" w:rsidRPr="00642F96" w14:paraId="2656613E" w14:textId="77777777" w:rsidTr="009A5F27">
        <w:trPr>
          <w:trHeight w:val="288"/>
        </w:trPr>
        <w:tc>
          <w:tcPr>
            <w:tcW w:w="1756" w:type="dxa"/>
            <w:tcBorders>
              <w:bottom w:val="single" w:sz="4" w:space="0" w:color="auto"/>
            </w:tcBorders>
            <w:noWrap/>
            <w:hideMark/>
          </w:tcPr>
          <w:p w14:paraId="1B484BE7" w14:textId="77777777" w:rsidR="00642F96" w:rsidRPr="00642F96" w:rsidRDefault="00642F96" w:rsidP="00642F96">
            <w:r w:rsidRPr="00642F96">
              <w:t>Other crustaceans</w:t>
            </w:r>
          </w:p>
        </w:tc>
        <w:tc>
          <w:tcPr>
            <w:tcW w:w="3999" w:type="dxa"/>
            <w:tcBorders>
              <w:bottom w:val="single" w:sz="4" w:space="0" w:color="auto"/>
            </w:tcBorders>
            <w:noWrap/>
            <w:hideMark/>
          </w:tcPr>
          <w:p w14:paraId="3F949317" w14:textId="375D5266" w:rsidR="00642F96" w:rsidRPr="00642F96" w:rsidRDefault="00642F96" w:rsidP="00642F96">
            <w:r w:rsidRPr="00642F96">
              <w:t xml:space="preserve">Mud crab, </w:t>
            </w:r>
            <w:proofErr w:type="spellStart"/>
            <w:r w:rsidRPr="00642F96">
              <w:t>Palaemonidae</w:t>
            </w:r>
            <w:proofErr w:type="spellEnd"/>
            <w:r w:rsidRPr="00642F96">
              <w:t xml:space="preserve"> (</w:t>
            </w:r>
            <w:proofErr w:type="spellStart"/>
            <w:r w:rsidRPr="00642F96">
              <w:rPr>
                <w:i/>
                <w:iCs/>
              </w:rPr>
              <w:t>Palaemonetes</w:t>
            </w:r>
            <w:proofErr w:type="spellEnd"/>
            <w:r w:rsidRPr="00642F96">
              <w:rPr>
                <w:i/>
                <w:iCs/>
              </w:rPr>
              <w:t xml:space="preserve"> </w:t>
            </w:r>
            <w:r w:rsidRPr="00642F96">
              <w:rPr>
                <w:iCs/>
              </w:rPr>
              <w:t>sp.)</w:t>
            </w:r>
            <w:r w:rsidRPr="00642F96">
              <w:t>, sand shrimp (</w:t>
            </w:r>
            <w:proofErr w:type="spellStart"/>
            <w:r w:rsidRPr="00996BBD">
              <w:rPr>
                <w:u w:val="single"/>
              </w:rPr>
              <w:t>Crangon</w:t>
            </w:r>
            <w:proofErr w:type="spellEnd"/>
            <w:r w:rsidRPr="00996BBD">
              <w:rPr>
                <w:u w:val="single"/>
              </w:rPr>
              <w:t xml:space="preserve"> </w:t>
            </w:r>
            <w:proofErr w:type="spellStart"/>
            <w:r w:rsidRPr="00996BBD">
              <w:rPr>
                <w:u w:val="single"/>
              </w:rPr>
              <w:t>septemspinosa</w:t>
            </w:r>
            <w:proofErr w:type="spellEnd"/>
            <w:r w:rsidRPr="00642F96">
              <w:t xml:space="preserve">), mantis shrimp, isopods, </w:t>
            </w:r>
            <w:proofErr w:type="spellStart"/>
            <w:r w:rsidRPr="00642F96">
              <w:t>xanthids</w:t>
            </w:r>
            <w:proofErr w:type="spellEnd"/>
            <w:r w:rsidRPr="00642F96">
              <w:rPr>
                <w:i/>
              </w:rPr>
              <w:t xml:space="preserve">, </w:t>
            </w:r>
            <w:proofErr w:type="spellStart"/>
            <w:r w:rsidRPr="00642F96">
              <w:rPr>
                <w:i/>
              </w:rPr>
              <w:t>Ovalipes</w:t>
            </w:r>
            <w:proofErr w:type="spellEnd"/>
            <w:r w:rsidRPr="00642F96">
              <w:rPr>
                <w:i/>
              </w:rPr>
              <w:t xml:space="preserve"> </w:t>
            </w:r>
            <w:proofErr w:type="spellStart"/>
            <w:r w:rsidRPr="00642F96">
              <w:rPr>
                <w:i/>
              </w:rPr>
              <w:t>ocellatus</w:t>
            </w:r>
            <w:proofErr w:type="spellEnd"/>
            <w:r w:rsidR="001B0F39">
              <w:rPr>
                <w:i/>
              </w:rPr>
              <w:t xml:space="preserve">; </w:t>
            </w:r>
            <w:r w:rsidR="001B0F39" w:rsidRPr="001B0F39">
              <w:rPr>
                <w:iCs/>
              </w:rPr>
              <w:t>Mysid shrimp</w:t>
            </w:r>
          </w:p>
        </w:tc>
        <w:tc>
          <w:tcPr>
            <w:tcW w:w="3831" w:type="dxa"/>
            <w:tcBorders>
              <w:bottom w:val="single" w:sz="4" w:space="0" w:color="auto"/>
            </w:tcBorders>
            <w:noWrap/>
            <w:hideMark/>
          </w:tcPr>
          <w:p w14:paraId="41DBBFB5" w14:textId="232387CD" w:rsidR="00D02618" w:rsidRPr="001A6325" w:rsidRDefault="00D02618" w:rsidP="00642F96">
            <w:pPr>
              <w:rPr>
                <w:highlight w:val="yellow"/>
              </w:rPr>
            </w:pPr>
            <w:r w:rsidRPr="00D02618">
              <w:fldChar w:fldCharType="begin">
                <w:fldData xml:space="preserve">PEVuZE5vdGU+PENpdGU+PEF1dGhvcj5JaGRlPC9BdXRob3I+PFllYXI+MjAxNTwvWWVhcj48UmVj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=
</w:fldData>
              </w:fldChar>
            </w:r>
            <w:r w:rsidRPr="00D02618">
              <w:instrText xml:space="preserve"> ADDIN EN.CITE </w:instrText>
            </w:r>
            <w:r w:rsidRPr="00D02618">
              <w:fldChar w:fldCharType="begin">
                <w:fldData xml:space="preserve">PEVuZE5vdGU+PENpdGU+PEF1dGhvcj5JaGRlPC9BdXRob3I+PFllYXI+MjAxNTwvWWVhcj48UmVj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=
</w:fldData>
              </w:fldChar>
            </w:r>
            <w:r w:rsidRPr="00D02618">
              <w:instrText xml:space="preserve"> ADDIN EN.CITE.DATA </w:instrText>
            </w:r>
            <w:r w:rsidRPr="00D02618">
              <w:fldChar w:fldCharType="end"/>
            </w:r>
            <w:r w:rsidRPr="00D02618">
              <w:fldChar w:fldCharType="separate"/>
            </w:r>
            <w:r w:rsidRPr="00D02618">
              <w:rPr>
                <w:noProof/>
              </w:rPr>
              <w:t>(Markle and Grant 1970, Walter III and Austin 2003, Muffelman 2006, Ihde et al. 2015, Lehtiniemi et al. 2018)</w:t>
            </w:r>
            <w:r w:rsidRPr="00D02618">
              <w:fldChar w:fldCharType="end"/>
            </w:r>
          </w:p>
        </w:tc>
      </w:tr>
      <w:tr w:rsidR="00642F96" w:rsidRPr="00642F96" w14:paraId="74751D70" w14:textId="77777777" w:rsidTr="009A5F27">
        <w:trPr>
          <w:trHeight w:val="170"/>
        </w:trPr>
        <w:tc>
          <w:tcPr>
            <w:tcW w:w="9586" w:type="dxa"/>
            <w:gridSpan w:val="3"/>
            <w:tcBorders>
              <w:top w:val="single" w:sz="4" w:space="0" w:color="auto"/>
              <w:left w:val="nil"/>
              <w:bottom w:val="nil"/>
              <w:right w:val="nil"/>
            </w:tcBorders>
            <w:noWrap/>
            <w:hideMark/>
          </w:tcPr>
          <w:p w14:paraId="5ADD3CDF" w14:textId="2BDAE31B" w:rsidR="00642F96" w:rsidRPr="00642F96" w:rsidRDefault="00642F96" w:rsidP="00642F96">
            <w:pPr>
              <w:rPr>
                <w:i/>
              </w:rPr>
            </w:pPr>
            <w:r w:rsidRPr="00642F96">
              <w:rPr>
                <w:i/>
              </w:rPr>
              <w:t>*based on literature from other estuaries (</w:t>
            </w:r>
            <w:r w:rsidR="00D02618" w:rsidRPr="00D02618">
              <w:rPr>
                <w:i/>
              </w:rPr>
              <w:fldChar w:fldCharType="begin"/>
            </w:r>
            <w:r w:rsidR="00D02618" w:rsidRPr="00D02618">
              <w:rPr>
                <w:i/>
              </w:rPr>
              <w:instrText xml:space="preserve"> ADDIN EN.CITE &lt;EndNote&gt;&lt;Cite&gt;&lt;Author&gt;Hjorth&lt;/Author&gt;&lt;Year&gt;1988&lt;/Year&gt;&lt;RecNum&gt;3442&lt;/RecNum&gt;&lt;DisplayText&gt;(Hjorth 1988, Limburg et al. 1997)&lt;/DisplayText&gt;&lt;record&gt;&lt;rec-number&gt;3442&lt;/rec-number&gt;&lt;foreign-keys&gt;&lt;key app="EN" db-id="5x59ezxvytf90ke5rx952fpe2et5zrtav5ra" timestamp="1604610316"&gt;3442&lt;/key&gt;&lt;/foreign-keys&gt;&lt;ref-type name="Book Section"&gt;5&lt;/ref-type&gt;&lt;contributors&gt;&lt;authors&gt;&lt;author&gt;Hjorth, D. A.&lt;/author&gt;&lt;/authors&gt;&lt;secondary-authors&gt;&lt;author&gt;Smith, C. Lavett&lt;/author&gt;&lt;/secondary-authors&gt;&lt;/contributors&gt;&lt;titles&gt;&lt;title&gt;Feeding selection of larval striped bass and white perch in the Peekskill region of the Hudson River&lt;/title&gt;&lt;secondary-title&gt;Fisheries Research in the Hudson River&lt;/secondary-title&gt;&lt;/titles&gt;&lt;pages&gt;134-147&lt;/pages&gt;&lt;dates&gt;&lt;year&gt;1988&lt;/year&gt;&lt;/dates&gt;&lt;pub-location&gt;New York, NY&lt;/pub-location&gt;&lt;publisher&gt;SUNY Press&lt;/publisher&gt;&lt;urls&gt;&lt;/urls&gt;&lt;/record&gt;&lt;/Cite&gt;&lt;Cite&gt;&lt;Author&gt;Limburg&lt;/Author&gt;&lt;Year&gt;1997&lt;/Year&gt;&lt;RecNum&gt;3444&lt;/RecNum&gt;&lt;record&gt;&lt;rec-number&gt;3444&lt;/rec-number&gt;&lt;foreign-keys&gt;&lt;key app="EN" db-id="5x59ezxvytf90ke5rx952fpe2et5zrtav5ra" timestamp="1604610546"&gt;3444&lt;/key&gt;&lt;/foreign-keys&gt;&lt;ref-type name="Journal Article"&gt;17&lt;/ref-type&gt;&lt;contributors&gt;&lt;authors&gt;&lt;author&gt;Limburg, K. E.&lt;/author&gt;&lt;author&gt;Pace, M. L.&lt;/author&gt;&lt;author&gt;Fischer, D.&lt;/author&gt;&lt;author&gt;Arend, K. K.&lt;/author&gt;&lt;/authors&gt;&lt;/contributors&gt;&lt;titles&gt;&lt;title&gt;Consumption, Selectivity, and Use of Zooplankton by Larval Striped Bass and White Perch in a Seasonally Pulsed Estuary&lt;/title&gt;&lt;secondary-title&gt;Transactions of the American Fisheries Society&lt;/secondary-title&gt;&lt;/titles&gt;&lt;periodical&gt;&lt;full-title&gt;Transactions of the American Fisheries Society&lt;/full-title&gt;&lt;/periodical&gt;&lt;pages&gt;607-621&lt;/pages&gt;&lt;volume&gt;126&lt;/volume&gt;&lt;number&gt;4&lt;/number&gt;&lt;dates&gt;&lt;year&gt;1997&lt;/year&gt;&lt;/dates&gt;&lt;isbn&gt;0002-8487&lt;/isbn&gt;&lt;urls&gt;&lt;related-urls&gt;&lt;url&gt;https://afspubs.onlinelibrary.wiley.com/doi/abs/10.1577/1548-8659%281997%29126%3C0607%3ACSAUOZ%3E2.3.CO%3B2&lt;/url&gt;&lt;/related-urls&gt;&lt;/urls&gt;&lt;electronic-resource-num&gt;10.1577/1548-8659(1997)126&amp;lt;0607:Csauoz&amp;gt;2.3.Co;2&lt;/electronic-resource-num&gt;&lt;/record&gt;&lt;/Cite&gt;&lt;/EndNote&gt;</w:instrText>
            </w:r>
            <w:r w:rsidR="00D02618" w:rsidRPr="00D02618">
              <w:rPr>
                <w:i/>
              </w:rPr>
              <w:fldChar w:fldCharType="separate"/>
            </w:r>
            <w:r w:rsidR="00D02618" w:rsidRPr="00D02618">
              <w:rPr>
                <w:i/>
                <w:noProof/>
              </w:rPr>
              <w:t>(Hjorth 1988, Limburg et al. 1997)</w:t>
            </w:r>
            <w:r w:rsidR="00D02618" w:rsidRPr="00D02618">
              <w:rPr>
                <w:i/>
              </w:rPr>
              <w:fldChar w:fldCharType="end"/>
            </w:r>
            <w:r w:rsidRPr="00D02618">
              <w:rPr>
                <w:i/>
              </w:rPr>
              <w:t xml:space="preserve"> -</w:t>
            </w:r>
            <w:r w:rsidRPr="00642F96">
              <w:rPr>
                <w:i/>
              </w:rPr>
              <w:t xml:space="preserve"> Hudson River)</w:t>
            </w:r>
          </w:p>
        </w:tc>
      </w:tr>
    </w:tbl>
    <w:p w14:paraId="1688DADA" w14:textId="77777777" w:rsidR="00AE3BD5" w:rsidRDefault="00AE3BD5" w:rsidP="006F283A">
      <w:pPr>
        <w:rPr>
          <w:rFonts w:ascii="Times New Roman" w:hAnsi="Times New Roman" w:cs="Times New Roman"/>
          <w:b/>
          <w:bCs/>
          <w:sz w:val="24"/>
          <w:szCs w:val="24"/>
          <w:u w:val="single"/>
        </w:rPr>
      </w:pPr>
    </w:p>
    <w:p w14:paraId="6DFA07E1" w14:textId="71060FBB" w:rsidR="006F283A" w:rsidRDefault="006F283A" w:rsidP="006F283A">
      <w:pPr>
        <w:rPr>
          <w:rFonts w:ascii="Times New Roman" w:hAnsi="Times New Roman" w:cs="Times New Roman"/>
          <w:b/>
          <w:bCs/>
          <w:sz w:val="24"/>
          <w:szCs w:val="24"/>
          <w:u w:val="single"/>
        </w:rPr>
      </w:pPr>
      <w:r w:rsidRPr="006F283A">
        <w:rPr>
          <w:rFonts w:ascii="Times New Roman" w:hAnsi="Times New Roman" w:cs="Times New Roman"/>
          <w:b/>
          <w:bCs/>
          <w:sz w:val="24"/>
          <w:szCs w:val="24"/>
          <w:u w:val="single"/>
        </w:rPr>
        <w:t xml:space="preserve">Semi-Quantitative Food Web </w:t>
      </w:r>
      <w:r w:rsidR="00727776" w:rsidRPr="006F283A">
        <w:rPr>
          <w:rFonts w:ascii="Times New Roman" w:hAnsi="Times New Roman" w:cs="Times New Roman"/>
          <w:b/>
          <w:bCs/>
          <w:sz w:val="24"/>
          <w:szCs w:val="24"/>
          <w:u w:val="single"/>
        </w:rPr>
        <w:t>Interactions</w:t>
      </w:r>
    </w:p>
    <w:p w14:paraId="291C5DAA" w14:textId="4041F8A2" w:rsidR="006F283A" w:rsidRDefault="006F283A" w:rsidP="006F283A">
      <w:pPr>
        <w:rPr>
          <w:rFonts w:ascii="Times New Roman" w:hAnsi="Times New Roman" w:cs="Times New Roman"/>
          <w:sz w:val="24"/>
          <w:szCs w:val="24"/>
        </w:rPr>
      </w:pPr>
    </w:p>
    <w:p w14:paraId="1272246A" w14:textId="02485A8F" w:rsidR="006F283A" w:rsidRDefault="006F283A" w:rsidP="006F283A">
      <w:pPr>
        <w:rPr>
          <w:rFonts w:ascii="Times New Roman" w:hAnsi="Times New Roman" w:cs="Times New Roman"/>
          <w:sz w:val="24"/>
          <w:szCs w:val="24"/>
        </w:rPr>
      </w:pPr>
      <w:r w:rsidRPr="006F283A">
        <w:rPr>
          <w:rFonts w:ascii="Times New Roman" w:hAnsi="Times New Roman" w:cs="Times New Roman"/>
          <w:sz w:val="24"/>
          <w:szCs w:val="24"/>
        </w:rPr>
        <w:t xml:space="preserve">This series of diagrams </w:t>
      </w:r>
      <w:r w:rsidR="00727776">
        <w:rPr>
          <w:rFonts w:ascii="Times New Roman" w:hAnsi="Times New Roman" w:cs="Times New Roman"/>
          <w:sz w:val="24"/>
          <w:szCs w:val="24"/>
        </w:rPr>
        <w:t xml:space="preserve">(Figure 3-5) </w:t>
      </w:r>
      <w:r w:rsidRPr="006F283A">
        <w:rPr>
          <w:rFonts w:ascii="Times New Roman" w:hAnsi="Times New Roman" w:cs="Times New Roman"/>
          <w:sz w:val="24"/>
          <w:szCs w:val="24"/>
        </w:rPr>
        <w:t xml:space="preserve">is based on the striped bass dietary studies conducted by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 AuthorYear="1"&gt;&lt;Author&gt;Boynton&lt;/Author&gt;&lt;Year&gt;1981&lt;/Year&gt;&lt;RecNum&gt;3433&lt;/RecNum&gt;&lt;DisplayText&gt;Boynton et al. (1981)&lt;/DisplayText&gt;&lt;record&gt;&lt;rec-number&gt;3433&lt;/rec-number&gt;&lt;foreign-keys&gt;&lt;key app="EN" db-id="5x59ezxvytf90ke5rx952fpe2et5zrtav5ra" timestamp="1604609345"&gt;3433&lt;/key&gt;&lt;/foreign-keys&gt;&lt;ref-type name="Journal Article"&gt;17&lt;/ref-type&gt;&lt;contributors&gt;&lt;authors&gt;&lt;author&gt;Boynton, Walter R.&lt;/author&gt;&lt;author&gt;Zion, H. Howard&lt;/author&gt;&lt;author&gt;Polgar, Tibor T.&lt;/author&gt;&lt;/authors&gt;&lt;/contributors&gt;&lt;titles&gt;&lt;title&gt;Importance of Juvenile Striped Bass Food Habits in the Potomac Estuary&lt;/title&gt;&lt;secondary-title&gt;Transactions of the American Fisheries Society&lt;/secondary-title&gt;&lt;/titles&gt;&lt;periodical&gt;&lt;full-title&gt;Transactions of the American Fisheries Society&lt;/full-title&gt;&lt;/periodical&gt;&lt;pages&gt;56-63&lt;/pages&gt;&lt;volume&gt;110&lt;/volume&gt;&lt;number&gt;1&lt;/number&gt;&lt;dates&gt;&lt;year&gt;1981&lt;/year&gt;&lt;pub-dates&gt;&lt;date&gt;1981/01/01&lt;/date&gt;&lt;/pub-dates&gt;&lt;/dates&gt;&lt;publisher&gt;Taylor &amp;amp; Francis&lt;/publisher&gt;&lt;isbn&gt;0002-8487&lt;/isbn&gt;&lt;urls&gt;&lt;related-urls&gt;&lt;url&gt;https://doi.org/10.1577/1548-8659(1981)110&amp;lt;56:IOJSBF&amp;gt;2.0.CO;2&lt;/url&gt;&lt;/related-urls&gt;&lt;/urls&gt;&lt;electronic-resource-num&gt;10.1577/1548-8659(1981)110&amp;lt;56:IOJSBF&amp;gt;2.0.CO;2&lt;/electronic-resource-num&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Boynton et al. (1981)</w:t>
      </w:r>
      <w:r w:rsidR="00540F22">
        <w:rPr>
          <w:rFonts w:ascii="Times New Roman" w:hAnsi="Times New Roman" w:cs="Times New Roman"/>
          <w:sz w:val="24"/>
          <w:szCs w:val="24"/>
        </w:rPr>
        <w:fldChar w:fldCharType="end"/>
      </w:r>
      <w:r w:rsidRPr="006F283A">
        <w:rPr>
          <w:rFonts w:ascii="Times New Roman" w:hAnsi="Times New Roman" w:cs="Times New Roman"/>
          <w:sz w:val="24"/>
          <w:szCs w:val="24"/>
        </w:rPr>
        <w:t xml:space="preserve"> that described quantitative dietary preferences of </w:t>
      </w:r>
      <w:r w:rsidR="003841C3">
        <w:rPr>
          <w:rFonts w:ascii="Times New Roman" w:hAnsi="Times New Roman" w:cs="Times New Roman"/>
          <w:sz w:val="24"/>
          <w:szCs w:val="24"/>
        </w:rPr>
        <w:t xml:space="preserve">YOY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6F283A" w:rsidDel="00F77059">
        <w:rPr>
          <w:rFonts w:ascii="Times New Roman" w:hAnsi="Times New Roman" w:cs="Times New Roman"/>
          <w:sz w:val="24"/>
          <w:szCs w:val="24"/>
        </w:rPr>
        <w:t xml:space="preserve"> </w:t>
      </w:r>
      <w:r w:rsidR="003841C3">
        <w:rPr>
          <w:rFonts w:ascii="Times New Roman" w:hAnsi="Times New Roman" w:cs="Times New Roman"/>
          <w:sz w:val="24"/>
          <w:szCs w:val="24"/>
        </w:rPr>
        <w:t xml:space="preserve">(25-99 mm) </w:t>
      </w:r>
      <w:r w:rsidRPr="006F283A">
        <w:rPr>
          <w:rFonts w:ascii="Times New Roman" w:hAnsi="Times New Roman" w:cs="Times New Roman"/>
          <w:sz w:val="24"/>
          <w:szCs w:val="24"/>
        </w:rPr>
        <w:t xml:space="preserve">foraging in three Potomac River salinity regimes—mesohaline, oligohaline, and tidal freshwater. The dashed lines connecting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6F283A" w:rsidDel="00F77059">
        <w:rPr>
          <w:rFonts w:ascii="Times New Roman" w:hAnsi="Times New Roman" w:cs="Times New Roman"/>
          <w:sz w:val="24"/>
          <w:szCs w:val="24"/>
        </w:rPr>
        <w:t xml:space="preserve"> </w:t>
      </w:r>
      <w:r w:rsidRPr="006F283A">
        <w:rPr>
          <w:rFonts w:ascii="Times New Roman" w:hAnsi="Times New Roman" w:cs="Times New Roman"/>
          <w:sz w:val="24"/>
          <w:szCs w:val="24"/>
        </w:rPr>
        <w:t xml:space="preserve">to a prey item indicate the prevalence of that organism as a food item, with thicker lines indicating a greater contribution than thinner lines. These diagrams demonstrate that the diet of young of year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6F283A" w:rsidDel="00F77059">
        <w:rPr>
          <w:rFonts w:ascii="Times New Roman" w:hAnsi="Times New Roman" w:cs="Times New Roman"/>
          <w:sz w:val="24"/>
          <w:szCs w:val="24"/>
        </w:rPr>
        <w:t xml:space="preserve"> </w:t>
      </w:r>
      <w:r w:rsidRPr="006F283A">
        <w:rPr>
          <w:rFonts w:ascii="Times New Roman" w:hAnsi="Times New Roman" w:cs="Times New Roman"/>
          <w:sz w:val="24"/>
          <w:szCs w:val="24"/>
        </w:rPr>
        <w:t xml:space="preserve">varies in composition depending on foraging habitat. For example, mysids and </w:t>
      </w:r>
      <w:proofErr w:type="spellStart"/>
      <w:r w:rsidRPr="006F283A">
        <w:rPr>
          <w:rFonts w:ascii="Times New Roman" w:hAnsi="Times New Roman" w:cs="Times New Roman"/>
          <w:sz w:val="24"/>
          <w:szCs w:val="24"/>
        </w:rPr>
        <w:t>polychaetes</w:t>
      </w:r>
      <w:proofErr w:type="spellEnd"/>
      <w:r w:rsidRPr="006F283A">
        <w:rPr>
          <w:rFonts w:ascii="Times New Roman" w:hAnsi="Times New Roman" w:cs="Times New Roman"/>
          <w:sz w:val="24"/>
          <w:szCs w:val="24"/>
        </w:rPr>
        <w:t xml:space="preserve"> make up most of the diet in mesohaline habitats while fish larvae and insects are the most dominant dietary components in tidal freshwater habitats. Using a quantitative dietary approach could be helpful to weight the expected contributions of microplastics via prey items.</w:t>
      </w:r>
    </w:p>
    <w:p w14:paraId="2CC6C4F7" w14:textId="77777777" w:rsidR="00727776" w:rsidRDefault="00727776" w:rsidP="006F283A">
      <w:pPr>
        <w:rPr>
          <w:rFonts w:ascii="Times New Roman" w:hAnsi="Times New Roman" w:cs="Times New Roman"/>
          <w:sz w:val="24"/>
          <w:szCs w:val="24"/>
        </w:rPr>
      </w:pPr>
    </w:p>
    <w:p w14:paraId="6446A2E7" w14:textId="77777777" w:rsidR="00727776" w:rsidRPr="006F283A" w:rsidRDefault="00727776" w:rsidP="00727776">
      <w:pPr>
        <w:rPr>
          <w:rFonts w:ascii="Times New Roman" w:hAnsi="Times New Roman" w:cs="Times New Roman"/>
          <w:sz w:val="24"/>
          <w:szCs w:val="24"/>
        </w:rPr>
      </w:pPr>
      <w:r w:rsidRPr="006F283A">
        <w:rPr>
          <w:rFonts w:ascii="Times New Roman" w:hAnsi="Times New Roman" w:cs="Times New Roman"/>
          <w:sz w:val="24"/>
          <w:szCs w:val="24"/>
        </w:rPr>
        <w:t xml:space="preserve">The differing dietary preferences associated with salinity-based habitats provide insights as well, especially as future studies focus on the fate and transport of microplastics within the Potomac River. As data gaps close for fate and transport and uptake by prey items, an ecological risk assessment can be tailored to specific habitats that might be disproportionately affected by different varieties of microplastics.  </w:t>
      </w:r>
    </w:p>
    <w:p w14:paraId="0FC13FA1" w14:textId="03B2AFAA" w:rsidR="0090583C" w:rsidRDefault="0090583C" w:rsidP="006F283A">
      <w:pPr>
        <w:rPr>
          <w:rFonts w:ascii="Times New Roman" w:hAnsi="Times New Roman" w:cs="Times New Roman"/>
          <w:sz w:val="24"/>
          <w:szCs w:val="24"/>
        </w:rPr>
      </w:pPr>
    </w:p>
    <w:p w14:paraId="7909B002" w14:textId="68123FA5" w:rsidR="0090583C" w:rsidRDefault="00A6392F" w:rsidP="00A639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B15242" wp14:editId="0CEAB6BF">
            <wp:extent cx="4757523"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7523" cy="3657600"/>
                    </a:xfrm>
                    <a:prstGeom prst="rect">
                      <a:avLst/>
                    </a:prstGeom>
                  </pic:spPr>
                </pic:pic>
              </a:graphicData>
            </a:graphic>
          </wp:inline>
        </w:drawing>
      </w:r>
    </w:p>
    <w:p w14:paraId="1F209607" w14:textId="77777777" w:rsidR="00A6392F" w:rsidRDefault="00A6392F" w:rsidP="00A6392F">
      <w:pPr>
        <w:jc w:val="center"/>
        <w:rPr>
          <w:rFonts w:ascii="Times New Roman" w:hAnsi="Times New Roman" w:cs="Times New Roman"/>
          <w:sz w:val="24"/>
          <w:szCs w:val="24"/>
        </w:rPr>
      </w:pPr>
    </w:p>
    <w:p w14:paraId="5DB5CD00" w14:textId="272C1962" w:rsidR="0090583C" w:rsidRDefault="0090583C" w:rsidP="006F283A">
      <w:pPr>
        <w:rPr>
          <w:rFonts w:ascii="Times New Roman" w:hAnsi="Times New Roman" w:cs="Times New Roman"/>
          <w:sz w:val="24"/>
          <w:szCs w:val="24"/>
        </w:rPr>
      </w:pPr>
      <w:r w:rsidRPr="0090583C">
        <w:rPr>
          <w:rFonts w:ascii="Times New Roman" w:hAnsi="Times New Roman" w:cs="Times New Roman"/>
          <w:b/>
          <w:bCs/>
          <w:sz w:val="24"/>
          <w:szCs w:val="24"/>
        </w:rPr>
        <w:t xml:space="preserve">Fig. </w:t>
      </w:r>
      <w:r w:rsidR="00194694">
        <w:rPr>
          <w:rFonts w:ascii="Times New Roman" w:hAnsi="Times New Roman" w:cs="Times New Roman"/>
          <w:b/>
          <w:bCs/>
          <w:sz w:val="24"/>
          <w:szCs w:val="24"/>
        </w:rPr>
        <w:t>3</w:t>
      </w:r>
      <w:r w:rsidRPr="0090583C">
        <w:rPr>
          <w:rFonts w:ascii="Times New Roman" w:hAnsi="Times New Roman" w:cs="Times New Roman"/>
          <w:b/>
          <w:bCs/>
          <w:sz w:val="24"/>
          <w:szCs w:val="24"/>
        </w:rPr>
        <w:t>:</w:t>
      </w:r>
      <w:r>
        <w:rPr>
          <w:rFonts w:ascii="Times New Roman" w:hAnsi="Times New Roman" w:cs="Times New Roman"/>
          <w:sz w:val="24"/>
          <w:szCs w:val="24"/>
        </w:rPr>
        <w:t xml:space="preserve">  Juvenile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Del="00F77059">
        <w:rPr>
          <w:rFonts w:ascii="Times New Roman" w:hAnsi="Times New Roman" w:cs="Times New Roman"/>
          <w:sz w:val="24"/>
          <w:szCs w:val="24"/>
        </w:rPr>
        <w:t xml:space="preserve"> </w:t>
      </w:r>
      <w:r>
        <w:rPr>
          <w:rFonts w:ascii="Times New Roman" w:hAnsi="Times New Roman" w:cs="Times New Roman"/>
          <w:sz w:val="24"/>
          <w:szCs w:val="24"/>
        </w:rPr>
        <w:t xml:space="preserve">food web from mesohaline portion of Potomac River estuary (adapted from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 AuthorYear="1"&gt;&lt;Author&gt;Boynton&lt;/Author&gt;&lt;Year&gt;1981&lt;/Year&gt;&lt;RecNum&gt;3433&lt;/RecNum&gt;&lt;DisplayText&gt;Boynton et al. (1981)&lt;/DisplayText&gt;&lt;record&gt;&lt;rec-number&gt;3433&lt;/rec-number&gt;&lt;foreign-keys&gt;&lt;key app="EN" db-id="5x59ezxvytf90ke5rx952fpe2et5zrtav5ra" timestamp="1604609345"&gt;3433&lt;/key&gt;&lt;/foreign-keys&gt;&lt;ref-type name="Journal Article"&gt;17&lt;/ref-type&gt;&lt;contributors&gt;&lt;authors&gt;&lt;author&gt;Boynton, Walter R.&lt;/author&gt;&lt;author&gt;Zion, H. Howard&lt;/author&gt;&lt;author&gt;Polgar, Tibor T.&lt;/author&gt;&lt;/authors&gt;&lt;/contributors&gt;&lt;titles&gt;&lt;title&gt;Importance of Juvenile Striped Bass Food Habits in the Potomac Estuary&lt;/title&gt;&lt;secondary-title&gt;Transactions of the American Fisheries Society&lt;/secondary-title&gt;&lt;/titles&gt;&lt;periodical&gt;&lt;full-title&gt;Transactions of the American Fisheries Society&lt;/full-title&gt;&lt;/periodical&gt;&lt;pages&gt;56-63&lt;/pages&gt;&lt;volume&gt;110&lt;/volume&gt;&lt;number&gt;1&lt;/number&gt;&lt;dates&gt;&lt;year&gt;1981&lt;/year&gt;&lt;pub-dates&gt;&lt;date&gt;1981/01/01&lt;/date&gt;&lt;/pub-dates&gt;&lt;/dates&gt;&lt;publisher&gt;Taylor &amp;amp; Francis&lt;/publisher&gt;&lt;isbn&gt;0002-8487&lt;/isbn&gt;&lt;urls&gt;&lt;related-urls&gt;&lt;url&gt;https://doi.org/10.1577/1548-8659(1981)110&amp;lt;56:IOJSBF&amp;gt;2.0.CO;2&lt;/url&gt;&lt;/related-urls&gt;&lt;/urls&gt;&lt;electronic-resource-num&gt;10.1577/1548-8659(1981)110&amp;lt;56:IOJSBF&amp;gt;2.0.CO;2&lt;/electronic-resource-num&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Boynton et al. (1981)</w:t>
      </w:r>
      <w:r w:rsidR="00540F22">
        <w:rPr>
          <w:rFonts w:ascii="Times New Roman" w:hAnsi="Times New Roman" w:cs="Times New Roman"/>
          <w:sz w:val="24"/>
          <w:szCs w:val="24"/>
        </w:rPr>
        <w:fldChar w:fldCharType="end"/>
      </w:r>
      <w:r w:rsidR="00540F22">
        <w:rPr>
          <w:rFonts w:ascii="Times New Roman" w:hAnsi="Times New Roman" w:cs="Times New Roman"/>
          <w:sz w:val="24"/>
          <w:szCs w:val="24"/>
        </w:rPr>
        <w:t>)</w:t>
      </w:r>
      <w:r w:rsidR="003841C3">
        <w:rPr>
          <w:rFonts w:ascii="Times New Roman" w:hAnsi="Times New Roman" w:cs="Times New Roman"/>
          <w:sz w:val="24"/>
          <w:szCs w:val="24"/>
        </w:rPr>
        <w:t xml:space="preserve">. </w:t>
      </w:r>
      <w:r w:rsidR="00A6392F">
        <w:rPr>
          <w:rFonts w:ascii="Times New Roman" w:hAnsi="Times New Roman" w:cs="Times New Roman"/>
          <w:sz w:val="24"/>
          <w:szCs w:val="24"/>
        </w:rPr>
        <w:t>Dark vectors connecting prey through direct consumption</w:t>
      </w:r>
      <w:r w:rsidR="003841C3">
        <w:rPr>
          <w:rFonts w:ascii="Times New Roman" w:hAnsi="Times New Roman" w:cs="Times New Roman"/>
          <w:sz w:val="24"/>
          <w:szCs w:val="24"/>
        </w:rPr>
        <w:t xml:space="preserve"> provides biomass-weighted percent contribution to diet for each prey category.</w:t>
      </w:r>
    </w:p>
    <w:p w14:paraId="18133D89" w14:textId="77777777" w:rsidR="0090583C" w:rsidRPr="006F283A" w:rsidRDefault="0090583C" w:rsidP="006F283A">
      <w:pPr>
        <w:rPr>
          <w:rFonts w:ascii="Times New Roman" w:hAnsi="Times New Roman" w:cs="Times New Roman"/>
          <w:sz w:val="24"/>
          <w:szCs w:val="24"/>
        </w:rPr>
      </w:pPr>
    </w:p>
    <w:p w14:paraId="1309AF42" w14:textId="77777777" w:rsidR="0090583C" w:rsidRDefault="0090583C" w:rsidP="006F283A">
      <w:pPr>
        <w:rPr>
          <w:rFonts w:ascii="Times New Roman" w:hAnsi="Times New Roman" w:cs="Times New Roman"/>
          <w:sz w:val="24"/>
          <w:szCs w:val="24"/>
        </w:rPr>
      </w:pPr>
    </w:p>
    <w:p w14:paraId="76E0B1EE" w14:textId="77777777" w:rsidR="0090583C" w:rsidRDefault="0090583C" w:rsidP="006F283A">
      <w:pPr>
        <w:rPr>
          <w:rFonts w:ascii="Times New Roman" w:hAnsi="Times New Roman" w:cs="Times New Roman"/>
          <w:sz w:val="24"/>
          <w:szCs w:val="24"/>
        </w:rPr>
      </w:pPr>
    </w:p>
    <w:p w14:paraId="3FCA2841" w14:textId="77777777" w:rsidR="0090583C" w:rsidRDefault="0090583C" w:rsidP="006F283A">
      <w:pPr>
        <w:rPr>
          <w:rFonts w:ascii="Times New Roman" w:hAnsi="Times New Roman" w:cs="Times New Roman"/>
          <w:sz w:val="24"/>
          <w:szCs w:val="24"/>
        </w:rPr>
      </w:pPr>
    </w:p>
    <w:p w14:paraId="77F06E7A" w14:textId="6A1928AB" w:rsidR="0090583C" w:rsidRDefault="00A6392F" w:rsidP="00A639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5B17A7" wp14:editId="1664704D">
            <wp:extent cx="4757523"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7523" cy="3657600"/>
                    </a:xfrm>
                    <a:prstGeom prst="rect">
                      <a:avLst/>
                    </a:prstGeom>
                  </pic:spPr>
                </pic:pic>
              </a:graphicData>
            </a:graphic>
          </wp:inline>
        </w:drawing>
      </w:r>
    </w:p>
    <w:p w14:paraId="623A0A80" w14:textId="77777777" w:rsidR="00A6392F" w:rsidRDefault="00A6392F" w:rsidP="00A6392F">
      <w:pPr>
        <w:jc w:val="center"/>
        <w:rPr>
          <w:rFonts w:ascii="Times New Roman" w:hAnsi="Times New Roman" w:cs="Times New Roman"/>
          <w:sz w:val="24"/>
          <w:szCs w:val="24"/>
        </w:rPr>
      </w:pPr>
    </w:p>
    <w:p w14:paraId="07FC316D" w14:textId="29D7B5F2" w:rsidR="0090583C" w:rsidRPr="0090583C" w:rsidRDefault="0090583C" w:rsidP="0090583C">
      <w:pPr>
        <w:rPr>
          <w:rFonts w:ascii="Times New Roman" w:hAnsi="Times New Roman" w:cs="Times New Roman"/>
          <w:sz w:val="24"/>
          <w:szCs w:val="24"/>
        </w:rPr>
      </w:pPr>
      <w:bookmarkStart w:id="1" w:name="_Hlk47525153"/>
      <w:r w:rsidRPr="0090583C">
        <w:rPr>
          <w:rFonts w:ascii="Times New Roman" w:hAnsi="Times New Roman" w:cs="Times New Roman"/>
          <w:b/>
          <w:bCs/>
          <w:sz w:val="24"/>
          <w:szCs w:val="24"/>
        </w:rPr>
        <w:t xml:space="preserve">Fig. </w:t>
      </w:r>
      <w:r w:rsidR="00194694">
        <w:rPr>
          <w:rFonts w:ascii="Times New Roman" w:hAnsi="Times New Roman" w:cs="Times New Roman"/>
          <w:b/>
          <w:bCs/>
          <w:sz w:val="24"/>
          <w:szCs w:val="24"/>
        </w:rPr>
        <w:t>4</w:t>
      </w:r>
      <w:r w:rsidRPr="0090583C">
        <w:rPr>
          <w:rFonts w:ascii="Times New Roman" w:hAnsi="Times New Roman" w:cs="Times New Roman"/>
          <w:b/>
          <w:bCs/>
          <w:sz w:val="24"/>
          <w:szCs w:val="24"/>
        </w:rPr>
        <w:t>:</w:t>
      </w:r>
      <w:r w:rsidRPr="0090583C">
        <w:rPr>
          <w:rFonts w:ascii="Times New Roman" w:hAnsi="Times New Roman" w:cs="Times New Roman"/>
          <w:sz w:val="24"/>
          <w:szCs w:val="24"/>
        </w:rPr>
        <w:t xml:space="preserve">  Juvenile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90583C" w:rsidDel="00F77059">
        <w:rPr>
          <w:rFonts w:ascii="Times New Roman" w:hAnsi="Times New Roman" w:cs="Times New Roman"/>
          <w:sz w:val="24"/>
          <w:szCs w:val="24"/>
        </w:rPr>
        <w:t xml:space="preserve"> </w:t>
      </w:r>
      <w:r w:rsidRPr="0090583C">
        <w:rPr>
          <w:rFonts w:ascii="Times New Roman" w:hAnsi="Times New Roman" w:cs="Times New Roman"/>
          <w:sz w:val="24"/>
          <w:szCs w:val="24"/>
        </w:rPr>
        <w:t xml:space="preserve">food web from </w:t>
      </w:r>
      <w:r>
        <w:rPr>
          <w:rFonts w:ascii="Times New Roman" w:hAnsi="Times New Roman" w:cs="Times New Roman"/>
          <w:sz w:val="24"/>
          <w:szCs w:val="24"/>
        </w:rPr>
        <w:t>oligohaline</w:t>
      </w:r>
      <w:r w:rsidRPr="0090583C">
        <w:rPr>
          <w:rFonts w:ascii="Times New Roman" w:hAnsi="Times New Roman" w:cs="Times New Roman"/>
          <w:sz w:val="24"/>
          <w:szCs w:val="24"/>
        </w:rPr>
        <w:t xml:space="preserve"> portion of Potomac River estuary (adapted from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 AuthorYear="1"&gt;&lt;Author&gt;Boynton&lt;/Author&gt;&lt;Year&gt;1981&lt;/Year&gt;&lt;RecNum&gt;3433&lt;/RecNum&gt;&lt;DisplayText&gt;Boynton et al. (1981)&lt;/DisplayText&gt;&lt;record&gt;&lt;rec-number&gt;3433&lt;/rec-number&gt;&lt;foreign-keys&gt;&lt;key app="EN" db-id="5x59ezxvytf90ke5rx952fpe2et5zrtav5ra" timestamp="1604609345"&gt;3433&lt;/key&gt;&lt;/foreign-keys&gt;&lt;ref-type name="Journal Article"&gt;17&lt;/ref-type&gt;&lt;contributors&gt;&lt;authors&gt;&lt;author&gt;Boynton, Walter R.&lt;/author&gt;&lt;author&gt;Zion, H. Howard&lt;/author&gt;&lt;author&gt;Polgar, Tibor T.&lt;/author&gt;&lt;/authors&gt;&lt;/contributors&gt;&lt;titles&gt;&lt;title&gt;Importance of Juvenile Striped Bass Food Habits in the Potomac Estuary&lt;/title&gt;&lt;secondary-title&gt;Transactions of the American Fisheries Society&lt;/secondary-title&gt;&lt;/titles&gt;&lt;periodical&gt;&lt;full-title&gt;Transactions of the American Fisheries Society&lt;/full-title&gt;&lt;/periodical&gt;&lt;pages&gt;56-63&lt;/pages&gt;&lt;volume&gt;110&lt;/volume&gt;&lt;number&gt;1&lt;/number&gt;&lt;dates&gt;&lt;year&gt;1981&lt;/year&gt;&lt;pub-dates&gt;&lt;date&gt;1981/01/01&lt;/date&gt;&lt;/pub-dates&gt;&lt;/dates&gt;&lt;publisher&gt;Taylor &amp;amp; Francis&lt;/publisher&gt;&lt;isbn&gt;0002-8487&lt;/isbn&gt;&lt;urls&gt;&lt;related-urls&gt;&lt;url&gt;https://doi.org/10.1577/1548-8659(1981)110&amp;lt;56:IOJSBF&amp;gt;2.0.CO;2&lt;/url&gt;&lt;/related-urls&gt;&lt;/urls&gt;&lt;electronic-resource-num&gt;10.1577/1548-8659(1981)110&amp;lt;56:IOJSBF&amp;gt;2.0.CO;2&lt;/electronic-resource-num&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Boynton et al. (1981)</w:t>
      </w:r>
      <w:r w:rsidR="00540F22">
        <w:rPr>
          <w:rFonts w:ascii="Times New Roman" w:hAnsi="Times New Roman" w:cs="Times New Roman"/>
          <w:sz w:val="24"/>
          <w:szCs w:val="24"/>
        </w:rPr>
        <w:fldChar w:fldCharType="end"/>
      </w:r>
      <w:r w:rsidRPr="0090583C">
        <w:rPr>
          <w:rFonts w:ascii="Times New Roman" w:hAnsi="Times New Roman" w:cs="Times New Roman"/>
          <w:sz w:val="24"/>
          <w:szCs w:val="24"/>
        </w:rPr>
        <w:t>)</w:t>
      </w:r>
      <w:r w:rsidR="003841C3">
        <w:rPr>
          <w:rFonts w:ascii="Times New Roman" w:hAnsi="Times New Roman" w:cs="Times New Roman"/>
          <w:sz w:val="24"/>
          <w:szCs w:val="24"/>
        </w:rPr>
        <w:t xml:space="preserve">. </w:t>
      </w:r>
      <w:r w:rsidR="00A6392F">
        <w:rPr>
          <w:rFonts w:ascii="Times New Roman" w:hAnsi="Times New Roman" w:cs="Times New Roman"/>
          <w:sz w:val="24"/>
          <w:szCs w:val="24"/>
        </w:rPr>
        <w:t>Dark vectors connecting prey through direct consumption provides biomass-weighted percent contribution to diet for each prey category.</w:t>
      </w:r>
    </w:p>
    <w:bookmarkEnd w:id="1"/>
    <w:p w14:paraId="787469DE" w14:textId="77777777" w:rsidR="00727776" w:rsidRDefault="00727776" w:rsidP="00A6392F">
      <w:pPr>
        <w:jc w:val="center"/>
        <w:rPr>
          <w:rFonts w:ascii="Times New Roman" w:hAnsi="Times New Roman" w:cs="Times New Roman"/>
          <w:noProof/>
          <w:sz w:val="24"/>
          <w:szCs w:val="24"/>
        </w:rPr>
      </w:pPr>
    </w:p>
    <w:p w14:paraId="3E21DDA7" w14:textId="47ADFA9E" w:rsidR="00C30F2A" w:rsidRDefault="00A6392F" w:rsidP="00A6392F">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10B5902" wp14:editId="338F8353">
            <wp:extent cx="5042736"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2736" cy="3657600"/>
                    </a:xfrm>
                    <a:prstGeom prst="rect">
                      <a:avLst/>
                    </a:prstGeom>
                  </pic:spPr>
                </pic:pic>
              </a:graphicData>
            </a:graphic>
          </wp:inline>
        </w:drawing>
      </w:r>
    </w:p>
    <w:p w14:paraId="5E2F4813" w14:textId="2B170BAD" w:rsidR="0090583C" w:rsidRDefault="0090583C" w:rsidP="006F283A">
      <w:pPr>
        <w:rPr>
          <w:rFonts w:ascii="Times New Roman" w:hAnsi="Times New Roman" w:cs="Times New Roman"/>
          <w:sz w:val="24"/>
          <w:szCs w:val="24"/>
        </w:rPr>
      </w:pPr>
    </w:p>
    <w:p w14:paraId="1FA513FC" w14:textId="7FD36BD6" w:rsidR="009F31FC" w:rsidRPr="009F31FC" w:rsidRDefault="0090583C" w:rsidP="009F31FC">
      <w:pPr>
        <w:rPr>
          <w:rFonts w:ascii="Times New Roman" w:hAnsi="Times New Roman" w:cs="Times New Roman"/>
          <w:sz w:val="24"/>
          <w:szCs w:val="24"/>
        </w:rPr>
      </w:pPr>
      <w:r w:rsidRPr="0090583C">
        <w:rPr>
          <w:rFonts w:ascii="Times New Roman" w:hAnsi="Times New Roman" w:cs="Times New Roman"/>
          <w:b/>
          <w:bCs/>
          <w:sz w:val="24"/>
          <w:szCs w:val="24"/>
        </w:rPr>
        <w:t xml:space="preserve">Fig. </w:t>
      </w:r>
      <w:r w:rsidR="00194694">
        <w:rPr>
          <w:rFonts w:ascii="Times New Roman" w:hAnsi="Times New Roman" w:cs="Times New Roman"/>
          <w:b/>
          <w:bCs/>
          <w:sz w:val="24"/>
          <w:szCs w:val="24"/>
        </w:rPr>
        <w:t>5</w:t>
      </w:r>
      <w:r w:rsidRPr="0090583C">
        <w:rPr>
          <w:rFonts w:ascii="Times New Roman" w:hAnsi="Times New Roman" w:cs="Times New Roman"/>
          <w:b/>
          <w:bCs/>
          <w:sz w:val="24"/>
          <w:szCs w:val="24"/>
        </w:rPr>
        <w:t>:</w:t>
      </w:r>
      <w:r w:rsidRPr="0090583C">
        <w:rPr>
          <w:rFonts w:ascii="Times New Roman" w:hAnsi="Times New Roman" w:cs="Times New Roman"/>
          <w:sz w:val="24"/>
          <w:szCs w:val="24"/>
        </w:rPr>
        <w:t xml:space="preserve">  Juvenile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90583C" w:rsidDel="00F77059">
        <w:rPr>
          <w:rFonts w:ascii="Times New Roman" w:hAnsi="Times New Roman" w:cs="Times New Roman"/>
          <w:sz w:val="24"/>
          <w:szCs w:val="24"/>
        </w:rPr>
        <w:t xml:space="preserve"> </w:t>
      </w:r>
      <w:r w:rsidRPr="0090583C">
        <w:rPr>
          <w:rFonts w:ascii="Times New Roman" w:hAnsi="Times New Roman" w:cs="Times New Roman"/>
          <w:sz w:val="24"/>
          <w:szCs w:val="24"/>
        </w:rPr>
        <w:t xml:space="preserve">food web from </w:t>
      </w:r>
      <w:r w:rsidR="00185E29">
        <w:rPr>
          <w:rFonts w:ascii="Times New Roman" w:hAnsi="Times New Roman" w:cs="Times New Roman"/>
          <w:sz w:val="24"/>
          <w:szCs w:val="24"/>
        </w:rPr>
        <w:t>tidal fresh</w:t>
      </w:r>
      <w:r w:rsidRPr="0090583C">
        <w:rPr>
          <w:rFonts w:ascii="Times New Roman" w:hAnsi="Times New Roman" w:cs="Times New Roman"/>
          <w:sz w:val="24"/>
          <w:szCs w:val="24"/>
        </w:rPr>
        <w:t xml:space="preserve"> portion of Potomac River estuary (adapted from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 AuthorYear="1"&gt;&lt;Author&gt;Boynton&lt;/Author&gt;&lt;Year&gt;1981&lt;/Year&gt;&lt;RecNum&gt;3433&lt;/RecNum&gt;&lt;DisplayText&gt;Boynton et al. (1981)&lt;/DisplayText&gt;&lt;record&gt;&lt;rec-number&gt;3433&lt;/rec-number&gt;&lt;foreign-keys&gt;&lt;key app="EN" db-id="5x59ezxvytf90ke5rx952fpe2et5zrtav5ra" timestamp="1604609345"&gt;3433&lt;/key&gt;&lt;/foreign-keys&gt;&lt;ref-type name="Journal Article"&gt;17&lt;/ref-type&gt;&lt;contributors&gt;&lt;authors&gt;&lt;author&gt;Boynton, Walter R.&lt;/author&gt;&lt;author&gt;Zion, H. Howard&lt;/author&gt;&lt;author&gt;Polgar, Tibor T.&lt;/author&gt;&lt;/authors&gt;&lt;/contributors&gt;&lt;titles&gt;&lt;title&gt;Importance of Juvenile Striped Bass Food Habits in the Potomac Estuary&lt;/title&gt;&lt;secondary-title&gt;Transactions of the American Fisheries Society&lt;/secondary-title&gt;&lt;/titles&gt;&lt;periodical&gt;&lt;full-title&gt;Transactions of the American Fisheries Society&lt;/full-title&gt;&lt;/periodical&gt;&lt;pages&gt;56-63&lt;/pages&gt;&lt;volume&gt;110&lt;/volume&gt;&lt;number&gt;1&lt;/number&gt;&lt;dates&gt;&lt;year&gt;1981&lt;/year&gt;&lt;pub-dates&gt;&lt;date&gt;1981/01/01&lt;/date&gt;&lt;/pub-dates&gt;&lt;/dates&gt;&lt;publisher&gt;Taylor &amp;amp; Francis&lt;/publisher&gt;&lt;isbn&gt;0002-8487&lt;/isbn&gt;&lt;urls&gt;&lt;related-urls&gt;&lt;url&gt;https://doi.org/10.1577/1548-8659(1981)110&amp;lt;56:IOJSBF&amp;gt;2.0.CO;2&lt;/url&gt;&lt;/related-urls&gt;&lt;/urls&gt;&lt;electronic-resource-num&gt;10.1577/1548-8659(1981)110&amp;lt;56:IOJSBF&amp;gt;2.0.CO;2&lt;/electronic-resource-num&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Boynton et al. (1981)</w:t>
      </w:r>
      <w:r w:rsidR="00540F22">
        <w:rPr>
          <w:rFonts w:ascii="Times New Roman" w:hAnsi="Times New Roman" w:cs="Times New Roman"/>
          <w:sz w:val="24"/>
          <w:szCs w:val="24"/>
        </w:rPr>
        <w:fldChar w:fldCharType="end"/>
      </w:r>
      <w:r w:rsidRPr="0090583C">
        <w:rPr>
          <w:rFonts w:ascii="Times New Roman" w:hAnsi="Times New Roman" w:cs="Times New Roman"/>
          <w:sz w:val="24"/>
          <w:szCs w:val="24"/>
        </w:rPr>
        <w:t>)</w:t>
      </w:r>
      <w:r w:rsidR="003841C3">
        <w:rPr>
          <w:rFonts w:ascii="Times New Roman" w:hAnsi="Times New Roman" w:cs="Times New Roman"/>
          <w:sz w:val="24"/>
          <w:szCs w:val="24"/>
        </w:rPr>
        <w:t xml:space="preserve">. </w:t>
      </w:r>
      <w:r w:rsidR="00A6392F">
        <w:rPr>
          <w:rFonts w:ascii="Times New Roman" w:hAnsi="Times New Roman" w:cs="Times New Roman"/>
          <w:sz w:val="24"/>
          <w:szCs w:val="24"/>
        </w:rPr>
        <w:t xml:space="preserve">Dark vectors connecting prey through direct consumption provides biomass-weighted percent contribution to diet for each prey category. </w:t>
      </w:r>
      <w:r w:rsidR="009F31FC" w:rsidRPr="009F31FC">
        <w:rPr>
          <w:rFonts w:ascii="Times New Roman" w:hAnsi="Times New Roman" w:cs="Times New Roman"/>
          <w:sz w:val="24"/>
          <w:szCs w:val="24"/>
        </w:rPr>
        <w:t>Insect</w:t>
      </w:r>
      <w:r w:rsidR="00F77059">
        <w:rPr>
          <w:rFonts w:ascii="Times New Roman" w:hAnsi="Times New Roman" w:cs="Times New Roman"/>
          <w:sz w:val="24"/>
          <w:szCs w:val="24"/>
        </w:rPr>
        <w:t>s</w:t>
      </w:r>
      <w:r w:rsidR="009F31FC" w:rsidRPr="009F31FC">
        <w:rPr>
          <w:rFonts w:ascii="Times New Roman" w:hAnsi="Times New Roman" w:cs="Times New Roman"/>
          <w:sz w:val="24"/>
          <w:szCs w:val="24"/>
        </w:rPr>
        <w:t xml:space="preserve"> are primarily </w:t>
      </w:r>
      <w:proofErr w:type="spellStart"/>
      <w:r w:rsidR="009F31FC" w:rsidRPr="009F31FC">
        <w:rPr>
          <w:rFonts w:ascii="Times New Roman" w:hAnsi="Times New Roman" w:cs="Times New Roman"/>
          <w:sz w:val="24"/>
          <w:szCs w:val="24"/>
        </w:rPr>
        <w:t>Diptera</w:t>
      </w:r>
      <w:proofErr w:type="spellEnd"/>
      <w:r w:rsidR="009F31FC" w:rsidRPr="009F31FC">
        <w:rPr>
          <w:rFonts w:ascii="Times New Roman" w:hAnsi="Times New Roman" w:cs="Times New Roman"/>
          <w:sz w:val="24"/>
          <w:szCs w:val="24"/>
        </w:rPr>
        <w:t xml:space="preserve"> larvae (e.g., </w:t>
      </w:r>
      <w:proofErr w:type="spellStart"/>
      <w:r w:rsidR="009F31FC" w:rsidRPr="009F31FC">
        <w:rPr>
          <w:rFonts w:ascii="Times New Roman" w:hAnsi="Times New Roman" w:cs="Times New Roman"/>
          <w:sz w:val="24"/>
          <w:szCs w:val="24"/>
        </w:rPr>
        <w:t>Muscidae</w:t>
      </w:r>
      <w:proofErr w:type="spellEnd"/>
      <w:r w:rsidR="009F31FC" w:rsidRPr="009F31FC">
        <w:rPr>
          <w:rFonts w:ascii="Times New Roman" w:hAnsi="Times New Roman" w:cs="Times New Roman"/>
          <w:sz w:val="24"/>
          <w:szCs w:val="24"/>
        </w:rPr>
        <w:t>).</w:t>
      </w:r>
    </w:p>
    <w:p w14:paraId="3775BE32" w14:textId="77777777" w:rsidR="0090583C" w:rsidRDefault="0090583C" w:rsidP="006F283A">
      <w:pPr>
        <w:rPr>
          <w:rFonts w:ascii="Times New Roman" w:hAnsi="Times New Roman" w:cs="Times New Roman"/>
          <w:sz w:val="24"/>
          <w:szCs w:val="24"/>
        </w:rPr>
      </w:pPr>
    </w:p>
    <w:p w14:paraId="1B3F2E31" w14:textId="61DBC41F" w:rsidR="006F283A" w:rsidRPr="009872C3" w:rsidRDefault="006F283A">
      <w:pPr>
        <w:rPr>
          <w:rFonts w:ascii="Times New Roman" w:hAnsi="Times New Roman" w:cs="Times New Roman"/>
          <w:sz w:val="24"/>
          <w:szCs w:val="24"/>
        </w:rPr>
      </w:pPr>
    </w:p>
    <w:p w14:paraId="441E63AC" w14:textId="77777777" w:rsidR="00C30F2A" w:rsidRDefault="00C30F2A">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46FFCD8D" w14:textId="344131C0" w:rsidR="006F283A" w:rsidRDefault="009872C3">
      <w:pPr>
        <w:rPr>
          <w:rFonts w:ascii="Times New Roman" w:hAnsi="Times New Roman" w:cs="Times New Roman"/>
          <w:sz w:val="24"/>
          <w:szCs w:val="24"/>
        </w:rPr>
      </w:pPr>
      <w:r w:rsidRPr="009872C3">
        <w:rPr>
          <w:rFonts w:ascii="Times New Roman" w:hAnsi="Times New Roman" w:cs="Times New Roman"/>
          <w:b/>
          <w:bCs/>
          <w:sz w:val="24"/>
          <w:szCs w:val="24"/>
          <w:u w:val="single"/>
        </w:rPr>
        <w:lastRenderedPageBreak/>
        <w:t>Ages 1-2 Mainstem Chesapeake Bay</w:t>
      </w:r>
    </w:p>
    <w:p w14:paraId="7282FBC3" w14:textId="26015490" w:rsidR="009872C3" w:rsidRDefault="009872C3">
      <w:pPr>
        <w:rPr>
          <w:rFonts w:ascii="Times New Roman" w:hAnsi="Times New Roman" w:cs="Times New Roman"/>
          <w:sz w:val="24"/>
          <w:szCs w:val="24"/>
        </w:rPr>
      </w:pPr>
    </w:p>
    <w:p w14:paraId="1C15E15F" w14:textId="751FA0D0" w:rsidR="009872C3" w:rsidRDefault="00E90E04">
      <w:pPr>
        <w:rPr>
          <w:rFonts w:ascii="Times New Roman" w:hAnsi="Times New Roman" w:cs="Times New Roman"/>
          <w:sz w:val="24"/>
          <w:szCs w:val="24"/>
        </w:rPr>
      </w:pPr>
      <w:r>
        <w:rPr>
          <w:rFonts w:ascii="Times New Roman" w:hAnsi="Times New Roman" w:cs="Times New Roman"/>
          <w:sz w:val="24"/>
          <w:szCs w:val="24"/>
        </w:rPr>
        <w:t xml:space="preserve">As previously noted, the literature review evaluated a number of studies on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Del="00F77059">
        <w:rPr>
          <w:rFonts w:ascii="Times New Roman" w:hAnsi="Times New Roman" w:cs="Times New Roman"/>
          <w:sz w:val="24"/>
          <w:szCs w:val="24"/>
        </w:rPr>
        <w:t xml:space="preserve"> </w:t>
      </w:r>
      <w:r>
        <w:rPr>
          <w:rFonts w:ascii="Times New Roman" w:hAnsi="Times New Roman" w:cs="Times New Roman"/>
          <w:sz w:val="24"/>
          <w:szCs w:val="24"/>
        </w:rPr>
        <w:t xml:space="preserve">diets and those that focused on Potomac River populations (primarily </w:t>
      </w:r>
      <w:r w:rsidR="00540F22">
        <w:rPr>
          <w:rFonts w:ascii="Times New Roman" w:hAnsi="Times New Roman" w:cs="Times New Roman"/>
          <w:sz w:val="24"/>
          <w:szCs w:val="24"/>
        </w:rPr>
        <w:fldChar w:fldCharType="begin"/>
      </w:r>
      <w:r w:rsidR="00540F22">
        <w:rPr>
          <w:rFonts w:ascii="Times New Roman" w:hAnsi="Times New Roman" w:cs="Times New Roman"/>
          <w:sz w:val="24"/>
          <w:szCs w:val="24"/>
        </w:rPr>
        <w:instrText xml:space="preserve"> ADDIN EN.CITE &lt;EndNote&gt;&lt;Cite AuthorYear="1"&gt;&lt;Author&gt;Boynton&lt;/Author&gt;&lt;Year&gt;1981&lt;/Year&gt;&lt;RecNum&gt;3433&lt;/RecNum&gt;&lt;DisplayText&gt;Boynton et al. (1981)&lt;/DisplayText&gt;&lt;record&gt;&lt;rec-number&gt;3433&lt;/rec-number&gt;&lt;foreign-keys&gt;&lt;key app="EN" db-id="5x59ezxvytf90ke5rx952fpe2et5zrtav5ra" timestamp="1604609345"&gt;3433&lt;/key&gt;&lt;/foreign-keys&gt;&lt;ref-type name="Journal Article"&gt;17&lt;/ref-type&gt;&lt;contributors&gt;&lt;authors&gt;&lt;author&gt;Boynton, Walter R.&lt;/author&gt;&lt;author&gt;Zion, H. Howard&lt;/author&gt;&lt;author&gt;Polgar, Tibor T.&lt;/author&gt;&lt;/authors&gt;&lt;/contributors&gt;&lt;titles&gt;&lt;title&gt;Importance of Juvenile Striped Bass Food Habits in the Potomac Estuary&lt;/title&gt;&lt;secondary-title&gt;Transactions of the American Fisheries Society&lt;/secondary-title&gt;&lt;/titles&gt;&lt;periodical&gt;&lt;full-title&gt;Transactions of the American Fisheries Society&lt;/full-title&gt;&lt;/periodical&gt;&lt;pages&gt;56-63&lt;/pages&gt;&lt;volume&gt;110&lt;/volume&gt;&lt;number&gt;1&lt;/number&gt;&lt;dates&gt;&lt;year&gt;1981&lt;/year&gt;&lt;pub-dates&gt;&lt;date&gt;1981/01/01&lt;/date&gt;&lt;/pub-dates&gt;&lt;/dates&gt;&lt;publisher&gt;Taylor &amp;amp; Francis&lt;/publisher&gt;&lt;isbn&gt;0002-8487&lt;/isbn&gt;&lt;urls&gt;&lt;related-urls&gt;&lt;url&gt;https://doi.org/10.1577/1548-8659(1981)110&amp;lt;56:IOJSBF&amp;gt;2.0.CO;2&lt;/url&gt;&lt;/related-urls&gt;&lt;/urls&gt;&lt;electronic-resource-num&gt;10.1577/1548-8659(1981)110&amp;lt;56:IOJSBF&amp;gt;2.0.CO;2&lt;/electronic-resource-num&gt;&lt;/record&gt;&lt;/Cite&gt;&lt;/EndNote&gt;</w:instrText>
      </w:r>
      <w:r w:rsidR="00540F22">
        <w:rPr>
          <w:rFonts w:ascii="Times New Roman" w:hAnsi="Times New Roman" w:cs="Times New Roman"/>
          <w:sz w:val="24"/>
          <w:szCs w:val="24"/>
        </w:rPr>
        <w:fldChar w:fldCharType="separate"/>
      </w:r>
      <w:r w:rsidR="00540F22">
        <w:rPr>
          <w:rFonts w:ascii="Times New Roman" w:hAnsi="Times New Roman" w:cs="Times New Roman"/>
          <w:noProof/>
          <w:sz w:val="24"/>
          <w:szCs w:val="24"/>
        </w:rPr>
        <w:t>Boynton et al. (1981)</w:t>
      </w:r>
      <w:r w:rsidR="00540F22">
        <w:rPr>
          <w:rFonts w:ascii="Times New Roman" w:hAnsi="Times New Roman" w:cs="Times New Roman"/>
          <w:sz w:val="24"/>
          <w:szCs w:val="24"/>
        </w:rPr>
        <w:fldChar w:fldCharType="end"/>
      </w:r>
      <w:r>
        <w:rPr>
          <w:rFonts w:ascii="Times New Roman" w:hAnsi="Times New Roman" w:cs="Times New Roman"/>
          <w:sz w:val="24"/>
          <w:szCs w:val="24"/>
        </w:rPr>
        <w:t xml:space="preserve">) were used to develop the juvenile models.  </w:t>
      </w:r>
      <w:r w:rsidR="00C676D8" w:rsidRPr="00C676D8">
        <w:rPr>
          <w:rFonts w:ascii="Times New Roman" w:hAnsi="Times New Roman" w:cs="Times New Roman"/>
          <w:sz w:val="24"/>
          <w:szCs w:val="24"/>
        </w:rPr>
        <w:t>However, few to no studies exist for older fish (1YO-2YO) from the Potomac Rive</w:t>
      </w:r>
      <w:r w:rsidR="00D02618">
        <w:rPr>
          <w:rFonts w:ascii="Times New Roman" w:hAnsi="Times New Roman" w:cs="Times New Roman"/>
          <w:sz w:val="24"/>
          <w:szCs w:val="24"/>
        </w:rPr>
        <w:t xml:space="preserve">r </w:t>
      </w:r>
      <w:r w:rsidR="00D02618">
        <w:rPr>
          <w:rFonts w:ascii="Times New Roman" w:hAnsi="Times New Roman" w:cs="Times New Roman"/>
          <w:sz w:val="24"/>
          <w:szCs w:val="24"/>
        </w:rPr>
        <w:fldChar w:fldCharType="begin"/>
      </w:r>
      <w:r w:rsidR="00D02618">
        <w:rPr>
          <w:rFonts w:ascii="Times New Roman" w:hAnsi="Times New Roman" w:cs="Times New Roman"/>
          <w:sz w:val="24"/>
          <w:szCs w:val="24"/>
        </w:rPr>
        <w:instrText xml:space="preserve"> ADDIN EN.CITE &lt;EndNote&gt;&lt;Cite AuthorYear="1"&gt;&lt;Author&gt;Ihde&lt;/Author&gt;&lt;Year&gt;2015&lt;/Year&gt;&lt;RecNum&gt;3443&lt;/RecNum&gt;&lt;DisplayText&gt;Ihde et al. (2015)&lt;/DisplayText&gt;&lt;record&gt;&lt;rec-number&gt;3443&lt;/rec-number&gt;&lt;foreign-keys&gt;&lt;key app="EN" db-id="5x59ezxvytf90ke5rx952fpe2et5zrtav5ra" timestamp="1604610459"&gt;3443&lt;/key&gt;&lt;/foreign-keys&gt;&lt;ref-type name="Report"&gt;27&lt;/ref-type&gt;&lt;contributors&gt;&lt;authors&gt;&lt;author&gt;Ihde, T. F.&lt;/author&gt;&lt;author&gt;Houde, E. D.&lt;/author&gt;&lt;author&gt;Bonzek, C. F.&lt;/author&gt;&lt;author&gt;Franke, E.&lt;/author&gt;&lt;/authors&gt;&lt;/contributors&gt;&lt;titles&gt;&lt;title&gt;Assessing the Chesapeake Bay Forage Base: Existing Data and Research Priorities&lt;/title&gt;&lt;/titles&gt;&lt;dates&gt;&lt;year&gt;2015&lt;/year&gt;&lt;/dates&gt;&lt;pub-location&gt;Edgewater, MD&lt;/pub-location&gt;&lt;publisher&gt;The Scientific and Technical Advisory Committee&lt;/publisher&gt;&lt;isbn&gt;STAC Publication 15-005&lt;/isbn&gt;&lt;urls&gt;&lt;/urls&gt;&lt;/record&gt;&lt;/Cite&gt;&lt;/EndNote&gt;</w:instrText>
      </w:r>
      <w:r w:rsidR="00D02618">
        <w:rPr>
          <w:rFonts w:ascii="Times New Roman" w:hAnsi="Times New Roman" w:cs="Times New Roman"/>
          <w:sz w:val="24"/>
          <w:szCs w:val="24"/>
        </w:rPr>
        <w:fldChar w:fldCharType="separate"/>
      </w:r>
      <w:r w:rsidR="00D02618">
        <w:rPr>
          <w:rFonts w:ascii="Times New Roman" w:hAnsi="Times New Roman" w:cs="Times New Roman"/>
          <w:noProof/>
          <w:sz w:val="24"/>
          <w:szCs w:val="24"/>
        </w:rPr>
        <w:t>Ihde et al. (2015)</w:t>
      </w:r>
      <w:r w:rsidR="00D02618">
        <w:rPr>
          <w:rFonts w:ascii="Times New Roman" w:hAnsi="Times New Roman" w:cs="Times New Roman"/>
          <w:sz w:val="24"/>
          <w:szCs w:val="24"/>
        </w:rPr>
        <w:fldChar w:fldCharType="end"/>
      </w:r>
      <w:r>
        <w:rPr>
          <w:rFonts w:ascii="Times New Roman" w:hAnsi="Times New Roman" w:cs="Times New Roman"/>
          <w:sz w:val="24"/>
          <w:szCs w:val="24"/>
        </w:rPr>
        <w:t xml:space="preserve"> reviewed striped bass diets along the entire mainstem of the Chesapeake Bay, from tidal fresh to </w:t>
      </w:r>
      <w:proofErr w:type="spellStart"/>
      <w:r>
        <w:rPr>
          <w:rFonts w:ascii="Times New Roman" w:hAnsi="Times New Roman" w:cs="Times New Roman"/>
          <w:sz w:val="24"/>
          <w:szCs w:val="24"/>
        </w:rPr>
        <w:t>polyhaline</w:t>
      </w:r>
      <w:proofErr w:type="spellEnd"/>
      <w:r>
        <w:rPr>
          <w:rFonts w:ascii="Times New Roman" w:hAnsi="Times New Roman" w:cs="Times New Roman"/>
          <w:sz w:val="24"/>
          <w:szCs w:val="24"/>
        </w:rPr>
        <w:t xml:space="preserve"> regions, that can be utilized as a proxy for the Potomac River estuary. </w:t>
      </w:r>
      <w:r w:rsidR="008902A4">
        <w:rPr>
          <w:rFonts w:ascii="Times New Roman" w:hAnsi="Times New Roman" w:cs="Times New Roman"/>
          <w:sz w:val="24"/>
          <w:szCs w:val="24"/>
        </w:rPr>
        <w:t>Those</w:t>
      </w:r>
      <w:r>
        <w:rPr>
          <w:rFonts w:ascii="Times New Roman" w:hAnsi="Times New Roman" w:cs="Times New Roman"/>
          <w:sz w:val="24"/>
          <w:szCs w:val="24"/>
        </w:rPr>
        <w:t xml:space="preserve"> findings were used to develop the models for ages 1 and 2 shown </w:t>
      </w:r>
      <w:r w:rsidR="001A48C1">
        <w:rPr>
          <w:rFonts w:ascii="Times New Roman" w:hAnsi="Times New Roman" w:cs="Times New Roman"/>
          <w:sz w:val="24"/>
          <w:szCs w:val="24"/>
        </w:rPr>
        <w:t>in Figure 6 and 7</w:t>
      </w:r>
      <w:r>
        <w:rPr>
          <w:rFonts w:ascii="Times New Roman" w:hAnsi="Times New Roman" w:cs="Times New Roman"/>
          <w:sz w:val="24"/>
          <w:szCs w:val="24"/>
        </w:rPr>
        <w:t xml:space="preserve">. </w:t>
      </w:r>
    </w:p>
    <w:p w14:paraId="0752D0FD" w14:textId="0F2840F2" w:rsidR="009872C3" w:rsidRDefault="009872C3">
      <w:pPr>
        <w:rPr>
          <w:rFonts w:ascii="Times New Roman" w:hAnsi="Times New Roman" w:cs="Times New Roman"/>
          <w:sz w:val="24"/>
          <w:szCs w:val="24"/>
        </w:rPr>
      </w:pPr>
    </w:p>
    <w:p w14:paraId="16503EE3" w14:textId="1F893C12" w:rsidR="009872C3" w:rsidRDefault="009872C3">
      <w:pPr>
        <w:rPr>
          <w:rFonts w:ascii="Times New Roman" w:hAnsi="Times New Roman" w:cs="Times New Roman"/>
          <w:sz w:val="24"/>
          <w:szCs w:val="24"/>
        </w:rPr>
      </w:pPr>
    </w:p>
    <w:p w14:paraId="6ED23B74" w14:textId="577D774A" w:rsidR="009872C3" w:rsidRDefault="00A6392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5625A8" wp14:editId="19117DA1">
            <wp:extent cx="5943600" cy="4109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09720"/>
                    </a:xfrm>
                    <a:prstGeom prst="rect">
                      <a:avLst/>
                    </a:prstGeom>
                  </pic:spPr>
                </pic:pic>
              </a:graphicData>
            </a:graphic>
          </wp:inline>
        </w:drawing>
      </w:r>
    </w:p>
    <w:p w14:paraId="601F22F5" w14:textId="77777777" w:rsidR="00A6392F" w:rsidRDefault="00A6392F">
      <w:pPr>
        <w:rPr>
          <w:rFonts w:ascii="Times New Roman" w:hAnsi="Times New Roman" w:cs="Times New Roman"/>
          <w:b/>
          <w:bCs/>
          <w:sz w:val="24"/>
          <w:szCs w:val="24"/>
        </w:rPr>
      </w:pPr>
    </w:p>
    <w:p w14:paraId="6C06FAAF" w14:textId="1B56717D" w:rsidR="00E90E04" w:rsidRDefault="00E90E04">
      <w:pPr>
        <w:rPr>
          <w:rFonts w:ascii="Times New Roman" w:hAnsi="Times New Roman" w:cs="Times New Roman"/>
          <w:sz w:val="24"/>
          <w:szCs w:val="24"/>
        </w:rPr>
      </w:pPr>
      <w:r w:rsidRPr="00E90E04">
        <w:rPr>
          <w:rFonts w:ascii="Times New Roman" w:hAnsi="Times New Roman" w:cs="Times New Roman"/>
          <w:b/>
          <w:bCs/>
          <w:sz w:val="24"/>
          <w:szCs w:val="24"/>
        </w:rPr>
        <w:t xml:space="preserve">Fig. </w:t>
      </w:r>
      <w:r w:rsidR="00194694">
        <w:rPr>
          <w:rFonts w:ascii="Times New Roman" w:hAnsi="Times New Roman" w:cs="Times New Roman"/>
          <w:b/>
          <w:bCs/>
          <w:sz w:val="24"/>
          <w:szCs w:val="24"/>
        </w:rPr>
        <w:t>6</w:t>
      </w:r>
      <w:r w:rsidRPr="00E90E04">
        <w:rPr>
          <w:rFonts w:ascii="Times New Roman" w:hAnsi="Times New Roman" w:cs="Times New Roman"/>
          <w:b/>
          <w:bCs/>
          <w:sz w:val="24"/>
          <w:szCs w:val="24"/>
        </w:rPr>
        <w:t>:</w:t>
      </w:r>
      <w:r>
        <w:rPr>
          <w:rFonts w:ascii="Times New Roman" w:hAnsi="Times New Roman" w:cs="Times New Roman"/>
          <w:sz w:val="24"/>
          <w:szCs w:val="24"/>
        </w:rPr>
        <w:t xml:space="preserve"> </w:t>
      </w:r>
      <w:bookmarkStart w:id="2" w:name="_Hlk47527388"/>
      <w:r>
        <w:rPr>
          <w:rFonts w:ascii="Times New Roman" w:hAnsi="Times New Roman" w:cs="Times New Roman"/>
          <w:sz w:val="24"/>
          <w:szCs w:val="24"/>
        </w:rPr>
        <w:t xml:space="preserve">Food web with </w:t>
      </w:r>
      <w:r w:rsidR="002734B3">
        <w:rPr>
          <w:rFonts w:ascii="Times New Roman" w:hAnsi="Times New Roman" w:cs="Times New Roman"/>
          <w:sz w:val="24"/>
          <w:szCs w:val="24"/>
        </w:rPr>
        <w:t>S</w:t>
      </w:r>
      <w:r w:rsidR="002734B3" w:rsidRPr="000E41C3">
        <w:rPr>
          <w:rFonts w:ascii="Times New Roman" w:hAnsi="Times New Roman" w:cs="Times New Roman"/>
          <w:sz w:val="24"/>
          <w:szCs w:val="24"/>
        </w:rPr>
        <w:t xml:space="preserve">triped </w:t>
      </w:r>
      <w:r w:rsidR="002734B3">
        <w:rPr>
          <w:rFonts w:ascii="Times New Roman" w:hAnsi="Times New Roman" w:cs="Times New Roman"/>
          <w:sz w:val="24"/>
          <w:szCs w:val="24"/>
        </w:rPr>
        <w:t>B</w:t>
      </w:r>
      <w:r w:rsidR="002734B3" w:rsidRPr="000E41C3">
        <w:rPr>
          <w:rFonts w:ascii="Times New Roman" w:hAnsi="Times New Roman" w:cs="Times New Roman"/>
          <w:sz w:val="24"/>
          <w:szCs w:val="24"/>
        </w:rPr>
        <w:t>ass</w:t>
      </w:r>
      <w:r w:rsidR="002734B3" w:rsidDel="00F77059">
        <w:rPr>
          <w:rFonts w:ascii="Times New Roman" w:hAnsi="Times New Roman" w:cs="Times New Roman"/>
          <w:sz w:val="24"/>
          <w:szCs w:val="24"/>
        </w:rPr>
        <w:t xml:space="preserve"> </w:t>
      </w:r>
      <w:r>
        <w:rPr>
          <w:rFonts w:ascii="Times New Roman" w:hAnsi="Times New Roman" w:cs="Times New Roman"/>
          <w:sz w:val="24"/>
          <w:szCs w:val="24"/>
        </w:rPr>
        <w:t xml:space="preserve">1YO endpoint.  </w:t>
      </w:r>
      <w:r w:rsidR="00A6392F">
        <w:rPr>
          <w:rFonts w:ascii="Times New Roman" w:hAnsi="Times New Roman" w:cs="Times New Roman"/>
          <w:sz w:val="24"/>
          <w:szCs w:val="24"/>
        </w:rPr>
        <w:t>Dark vectors connecting prey through direct consumption provides biomass-weighted percent contribution to diet for each prey category</w:t>
      </w:r>
      <w:r>
        <w:rPr>
          <w:rFonts w:ascii="Times New Roman" w:hAnsi="Times New Roman" w:cs="Times New Roman"/>
          <w:sz w:val="24"/>
          <w:szCs w:val="24"/>
        </w:rPr>
        <w:t xml:space="preserve"> as found in</w:t>
      </w:r>
      <w:r w:rsidR="006511D9">
        <w:rPr>
          <w:rFonts w:ascii="Times New Roman" w:hAnsi="Times New Roman" w:cs="Times New Roman"/>
          <w:sz w:val="24"/>
          <w:szCs w:val="24"/>
        </w:rPr>
        <w:t xml:space="preserve"> </w:t>
      </w:r>
      <w:r w:rsidR="006511D9">
        <w:rPr>
          <w:rFonts w:ascii="Times New Roman" w:hAnsi="Times New Roman" w:cs="Times New Roman"/>
          <w:sz w:val="24"/>
          <w:szCs w:val="24"/>
        </w:rPr>
        <w:fldChar w:fldCharType="begin"/>
      </w:r>
      <w:r w:rsidR="006511D9">
        <w:rPr>
          <w:rFonts w:ascii="Times New Roman" w:hAnsi="Times New Roman" w:cs="Times New Roman"/>
          <w:sz w:val="24"/>
          <w:szCs w:val="24"/>
        </w:rPr>
        <w:instrText xml:space="preserve"> ADDIN EN.CITE &lt;EndNote&gt;&lt;Cite AuthorYear="1"&gt;&lt;Author&gt;Ihde&lt;/Author&gt;&lt;Year&gt;2015&lt;/Year&gt;&lt;RecNum&gt;3443&lt;/RecNum&gt;&lt;DisplayText&gt;Ihde et al. (2015)&lt;/DisplayText&gt;&lt;record&gt;&lt;rec-number&gt;3443&lt;/rec-number&gt;&lt;foreign-keys&gt;&lt;key app="EN" db-id="5x59ezxvytf90ke5rx952fpe2et5zrtav5ra" timestamp="1604610459"&gt;3443&lt;/key&gt;&lt;/foreign-keys&gt;&lt;ref-type name="Report"&gt;27&lt;/ref-type&gt;&lt;contributors&gt;&lt;authors&gt;&lt;author&gt;Ihde, T. F.&lt;/author&gt;&lt;author&gt;Houde, E. D.&lt;/author&gt;&lt;author&gt;Bonzek, C. F.&lt;/author&gt;&lt;author&gt;Franke, E.&lt;/author&gt;&lt;/authors&gt;&lt;/contributors&gt;&lt;titles&gt;&lt;title&gt;Assessing the Chesapeake Bay Forage Base: Existing Data and Research Priorities&lt;/title&gt;&lt;/titles&gt;&lt;dates&gt;&lt;year&gt;2015&lt;/year&gt;&lt;/dates&gt;&lt;pub-location&gt;Edgewater, MD&lt;/pub-location&gt;&lt;publisher&gt;The Scientific and Technical Advisory Committee&lt;/publisher&gt;&lt;isbn&gt;STAC Publication 15-005&lt;/isbn&gt;&lt;urls&gt;&lt;/urls&gt;&lt;/record&gt;&lt;/Cite&gt;&lt;/EndNote&gt;</w:instrText>
      </w:r>
      <w:r w:rsidR="006511D9">
        <w:rPr>
          <w:rFonts w:ascii="Times New Roman" w:hAnsi="Times New Roman" w:cs="Times New Roman"/>
          <w:sz w:val="24"/>
          <w:szCs w:val="24"/>
        </w:rPr>
        <w:fldChar w:fldCharType="separate"/>
      </w:r>
      <w:r w:rsidR="006511D9">
        <w:rPr>
          <w:rFonts w:ascii="Times New Roman" w:hAnsi="Times New Roman" w:cs="Times New Roman"/>
          <w:noProof/>
          <w:sz w:val="24"/>
          <w:szCs w:val="24"/>
        </w:rPr>
        <w:t>Ihde et al. (2015)</w:t>
      </w:r>
      <w:r w:rsidR="006511D9">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2"/>
    </w:p>
    <w:p w14:paraId="477CB398" w14:textId="77FB72AF" w:rsidR="00E90E04" w:rsidRDefault="00A6392F" w:rsidP="00A639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A0721F" wp14:editId="6F377399">
            <wp:extent cx="5943600" cy="3839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39845"/>
                    </a:xfrm>
                    <a:prstGeom prst="rect">
                      <a:avLst/>
                    </a:prstGeom>
                  </pic:spPr>
                </pic:pic>
              </a:graphicData>
            </a:graphic>
          </wp:inline>
        </w:drawing>
      </w:r>
    </w:p>
    <w:p w14:paraId="25302DA0" w14:textId="77777777" w:rsidR="00A6392F" w:rsidRDefault="00A6392F">
      <w:pPr>
        <w:rPr>
          <w:rFonts w:ascii="Times New Roman" w:hAnsi="Times New Roman" w:cs="Times New Roman"/>
          <w:b/>
          <w:bCs/>
          <w:sz w:val="24"/>
          <w:szCs w:val="24"/>
        </w:rPr>
      </w:pPr>
    </w:p>
    <w:p w14:paraId="1EDA6A7A" w14:textId="6DF837B7" w:rsidR="001A48C1" w:rsidRDefault="00CC3AC1">
      <w:pPr>
        <w:rPr>
          <w:rFonts w:ascii="Times New Roman" w:hAnsi="Times New Roman" w:cs="Times New Roman"/>
          <w:sz w:val="24"/>
          <w:szCs w:val="24"/>
        </w:rPr>
      </w:pPr>
      <w:r w:rsidRPr="0008103F">
        <w:rPr>
          <w:rFonts w:ascii="Times New Roman" w:hAnsi="Times New Roman" w:cs="Times New Roman"/>
          <w:b/>
          <w:bCs/>
          <w:sz w:val="24"/>
          <w:szCs w:val="24"/>
        </w:rPr>
        <w:t xml:space="preserve">Fig. </w:t>
      </w:r>
      <w:r w:rsidR="00194694">
        <w:rPr>
          <w:rFonts w:ascii="Times New Roman" w:hAnsi="Times New Roman" w:cs="Times New Roman"/>
          <w:b/>
          <w:bCs/>
          <w:sz w:val="24"/>
          <w:szCs w:val="24"/>
        </w:rPr>
        <w:t>7</w:t>
      </w:r>
      <w:r w:rsidRPr="0008103F">
        <w:rPr>
          <w:rFonts w:ascii="Times New Roman" w:hAnsi="Times New Roman" w:cs="Times New Roman"/>
          <w:b/>
          <w:bCs/>
          <w:sz w:val="24"/>
          <w:szCs w:val="24"/>
        </w:rPr>
        <w:t>:</w:t>
      </w:r>
      <w:r>
        <w:rPr>
          <w:rFonts w:ascii="Times New Roman" w:hAnsi="Times New Roman" w:cs="Times New Roman"/>
          <w:sz w:val="24"/>
          <w:szCs w:val="24"/>
        </w:rPr>
        <w:t xml:space="preserve"> </w:t>
      </w:r>
      <w:r w:rsidRPr="00CC3AC1">
        <w:rPr>
          <w:rFonts w:ascii="Times New Roman" w:hAnsi="Times New Roman" w:cs="Times New Roman"/>
          <w:sz w:val="24"/>
          <w:szCs w:val="24"/>
        </w:rPr>
        <w:t xml:space="preserve">Food web with </w:t>
      </w:r>
      <w:r w:rsidR="002734B3">
        <w:rPr>
          <w:rFonts w:ascii="Times New Roman" w:hAnsi="Times New Roman" w:cs="Times New Roman"/>
          <w:sz w:val="24"/>
          <w:szCs w:val="24"/>
        </w:rPr>
        <w:t>S</w:t>
      </w:r>
      <w:r w:rsidR="002734B3" w:rsidRPr="000E41C3">
        <w:rPr>
          <w:rFonts w:ascii="Times New Roman" w:hAnsi="Times New Roman" w:cs="Times New Roman"/>
          <w:sz w:val="24"/>
          <w:szCs w:val="24"/>
        </w:rPr>
        <w:t xml:space="preserve">triped </w:t>
      </w:r>
      <w:r w:rsidR="002734B3">
        <w:rPr>
          <w:rFonts w:ascii="Times New Roman" w:hAnsi="Times New Roman" w:cs="Times New Roman"/>
          <w:sz w:val="24"/>
          <w:szCs w:val="24"/>
        </w:rPr>
        <w:t>B</w:t>
      </w:r>
      <w:r w:rsidR="002734B3" w:rsidRPr="000E41C3">
        <w:rPr>
          <w:rFonts w:ascii="Times New Roman" w:hAnsi="Times New Roman" w:cs="Times New Roman"/>
          <w:sz w:val="24"/>
          <w:szCs w:val="24"/>
        </w:rPr>
        <w:t>ass</w:t>
      </w:r>
      <w:r w:rsidR="002734B3" w:rsidDel="00F77059">
        <w:rPr>
          <w:rFonts w:ascii="Times New Roman" w:hAnsi="Times New Roman" w:cs="Times New Roman"/>
          <w:sz w:val="24"/>
          <w:szCs w:val="24"/>
        </w:rPr>
        <w:t xml:space="preserve"> </w:t>
      </w:r>
      <w:r>
        <w:rPr>
          <w:rFonts w:ascii="Times New Roman" w:hAnsi="Times New Roman" w:cs="Times New Roman"/>
          <w:sz w:val="24"/>
          <w:szCs w:val="24"/>
        </w:rPr>
        <w:t>2</w:t>
      </w:r>
      <w:r w:rsidRPr="00CC3AC1">
        <w:rPr>
          <w:rFonts w:ascii="Times New Roman" w:hAnsi="Times New Roman" w:cs="Times New Roman"/>
          <w:sz w:val="24"/>
          <w:szCs w:val="24"/>
        </w:rPr>
        <w:t xml:space="preserve">YO endpoint.  </w:t>
      </w:r>
      <w:r w:rsidR="00A6392F">
        <w:rPr>
          <w:rFonts w:ascii="Times New Roman" w:hAnsi="Times New Roman" w:cs="Times New Roman"/>
          <w:sz w:val="24"/>
          <w:szCs w:val="24"/>
        </w:rPr>
        <w:t>Dark vectors connecting prey through direct consumption provides biomass-weighted percent contribution to diet for each prey category as found in</w:t>
      </w:r>
      <w:r w:rsidR="006511D9">
        <w:rPr>
          <w:rFonts w:ascii="Times New Roman" w:hAnsi="Times New Roman" w:cs="Times New Roman"/>
          <w:sz w:val="24"/>
          <w:szCs w:val="24"/>
        </w:rPr>
        <w:t xml:space="preserve"> </w:t>
      </w:r>
      <w:r w:rsidR="006511D9">
        <w:rPr>
          <w:rFonts w:ascii="Times New Roman" w:hAnsi="Times New Roman" w:cs="Times New Roman"/>
          <w:sz w:val="24"/>
          <w:szCs w:val="24"/>
        </w:rPr>
        <w:fldChar w:fldCharType="begin"/>
      </w:r>
      <w:r w:rsidR="006511D9">
        <w:rPr>
          <w:rFonts w:ascii="Times New Roman" w:hAnsi="Times New Roman" w:cs="Times New Roman"/>
          <w:sz w:val="24"/>
          <w:szCs w:val="24"/>
        </w:rPr>
        <w:instrText xml:space="preserve"> ADDIN EN.CITE &lt;EndNote&gt;&lt;Cite AuthorYear="1"&gt;&lt;Author&gt;Ihde&lt;/Author&gt;&lt;Year&gt;2015&lt;/Year&gt;&lt;RecNum&gt;3443&lt;/RecNum&gt;&lt;DisplayText&gt;Ihde et al. (2015)&lt;/DisplayText&gt;&lt;record&gt;&lt;rec-number&gt;3443&lt;/rec-number&gt;&lt;foreign-keys&gt;&lt;key app="EN" db-id="5x59ezxvytf90ke5rx952fpe2et5zrtav5ra" timestamp="1604610459"&gt;3443&lt;/key&gt;&lt;/foreign-keys&gt;&lt;ref-type name="Report"&gt;27&lt;/ref-type&gt;&lt;contributors&gt;&lt;authors&gt;&lt;author&gt;Ihde, T. F.&lt;/author&gt;&lt;author&gt;Houde, E. D.&lt;/author&gt;&lt;author&gt;Bonzek, C. F.&lt;/author&gt;&lt;author&gt;Franke, E.&lt;/author&gt;&lt;/authors&gt;&lt;/contributors&gt;&lt;titles&gt;&lt;title&gt;Assessing the Chesapeake Bay Forage Base: Existing Data and Research Priorities&lt;/title&gt;&lt;/titles&gt;&lt;dates&gt;&lt;year&gt;2015&lt;/year&gt;&lt;/dates&gt;&lt;pub-location&gt;Edgewater, MD&lt;/pub-location&gt;&lt;publisher&gt;The Scientific and Technical Advisory Committee&lt;/publisher&gt;&lt;isbn&gt;STAC Publication 15-005&lt;/isbn&gt;&lt;urls&gt;&lt;/urls&gt;&lt;/record&gt;&lt;/Cite&gt;&lt;/EndNote&gt;</w:instrText>
      </w:r>
      <w:r w:rsidR="006511D9">
        <w:rPr>
          <w:rFonts w:ascii="Times New Roman" w:hAnsi="Times New Roman" w:cs="Times New Roman"/>
          <w:sz w:val="24"/>
          <w:szCs w:val="24"/>
        </w:rPr>
        <w:fldChar w:fldCharType="separate"/>
      </w:r>
      <w:r w:rsidR="006511D9">
        <w:rPr>
          <w:rFonts w:ascii="Times New Roman" w:hAnsi="Times New Roman" w:cs="Times New Roman"/>
          <w:noProof/>
          <w:sz w:val="24"/>
          <w:szCs w:val="24"/>
        </w:rPr>
        <w:t>Ihde et al. (2015)</w:t>
      </w:r>
      <w:r w:rsidR="006511D9">
        <w:rPr>
          <w:rFonts w:ascii="Times New Roman" w:hAnsi="Times New Roman" w:cs="Times New Roman"/>
          <w:sz w:val="24"/>
          <w:szCs w:val="24"/>
        </w:rPr>
        <w:fldChar w:fldCharType="end"/>
      </w:r>
      <w:r w:rsidR="00A6392F">
        <w:rPr>
          <w:rFonts w:ascii="Times New Roman" w:hAnsi="Times New Roman" w:cs="Times New Roman"/>
          <w:sz w:val="24"/>
          <w:szCs w:val="24"/>
        </w:rPr>
        <w:t xml:space="preserve">. </w:t>
      </w:r>
      <w:r>
        <w:rPr>
          <w:rFonts w:ascii="Times New Roman" w:hAnsi="Times New Roman" w:cs="Times New Roman"/>
          <w:sz w:val="24"/>
          <w:szCs w:val="24"/>
        </w:rPr>
        <w:t xml:space="preserve">Note the change in dominant dietary components from 1YO. </w:t>
      </w:r>
    </w:p>
    <w:p w14:paraId="667E5FAA" w14:textId="77777777" w:rsidR="001A48C1" w:rsidRDefault="001A48C1">
      <w:pPr>
        <w:rPr>
          <w:rFonts w:ascii="Times New Roman" w:hAnsi="Times New Roman" w:cs="Times New Roman"/>
          <w:sz w:val="24"/>
          <w:szCs w:val="24"/>
        </w:rPr>
      </w:pPr>
      <w:r>
        <w:rPr>
          <w:rFonts w:ascii="Times New Roman" w:hAnsi="Times New Roman" w:cs="Times New Roman"/>
          <w:sz w:val="24"/>
          <w:szCs w:val="24"/>
        </w:rPr>
        <w:br w:type="page"/>
      </w:r>
    </w:p>
    <w:p w14:paraId="1928E416" w14:textId="77777777" w:rsidR="001A48C1" w:rsidRPr="007D527A" w:rsidRDefault="001A48C1" w:rsidP="001A48C1">
      <w:pPr>
        <w:rPr>
          <w:rFonts w:ascii="Times New Roman" w:hAnsi="Times New Roman" w:cs="Times New Roman"/>
          <w:b/>
          <w:bCs/>
          <w:sz w:val="24"/>
          <w:szCs w:val="24"/>
          <w:u w:val="single"/>
        </w:rPr>
      </w:pPr>
      <w:r w:rsidRPr="007D527A">
        <w:rPr>
          <w:rFonts w:ascii="Times New Roman" w:hAnsi="Times New Roman" w:cs="Times New Roman"/>
          <w:b/>
          <w:bCs/>
          <w:sz w:val="24"/>
          <w:szCs w:val="24"/>
          <w:u w:val="single"/>
        </w:rPr>
        <w:lastRenderedPageBreak/>
        <w:t xml:space="preserve">Next Steps </w:t>
      </w:r>
    </w:p>
    <w:p w14:paraId="50C2E5F9" w14:textId="77777777" w:rsidR="001A48C1" w:rsidRDefault="001A48C1" w:rsidP="001A48C1">
      <w:pPr>
        <w:rPr>
          <w:rFonts w:ascii="Times New Roman" w:hAnsi="Times New Roman" w:cs="Times New Roman"/>
          <w:sz w:val="24"/>
          <w:szCs w:val="24"/>
        </w:rPr>
      </w:pPr>
    </w:p>
    <w:p w14:paraId="5FFD7452" w14:textId="77777777" w:rsidR="001A48C1" w:rsidRPr="007D527A" w:rsidRDefault="001A48C1" w:rsidP="001A48C1">
      <w:pPr>
        <w:rPr>
          <w:rFonts w:ascii="Times New Roman" w:hAnsi="Times New Roman" w:cs="Times New Roman"/>
          <w:sz w:val="24"/>
          <w:szCs w:val="24"/>
        </w:rPr>
      </w:pPr>
      <w:r w:rsidRPr="007D527A">
        <w:rPr>
          <w:rFonts w:ascii="Times New Roman" w:hAnsi="Times New Roman" w:cs="Times New Roman"/>
          <w:sz w:val="24"/>
          <w:szCs w:val="24"/>
        </w:rPr>
        <w:t xml:space="preserve">The current </w:t>
      </w:r>
      <w:r>
        <w:rPr>
          <w:rFonts w:ascii="Times New Roman" w:hAnsi="Times New Roman" w:cs="Times New Roman"/>
          <w:sz w:val="24"/>
          <w:szCs w:val="24"/>
        </w:rPr>
        <w:t>Phase II</w:t>
      </w:r>
      <w:r w:rsidRPr="007D527A">
        <w:rPr>
          <w:rFonts w:ascii="Times New Roman" w:hAnsi="Times New Roman" w:cs="Times New Roman"/>
          <w:sz w:val="24"/>
          <w:szCs w:val="24"/>
        </w:rPr>
        <w:t xml:space="preserve"> conceptual models focus heavily on predator-prey relationships of </w:t>
      </w:r>
      <w:r>
        <w:rPr>
          <w:rFonts w:ascii="Times New Roman" w:hAnsi="Times New Roman" w:cs="Times New Roman"/>
          <w:sz w:val="24"/>
          <w:szCs w:val="24"/>
        </w:rPr>
        <w:t>S</w:t>
      </w:r>
      <w:r w:rsidRPr="000E41C3">
        <w:rPr>
          <w:rFonts w:ascii="Times New Roman" w:hAnsi="Times New Roman" w:cs="Times New Roman"/>
          <w:sz w:val="24"/>
          <w:szCs w:val="24"/>
        </w:rPr>
        <w:t xml:space="preserve">triped </w:t>
      </w:r>
      <w:r>
        <w:rPr>
          <w:rFonts w:ascii="Times New Roman" w:hAnsi="Times New Roman" w:cs="Times New Roman"/>
          <w:sz w:val="24"/>
          <w:szCs w:val="24"/>
        </w:rPr>
        <w:t>B</w:t>
      </w:r>
      <w:r w:rsidRPr="000E41C3">
        <w:rPr>
          <w:rFonts w:ascii="Times New Roman" w:hAnsi="Times New Roman" w:cs="Times New Roman"/>
          <w:sz w:val="24"/>
          <w:szCs w:val="24"/>
        </w:rPr>
        <w:t>ass</w:t>
      </w:r>
      <w:r w:rsidDel="00F77059">
        <w:rPr>
          <w:rFonts w:ascii="Times New Roman" w:hAnsi="Times New Roman" w:cs="Times New Roman"/>
          <w:sz w:val="24"/>
          <w:szCs w:val="24"/>
        </w:rPr>
        <w:t xml:space="preserve"> </w:t>
      </w:r>
      <w:r w:rsidRPr="007D527A">
        <w:rPr>
          <w:rFonts w:ascii="Times New Roman" w:hAnsi="Times New Roman" w:cs="Times New Roman"/>
          <w:sz w:val="24"/>
          <w:szCs w:val="24"/>
        </w:rPr>
        <w:t xml:space="preserve">food webs. </w:t>
      </w:r>
      <w:r>
        <w:rPr>
          <w:rFonts w:ascii="Times New Roman" w:hAnsi="Times New Roman" w:cs="Times New Roman"/>
          <w:sz w:val="24"/>
          <w:szCs w:val="24"/>
        </w:rPr>
        <w:t>Additionally, it also includes</w:t>
      </w:r>
      <w:r w:rsidRPr="007D527A">
        <w:rPr>
          <w:rFonts w:ascii="Times New Roman" w:hAnsi="Times New Roman" w:cs="Times New Roman"/>
          <w:sz w:val="24"/>
          <w:szCs w:val="24"/>
        </w:rPr>
        <w:t xml:space="preserve"> estimating potential magnitude of uptake of microplastic by </w:t>
      </w:r>
      <w:r>
        <w:rPr>
          <w:rFonts w:ascii="Times New Roman" w:hAnsi="Times New Roman" w:cs="Times New Roman"/>
          <w:sz w:val="24"/>
          <w:szCs w:val="24"/>
        </w:rPr>
        <w:t>S</w:t>
      </w:r>
      <w:r w:rsidRPr="000E41C3">
        <w:rPr>
          <w:rFonts w:ascii="Times New Roman" w:hAnsi="Times New Roman" w:cs="Times New Roman"/>
          <w:sz w:val="24"/>
          <w:szCs w:val="24"/>
        </w:rPr>
        <w:t xml:space="preserve">triped </w:t>
      </w:r>
      <w:r>
        <w:rPr>
          <w:rFonts w:ascii="Times New Roman" w:hAnsi="Times New Roman" w:cs="Times New Roman"/>
          <w:sz w:val="24"/>
          <w:szCs w:val="24"/>
        </w:rPr>
        <w:t>B</w:t>
      </w:r>
      <w:r w:rsidRPr="000E41C3">
        <w:rPr>
          <w:rFonts w:ascii="Times New Roman" w:hAnsi="Times New Roman" w:cs="Times New Roman"/>
          <w:sz w:val="24"/>
          <w:szCs w:val="24"/>
        </w:rPr>
        <w:t>ass</w:t>
      </w:r>
      <w:r>
        <w:rPr>
          <w:rFonts w:ascii="Times New Roman" w:hAnsi="Times New Roman" w:cs="Times New Roman"/>
          <w:sz w:val="24"/>
          <w:szCs w:val="24"/>
        </w:rPr>
        <w:t xml:space="preserve"> based on known vectors and estimated prey loads</w:t>
      </w:r>
      <w:r w:rsidRPr="007D527A">
        <w:rPr>
          <w:rFonts w:ascii="Times New Roman" w:hAnsi="Times New Roman" w:cs="Times New Roman"/>
          <w:sz w:val="24"/>
          <w:szCs w:val="24"/>
        </w:rPr>
        <w:t xml:space="preserve">. </w:t>
      </w:r>
      <w:r>
        <w:rPr>
          <w:rFonts w:ascii="Times New Roman" w:hAnsi="Times New Roman" w:cs="Times New Roman"/>
          <w:sz w:val="24"/>
          <w:szCs w:val="24"/>
        </w:rPr>
        <w:t>Our</w:t>
      </w:r>
      <w:r w:rsidRPr="007D527A">
        <w:rPr>
          <w:rFonts w:ascii="Times New Roman" w:hAnsi="Times New Roman" w:cs="Times New Roman"/>
          <w:sz w:val="24"/>
          <w:szCs w:val="24"/>
        </w:rPr>
        <w:t xml:space="preserve"> literature </w:t>
      </w:r>
      <w:r>
        <w:rPr>
          <w:rFonts w:ascii="Times New Roman" w:hAnsi="Times New Roman" w:cs="Times New Roman"/>
          <w:sz w:val="24"/>
          <w:szCs w:val="24"/>
        </w:rPr>
        <w:t xml:space="preserve">review (Table 2) includes several instances where microplastics have been found either within the habitat or within the prey taxa, as well as one study that found Striped Bass directly ingesting </w:t>
      </w:r>
      <w:r w:rsidRPr="007D527A">
        <w:rPr>
          <w:rFonts w:ascii="Times New Roman" w:hAnsi="Times New Roman" w:cs="Times New Roman"/>
          <w:sz w:val="24"/>
          <w:szCs w:val="24"/>
        </w:rPr>
        <w:t xml:space="preserve"> In many cases, </w:t>
      </w:r>
      <w:r>
        <w:rPr>
          <w:rFonts w:ascii="Times New Roman" w:hAnsi="Times New Roman" w:cs="Times New Roman"/>
          <w:sz w:val="24"/>
          <w:szCs w:val="24"/>
        </w:rPr>
        <w:t>we identified studies that used similar species or taxa in other parts of the world.  This is a step towards better understanding and enumerating the data gaps for the Potomac River and Chesapeake Bay.</w:t>
      </w:r>
      <w:r w:rsidRPr="007D527A">
        <w:rPr>
          <w:rFonts w:ascii="Times New Roman" w:hAnsi="Times New Roman" w:cs="Times New Roman"/>
          <w:sz w:val="24"/>
          <w:szCs w:val="24"/>
        </w:rPr>
        <w:t xml:space="preserve"> </w:t>
      </w:r>
    </w:p>
    <w:p w14:paraId="19645917" w14:textId="77777777" w:rsidR="001A48C1" w:rsidRPr="007D527A" w:rsidRDefault="001A48C1" w:rsidP="001A48C1">
      <w:pPr>
        <w:rPr>
          <w:rFonts w:ascii="Times New Roman" w:hAnsi="Times New Roman" w:cs="Times New Roman"/>
          <w:sz w:val="24"/>
          <w:szCs w:val="24"/>
          <w:u w:val="single"/>
        </w:rPr>
      </w:pPr>
    </w:p>
    <w:p w14:paraId="39BA7F07" w14:textId="77777777" w:rsidR="001A48C1" w:rsidRPr="007D527A" w:rsidRDefault="001A48C1" w:rsidP="001A48C1">
      <w:pPr>
        <w:rPr>
          <w:rFonts w:ascii="Times New Roman" w:hAnsi="Times New Roman" w:cs="Times New Roman"/>
          <w:sz w:val="24"/>
          <w:szCs w:val="24"/>
        </w:rPr>
      </w:pPr>
      <w:r w:rsidRPr="007D527A">
        <w:rPr>
          <w:rFonts w:ascii="Times New Roman" w:hAnsi="Times New Roman" w:cs="Times New Roman"/>
          <w:sz w:val="24"/>
          <w:szCs w:val="24"/>
        </w:rPr>
        <w:t>It is also expected that environmental processes are likely to influence the availability of total microplastics along with specific sizes and polymer compositions</w:t>
      </w:r>
      <w:r>
        <w:rPr>
          <w:rFonts w:ascii="Times New Roman" w:hAnsi="Times New Roman" w:cs="Times New Roman"/>
          <w:sz w:val="24"/>
          <w:szCs w:val="24"/>
        </w:rPr>
        <w:t>, as conceptualized in Figure 8</w:t>
      </w:r>
      <w:r w:rsidRPr="007D527A">
        <w:rPr>
          <w:rFonts w:ascii="Times New Roman" w:hAnsi="Times New Roman" w:cs="Times New Roman"/>
          <w:sz w:val="24"/>
          <w:szCs w:val="24"/>
        </w:rPr>
        <w:t>. Microplastics are carried from their source by wind and water to potential sinks (</w:t>
      </w:r>
      <w:r>
        <w:rPr>
          <w:rFonts w:ascii="Times New Roman" w:hAnsi="Times New Roman" w:cs="Times New Roman"/>
          <w:sz w:val="24"/>
          <w:szCs w:val="24"/>
        </w:rPr>
        <w:t xml:space="preserve">e.g. </w:t>
      </w:r>
      <w:r w:rsidRPr="007D527A">
        <w:rPr>
          <w:rFonts w:ascii="Times New Roman" w:hAnsi="Times New Roman" w:cs="Times New Roman"/>
          <w:sz w:val="24"/>
          <w:szCs w:val="24"/>
        </w:rPr>
        <w:t>sediment and detritus, phytoplankton, SAV epiphytes, macrophytes)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PEVuZE5vdGU+PENpdGU+PEF1dGhvcj5CYWxsZW50PC9BdXRob3I+PFllYXI+MjAxNjwvWWVhcj48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==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PEVuZE5vdGU+PENpdGU+PEF1dGhvcj5CYWxsZW50PC9BdXRob3I+PFllYXI+MjAxNjwvWWVhcj48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==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(Van Cauwenberghe et al. 2015, Ballent et al. 2016, Liu et al. 2019, Murphy 2020)</w:t>
      </w:r>
      <w:r>
        <w:rPr>
          <w:rFonts w:ascii="Times New Roman" w:hAnsi="Times New Roman" w:cs="Times New Roman"/>
          <w:sz w:val="24"/>
          <w:szCs w:val="24"/>
        </w:rPr>
        <w:fldChar w:fldCharType="end"/>
      </w:r>
      <w:r w:rsidRPr="007D527A">
        <w:rPr>
          <w:rFonts w:ascii="Times New Roman" w:hAnsi="Times New Roman" w:cs="Times New Roman"/>
          <w:sz w:val="24"/>
          <w:szCs w:val="24"/>
        </w:rPr>
        <w:t xml:space="preserve">. Other environmental factors and processes that enhance or depress the dispersal or availability of microplastics will be included as the draft is expanded. Examples of these factors include tides, sunlight/photodegradation, seasonal changes, bacterial degradation, and storm events.  These and other environmental factors are expected to influence the availability of microplastics in </w:t>
      </w:r>
      <w:r>
        <w:rPr>
          <w:rFonts w:ascii="Times New Roman" w:hAnsi="Times New Roman" w:cs="Times New Roman"/>
          <w:sz w:val="24"/>
          <w:szCs w:val="24"/>
        </w:rPr>
        <w:t>S</w:t>
      </w:r>
      <w:r w:rsidRPr="000E41C3">
        <w:rPr>
          <w:rFonts w:ascii="Times New Roman" w:hAnsi="Times New Roman" w:cs="Times New Roman"/>
          <w:sz w:val="24"/>
          <w:szCs w:val="24"/>
        </w:rPr>
        <w:t xml:space="preserve">triped </w:t>
      </w:r>
      <w:r>
        <w:rPr>
          <w:rFonts w:ascii="Times New Roman" w:hAnsi="Times New Roman" w:cs="Times New Roman"/>
          <w:sz w:val="24"/>
          <w:szCs w:val="24"/>
        </w:rPr>
        <w:t>B</w:t>
      </w:r>
      <w:r w:rsidRPr="000E41C3">
        <w:rPr>
          <w:rFonts w:ascii="Times New Roman" w:hAnsi="Times New Roman" w:cs="Times New Roman"/>
          <w:sz w:val="24"/>
          <w:szCs w:val="24"/>
        </w:rPr>
        <w:t>ass</w:t>
      </w:r>
      <w:r w:rsidDel="00F77059">
        <w:rPr>
          <w:rFonts w:ascii="Times New Roman" w:hAnsi="Times New Roman" w:cs="Times New Roman"/>
          <w:sz w:val="24"/>
          <w:szCs w:val="24"/>
        </w:rPr>
        <w:t xml:space="preserve"> </w:t>
      </w:r>
      <w:r w:rsidRPr="007D527A">
        <w:rPr>
          <w:rFonts w:ascii="Times New Roman" w:hAnsi="Times New Roman" w:cs="Times New Roman"/>
          <w:sz w:val="24"/>
          <w:szCs w:val="24"/>
        </w:rPr>
        <w:t xml:space="preserve">diets, but many unknowns exist surrounding transport and dispersion dynamics in the Potomac River.   </w:t>
      </w:r>
    </w:p>
    <w:p w14:paraId="42A807CF" w14:textId="77777777" w:rsidR="001A48C1" w:rsidRPr="007D527A" w:rsidRDefault="001A48C1" w:rsidP="001A48C1">
      <w:pPr>
        <w:rPr>
          <w:rFonts w:ascii="Times New Roman" w:hAnsi="Times New Roman" w:cs="Times New Roman"/>
          <w:sz w:val="24"/>
          <w:szCs w:val="24"/>
        </w:rPr>
      </w:pPr>
    </w:p>
    <w:p w14:paraId="434068FD" w14:textId="77777777" w:rsidR="001A48C1" w:rsidRPr="007D527A" w:rsidRDefault="001A48C1" w:rsidP="001A48C1">
      <w:pPr>
        <w:rPr>
          <w:rFonts w:ascii="Times New Roman" w:hAnsi="Times New Roman" w:cs="Times New Roman"/>
          <w:sz w:val="24"/>
          <w:szCs w:val="24"/>
        </w:rPr>
      </w:pPr>
      <w:r w:rsidRPr="007D527A">
        <w:rPr>
          <w:rFonts w:ascii="Times New Roman" w:hAnsi="Times New Roman" w:cs="Times New Roman"/>
          <w:sz w:val="24"/>
          <w:szCs w:val="24"/>
        </w:rPr>
        <w:t>The conceptual models shown in this memo will be refined, and two main end products will result—a simplistic overview of the microplastic risk assessment and a complex model with food web interactions and environmental factors. However, other models, including those showing food source variations in different salinity regimes will be useful, especially as more information about microplastic transport dynamics become available</w:t>
      </w:r>
      <w:r>
        <w:rPr>
          <w:rFonts w:ascii="Times New Roman" w:hAnsi="Times New Roman" w:cs="Times New Roman"/>
          <w:sz w:val="24"/>
          <w:szCs w:val="24"/>
        </w:rPr>
        <w:t xml:space="preserve"> (e.g.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AuthorYear="1"&gt;&lt;Author&gt;Cohen&lt;/Author&gt;&lt;Year&gt;2019&lt;/Year&gt;&lt;RecNum&gt;1671&lt;/RecNum&gt;&lt;DisplayText&gt;Cohen et al. (2019)&lt;/DisplayText&gt;&lt;record&gt;&lt;rec-number&gt;1671&lt;/rec-number&gt;&lt;foreign-keys&gt;&lt;key app="EN" db-id="5x59ezxvytf90ke5rx952fpe2et5zrtav5ra" timestamp="1583946658"&gt;1671&lt;/key&gt;&lt;/foreign-keys&gt;&lt;ref-type name="Journal Article"&gt;17&lt;/ref-type&gt;&lt;contributors&gt;&lt;authors&gt;&lt;author&gt;Cohen, Jonathan H.&lt;/author&gt;&lt;author&gt;Internicola, Anna M.&lt;/author&gt;&lt;author&gt;Mason, R. Alan&lt;/author&gt;&lt;author&gt;Kukulka, Tobias&lt;/author&gt;&lt;/authors&gt;&lt;/contributors&gt;&lt;titles&gt;&lt;title&gt;Observations and simulations of microplastic debris in a tide, wind, and freshwater-driven estuarine environment: The Delaware Bay&lt;/title&gt;&lt;secondary-title&gt;Environmental Science &amp;amp; Technology&lt;/secondary-title&gt;&lt;/titles&gt;&lt;periodical&gt;&lt;full-title&gt;Environmental Science &amp;amp; Technology&lt;/full-title&gt;&lt;/periodical&gt;&lt;pages&gt;14204-14211&lt;/pages&gt;&lt;volume&gt;53&lt;/volume&gt;&lt;number&gt;24&lt;/number&gt;&lt;dates&gt;&lt;year&gt;2019&lt;/year&gt;&lt;pub-dates&gt;&lt;date&gt;2019/12/17&lt;/date&gt;&lt;/pub-dates&gt;&lt;/dates&gt;&lt;publisher&gt;American Chemical Society&lt;/publisher&gt;&lt;isbn&gt;0013-936X&lt;/isbn&gt;&lt;accession-num&gt;4305&lt;/accession-num&gt;&lt;urls&gt;&lt;/urls&gt;&lt;electronic-resource-num&gt;10.1021/acs.est.9b04814&lt;/electronic-resource-num&gt;&lt;/record&gt;&lt;/Cite&gt;&lt;/EndNote&gt;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Cohen et al. (2019)</w:t>
      </w:r>
      <w:r>
        <w:rPr>
          <w:rFonts w:ascii="Times New Roman" w:hAnsi="Times New Roman" w:cs="Times New Roman"/>
          <w:sz w:val="24"/>
          <w:szCs w:val="24"/>
        </w:rPr>
        <w:fldChar w:fldCharType="end"/>
      </w:r>
      <w:r>
        <w:rPr>
          <w:rFonts w:ascii="Times New Roman" w:hAnsi="Times New Roman" w:cs="Times New Roman"/>
          <w:sz w:val="24"/>
          <w:szCs w:val="24"/>
        </w:rPr>
        <w:t>)</w:t>
      </w:r>
      <w:r w:rsidRPr="007D527A">
        <w:rPr>
          <w:rFonts w:ascii="Times New Roman" w:hAnsi="Times New Roman" w:cs="Times New Roman"/>
          <w:sz w:val="24"/>
          <w:szCs w:val="24"/>
        </w:rPr>
        <w:t xml:space="preserve">. It is possible that some sizes and polymer compositions </w:t>
      </w:r>
      <w:proofErr w:type="gramStart"/>
      <w:r w:rsidRPr="007D527A">
        <w:rPr>
          <w:rFonts w:ascii="Times New Roman" w:hAnsi="Times New Roman" w:cs="Times New Roman"/>
          <w:sz w:val="24"/>
          <w:szCs w:val="24"/>
        </w:rPr>
        <w:t>are more or less</w:t>
      </w:r>
      <w:proofErr w:type="gramEnd"/>
      <w:r w:rsidRPr="007D527A">
        <w:rPr>
          <w:rFonts w:ascii="Times New Roman" w:hAnsi="Times New Roman" w:cs="Times New Roman"/>
          <w:sz w:val="24"/>
          <w:szCs w:val="24"/>
        </w:rPr>
        <w:t xml:space="preserve"> prevalent in different locations in the tidal Potomac and larger Chesapeake Bay.</w:t>
      </w:r>
    </w:p>
    <w:p w14:paraId="1908951E" w14:textId="77777777" w:rsidR="001A48C1" w:rsidRDefault="001A48C1" w:rsidP="001A48C1">
      <w:pPr>
        <w:rPr>
          <w:rFonts w:ascii="Times New Roman" w:hAnsi="Times New Roman" w:cs="Times New Roman"/>
          <w:sz w:val="24"/>
          <w:szCs w:val="24"/>
        </w:rPr>
      </w:pPr>
    </w:p>
    <w:p w14:paraId="4760F733" w14:textId="77777777" w:rsidR="00CC3AC1" w:rsidRDefault="00CC3AC1">
      <w:pPr>
        <w:rPr>
          <w:rFonts w:ascii="Times New Roman" w:hAnsi="Times New Roman" w:cs="Times New Roman"/>
          <w:sz w:val="24"/>
          <w:szCs w:val="24"/>
        </w:rPr>
      </w:pPr>
    </w:p>
    <w:p w14:paraId="31E7E904" w14:textId="28E303EA" w:rsidR="0008103F" w:rsidRDefault="0008103F">
      <w:pPr>
        <w:rPr>
          <w:rFonts w:ascii="Times New Roman" w:hAnsi="Times New Roman" w:cs="Times New Roman"/>
          <w:sz w:val="24"/>
          <w:szCs w:val="24"/>
        </w:rPr>
      </w:pPr>
    </w:p>
    <w:p w14:paraId="069D275C" w14:textId="644296A1" w:rsidR="00194694" w:rsidRDefault="007968A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642644" wp14:editId="41FA258C">
            <wp:extent cx="6096635" cy="3429000"/>
            <wp:effectExtent l="19050" t="19050" r="1841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0EC36B03" w14:textId="0DA9EE1C" w:rsidR="00194694" w:rsidRDefault="00194694" w:rsidP="00194694">
      <w:pPr>
        <w:rPr>
          <w:rFonts w:ascii="Times New Roman" w:hAnsi="Times New Roman" w:cs="Times New Roman"/>
          <w:sz w:val="24"/>
          <w:szCs w:val="24"/>
        </w:rPr>
      </w:pPr>
      <w:r w:rsidRPr="00194694">
        <w:rPr>
          <w:rFonts w:ascii="Times New Roman" w:hAnsi="Times New Roman" w:cs="Times New Roman"/>
          <w:b/>
          <w:bCs/>
          <w:sz w:val="24"/>
          <w:szCs w:val="24"/>
        </w:rPr>
        <w:t>Fig. 8:</w:t>
      </w:r>
      <w:r>
        <w:rPr>
          <w:rFonts w:ascii="Times New Roman" w:hAnsi="Times New Roman" w:cs="Times New Roman"/>
          <w:sz w:val="24"/>
          <w:szCs w:val="24"/>
        </w:rPr>
        <w:t xml:space="preserve"> Generalized pathways of abiotic/biotic relationships with microplastic</w:t>
      </w:r>
      <w:r w:rsidR="00FF2A86">
        <w:rPr>
          <w:rFonts w:ascii="Times New Roman" w:hAnsi="Times New Roman" w:cs="Times New Roman"/>
          <w:sz w:val="24"/>
          <w:szCs w:val="24"/>
        </w:rPr>
        <w:t>s</w:t>
      </w:r>
      <w:r>
        <w:rPr>
          <w:rFonts w:ascii="Times New Roman" w:hAnsi="Times New Roman" w:cs="Times New Roman"/>
          <w:sz w:val="24"/>
          <w:szCs w:val="24"/>
        </w:rPr>
        <w:t xml:space="preserve"> in coastal systems.</w:t>
      </w:r>
      <w:r w:rsidR="003D32A2">
        <w:rPr>
          <w:rFonts w:ascii="Times New Roman" w:hAnsi="Times New Roman" w:cs="Times New Roman"/>
          <w:sz w:val="24"/>
          <w:szCs w:val="24"/>
        </w:rPr>
        <w:t xml:space="preserve"> (adapted from</w:t>
      </w:r>
      <w:r w:rsidR="00A41FB9">
        <w:rPr>
          <w:rFonts w:ascii="Times New Roman" w:hAnsi="Times New Roman" w:cs="Times New Roman"/>
          <w:sz w:val="24"/>
          <w:szCs w:val="24"/>
        </w:rPr>
        <w:t xml:space="preserve"> </w:t>
      </w:r>
      <w:r w:rsidR="003433AE">
        <w:rPr>
          <w:rFonts w:ascii="Times New Roman" w:hAnsi="Times New Roman" w:cs="Times New Roman"/>
          <w:sz w:val="24"/>
          <w:szCs w:val="24"/>
        </w:rPr>
        <w:fldChar w:fldCharType="begin"/>
      </w:r>
      <w:r w:rsidR="003433AE">
        <w:rPr>
          <w:rFonts w:ascii="Times New Roman" w:hAnsi="Times New Roman" w:cs="Times New Roman"/>
          <w:sz w:val="24"/>
          <w:szCs w:val="24"/>
        </w:rPr>
        <w:instrText xml:space="preserve"> ADDIN EN.CITE &lt;EndNote&gt;&lt;Cite&gt;&lt;Author&gt;Abbasi&lt;/Author&gt;&lt;Year&gt;2018&lt;/Year&gt;&lt;RecNum&gt;3432&lt;/RecNum&gt;&lt;DisplayText&gt;(Abbasi et al. 2018)&lt;/DisplayText&gt;&lt;record&gt;&lt;rec-number&gt;3432&lt;/rec-number&gt;&lt;foreign-keys&gt;&lt;key app="EN" db-id="5x59ezxvytf90ke5rx952fpe2et5zrtav5ra" timestamp="1604609201"&gt;3432&lt;/key&gt;&lt;/foreign-keys&gt;&lt;ref-type name="Journal Article"&gt;17&lt;/ref-type&gt;&lt;contributors&gt;&lt;authors&gt;&lt;author&gt;Abbasi, Sajjad&lt;/author&gt;&lt;author&gt;Soltani, Naghmeh&lt;/author&gt;&lt;author&gt;Keshavarzi, Behnam&lt;/author&gt;&lt;author&gt;Moore, Farid&lt;/author&gt;&lt;author&gt;Turner, Andrew&lt;/author&gt;&lt;author&gt;Hassanaghaei, Mina&lt;/author&gt;&lt;/authors&gt;&lt;/contributors&gt;&lt;titles&gt;&lt;title&gt;Microplastics in different tissues of fish and prawn from the Musa Estuary, Persian Gulf&lt;/title&gt;&lt;secondary-title&gt;Chemosphere&lt;/secondary-title&gt;&lt;/titles&gt;&lt;periodical&gt;&lt;full-title&gt;Chemosphere&lt;/full-title&gt;&lt;/periodical&gt;&lt;pages&gt;80-87&lt;/pages&gt;&lt;volume&gt;205&lt;/volume&gt;&lt;keywords&gt;&lt;keyword&gt;Microplastics&lt;/keyword&gt;&lt;keyword&gt;Fish&lt;/keyword&gt;&lt;keyword&gt;Prawns&lt;/keyword&gt;&lt;keyword&gt;Accumulation&lt;/keyword&gt;&lt;keyword&gt;Microscopy&lt;/keyword&gt;&lt;keyword&gt;Persian Gulf&lt;/keyword&gt;&lt;/keywords&gt;&lt;dates&gt;&lt;year&gt;2018&lt;/year&gt;&lt;pub-dates&gt;&lt;date&gt;2018/08/01/&lt;/date&gt;&lt;/pub-dates&gt;&lt;/dates&gt;&lt;isbn&gt;0045-6535&lt;/isbn&gt;&lt;urls&gt;&lt;/urls&gt;&lt;electronic-resource-num&gt;10.1016/j.chemosphere.2018.04.076&lt;/electronic-resource-num&gt;&lt;/record&gt;&lt;/Cite&gt;&lt;/EndNote&gt;</w:instrText>
      </w:r>
      <w:r w:rsidR="003433AE">
        <w:rPr>
          <w:rFonts w:ascii="Times New Roman" w:hAnsi="Times New Roman" w:cs="Times New Roman"/>
          <w:sz w:val="24"/>
          <w:szCs w:val="24"/>
        </w:rPr>
        <w:fldChar w:fldCharType="separate"/>
      </w:r>
      <w:r w:rsidR="003433AE">
        <w:rPr>
          <w:rFonts w:ascii="Times New Roman" w:hAnsi="Times New Roman" w:cs="Times New Roman"/>
          <w:noProof/>
          <w:sz w:val="24"/>
          <w:szCs w:val="24"/>
        </w:rPr>
        <w:t>(Abbasi et al. 2018)</w:t>
      </w:r>
      <w:r w:rsidR="003433AE">
        <w:rPr>
          <w:rFonts w:ascii="Times New Roman" w:hAnsi="Times New Roman" w:cs="Times New Roman"/>
          <w:sz w:val="24"/>
          <w:szCs w:val="24"/>
        </w:rPr>
        <w:fldChar w:fldCharType="end"/>
      </w:r>
      <w:r w:rsidR="003D32A2">
        <w:rPr>
          <w:rFonts w:ascii="Times New Roman" w:hAnsi="Times New Roman" w:cs="Times New Roman"/>
          <w:sz w:val="24"/>
          <w:szCs w:val="24"/>
        </w:rPr>
        <w:t>)</w:t>
      </w:r>
      <w:r>
        <w:rPr>
          <w:rFonts w:ascii="Times New Roman" w:hAnsi="Times New Roman" w:cs="Times New Roman"/>
          <w:sz w:val="24"/>
          <w:szCs w:val="24"/>
        </w:rPr>
        <w:t xml:space="preserve"> </w:t>
      </w:r>
    </w:p>
    <w:p w14:paraId="17D55E55" w14:textId="77777777" w:rsidR="00AE3BD5" w:rsidRDefault="00AE3BD5" w:rsidP="007D527A">
      <w:pPr>
        <w:rPr>
          <w:rFonts w:ascii="Times New Roman" w:hAnsi="Times New Roman" w:cs="Times New Roman"/>
          <w:b/>
          <w:bCs/>
          <w:sz w:val="24"/>
          <w:szCs w:val="24"/>
          <w:u w:val="single"/>
        </w:rPr>
      </w:pPr>
    </w:p>
    <w:p w14:paraId="01DCDAD7" w14:textId="77777777" w:rsidR="00213661" w:rsidRDefault="00213661" w:rsidP="007D527A">
      <w:pPr>
        <w:rPr>
          <w:rFonts w:ascii="Times New Roman" w:hAnsi="Times New Roman" w:cs="Times New Roman"/>
          <w:b/>
          <w:bCs/>
          <w:sz w:val="24"/>
          <w:szCs w:val="24"/>
          <w:u w:val="single"/>
        </w:rPr>
      </w:pPr>
    </w:p>
    <w:p w14:paraId="4F2E291D" w14:textId="77777777" w:rsidR="00213661" w:rsidRDefault="00213661" w:rsidP="007D527A">
      <w:pPr>
        <w:rPr>
          <w:rFonts w:ascii="Times New Roman" w:hAnsi="Times New Roman" w:cs="Times New Roman"/>
          <w:b/>
          <w:bCs/>
          <w:sz w:val="24"/>
          <w:szCs w:val="24"/>
          <w:u w:val="single"/>
        </w:rPr>
      </w:pPr>
    </w:p>
    <w:p w14:paraId="3D59FC8F" w14:textId="77777777" w:rsidR="00210E26" w:rsidRDefault="00210E26">
      <w:pPr>
        <w:rPr>
          <w:rFonts w:ascii="Times New Roman" w:hAnsi="Times New Roman" w:cs="Times New Roman"/>
          <w:b/>
          <w:bCs/>
          <w:sz w:val="24"/>
          <w:szCs w:val="24"/>
        </w:rPr>
      </w:pPr>
      <w:r>
        <w:rPr>
          <w:rFonts w:ascii="Times New Roman" w:hAnsi="Times New Roman" w:cs="Times New Roman"/>
          <w:b/>
          <w:bCs/>
          <w:sz w:val="24"/>
          <w:szCs w:val="24"/>
        </w:rPr>
        <w:br w:type="page"/>
      </w:r>
    </w:p>
    <w:p w14:paraId="5325B4F3" w14:textId="77777777" w:rsidR="00210E26" w:rsidRDefault="00210E26" w:rsidP="007D527A">
      <w:pPr>
        <w:rPr>
          <w:rFonts w:ascii="Times New Roman" w:hAnsi="Times New Roman" w:cs="Times New Roman"/>
          <w:b/>
          <w:bCs/>
          <w:sz w:val="24"/>
          <w:szCs w:val="24"/>
        </w:rPr>
        <w:sectPr w:rsidR="00210E26">
          <w:headerReference w:type="even" r:id="rId19"/>
          <w:headerReference w:type="default" r:id="rId20"/>
          <w:footerReference w:type="default" r:id="rId21"/>
          <w:headerReference w:type="first" r:id="rId22"/>
          <w:pgSz w:w="12240" w:h="15840"/>
          <w:pgMar w:top="1440" w:right="1440" w:bottom="1440" w:left="1440" w:header="720" w:footer="720" w:gutter="0"/>
          <w:cols w:space="720"/>
          <w:docGrid w:linePitch="360"/>
        </w:sectPr>
      </w:pPr>
    </w:p>
    <w:p w14:paraId="537D78BA" w14:textId="2D73EBB1" w:rsidR="00213661" w:rsidRPr="002F564F" w:rsidRDefault="004723F1" w:rsidP="007D527A">
      <w:pPr>
        <w:rPr>
          <w:rFonts w:ascii="Times New Roman" w:hAnsi="Times New Roman" w:cs="Times New Roman"/>
          <w:sz w:val="24"/>
          <w:szCs w:val="24"/>
        </w:rPr>
      </w:pPr>
      <w:r w:rsidRPr="004723F1">
        <w:rPr>
          <w:rFonts w:ascii="Times New Roman" w:hAnsi="Times New Roman" w:cs="Times New Roman"/>
          <w:b/>
          <w:bCs/>
          <w:sz w:val="24"/>
          <w:szCs w:val="24"/>
        </w:rPr>
        <w:lastRenderedPageBreak/>
        <w:t xml:space="preserve">Table 2: </w:t>
      </w:r>
      <w:r w:rsidR="002F564F">
        <w:rPr>
          <w:rFonts w:ascii="Times New Roman" w:hAnsi="Times New Roman" w:cs="Times New Roman"/>
          <w:sz w:val="24"/>
          <w:szCs w:val="24"/>
        </w:rPr>
        <w:t>Known microplastic occurrences in habitat or taxa (or closely related taxa) included in the Potomac and Chesapeake food web models.</w:t>
      </w:r>
    </w:p>
    <w:p w14:paraId="3F027214" w14:textId="77777777" w:rsidR="00213661" w:rsidRDefault="00213661" w:rsidP="007D527A">
      <w:pPr>
        <w:rPr>
          <w:rFonts w:ascii="Times New Roman" w:hAnsi="Times New Roman" w:cs="Times New Roman"/>
          <w:b/>
          <w:bCs/>
          <w:sz w:val="24"/>
          <w:szCs w:val="24"/>
          <w:u w:val="single"/>
        </w:rPr>
      </w:pPr>
    </w:p>
    <w:tbl>
      <w:tblPr>
        <w:tblStyle w:val="TableGrid"/>
        <w:tblW w:w="5000" w:type="pct"/>
        <w:tblLook w:val="04A0" w:firstRow="1" w:lastRow="0" w:firstColumn="1" w:lastColumn="0" w:noHBand="0" w:noVBand="1"/>
      </w:tblPr>
      <w:tblGrid>
        <w:gridCol w:w="2351"/>
        <w:gridCol w:w="2142"/>
        <w:gridCol w:w="2611"/>
        <w:gridCol w:w="2880"/>
        <w:gridCol w:w="2966"/>
      </w:tblGrid>
      <w:tr w:rsidR="00213661" w14:paraId="55109D73" w14:textId="77777777" w:rsidTr="0022195C">
        <w:trPr>
          <w:trHeight w:val="1460"/>
          <w:tblHeader/>
        </w:trPr>
        <w:tc>
          <w:tcPr>
            <w:tcW w:w="908" w:type="pct"/>
          </w:tcPr>
          <w:p w14:paraId="53CE50A3" w14:textId="77777777" w:rsidR="00213661" w:rsidRPr="0047509E" w:rsidRDefault="00213661" w:rsidP="008F0CF8">
            <w:pPr>
              <w:jc w:val="center"/>
              <w:rPr>
                <w:rFonts w:ascii="Times New Roman" w:hAnsi="Times New Roman" w:cs="Times New Roman"/>
                <w:b/>
                <w:bCs/>
                <w:sz w:val="28"/>
                <w:szCs w:val="28"/>
              </w:rPr>
            </w:pPr>
            <w:r w:rsidRPr="0047509E">
              <w:rPr>
                <w:rFonts w:ascii="Times New Roman" w:hAnsi="Times New Roman" w:cs="Times New Roman"/>
                <w:b/>
                <w:bCs/>
                <w:sz w:val="28"/>
                <w:szCs w:val="28"/>
              </w:rPr>
              <w:t>Major Taxa</w:t>
            </w:r>
          </w:p>
        </w:tc>
        <w:tc>
          <w:tcPr>
            <w:tcW w:w="827" w:type="pct"/>
          </w:tcPr>
          <w:p w14:paraId="2CF85DE0" w14:textId="77777777" w:rsidR="00213661" w:rsidRDefault="00213661" w:rsidP="008F0CF8">
            <w:pPr>
              <w:jc w:val="center"/>
              <w:rPr>
                <w:rFonts w:ascii="Times New Roman" w:hAnsi="Times New Roman" w:cs="Times New Roman"/>
                <w:b/>
                <w:bCs/>
                <w:sz w:val="28"/>
                <w:szCs w:val="28"/>
              </w:rPr>
            </w:pPr>
            <w:r w:rsidRPr="0047509E">
              <w:rPr>
                <w:rFonts w:ascii="Times New Roman" w:hAnsi="Times New Roman" w:cs="Times New Roman"/>
                <w:b/>
                <w:bCs/>
                <w:sz w:val="28"/>
                <w:szCs w:val="28"/>
              </w:rPr>
              <w:t xml:space="preserve">Confirmed MP </w:t>
            </w:r>
            <w:r>
              <w:rPr>
                <w:rFonts w:ascii="Times New Roman" w:hAnsi="Times New Roman" w:cs="Times New Roman"/>
                <w:b/>
                <w:bCs/>
                <w:sz w:val="28"/>
                <w:szCs w:val="28"/>
              </w:rPr>
              <w:t xml:space="preserve">presence or </w:t>
            </w:r>
            <w:r w:rsidRPr="0047509E">
              <w:rPr>
                <w:rFonts w:ascii="Times New Roman" w:hAnsi="Times New Roman" w:cs="Times New Roman"/>
                <w:b/>
                <w:bCs/>
                <w:sz w:val="28"/>
                <w:szCs w:val="28"/>
              </w:rPr>
              <w:t>consumption?</w:t>
            </w:r>
          </w:p>
          <w:p w14:paraId="4F3619FD" w14:textId="77777777" w:rsidR="00213661" w:rsidRPr="0047509E" w:rsidRDefault="00213661" w:rsidP="008F0CF8">
            <w:pPr>
              <w:jc w:val="center"/>
              <w:rPr>
                <w:rFonts w:ascii="Times New Roman" w:hAnsi="Times New Roman" w:cs="Times New Roman"/>
                <w:b/>
                <w:bCs/>
                <w:sz w:val="28"/>
                <w:szCs w:val="28"/>
              </w:rPr>
            </w:pPr>
            <w:r>
              <w:rPr>
                <w:rFonts w:ascii="Times New Roman" w:hAnsi="Times New Roman" w:cs="Times New Roman"/>
                <w:b/>
                <w:bCs/>
                <w:sz w:val="28"/>
                <w:szCs w:val="28"/>
              </w:rPr>
              <w:t>(Y/N)</w:t>
            </w:r>
          </w:p>
        </w:tc>
        <w:tc>
          <w:tcPr>
            <w:tcW w:w="1008" w:type="pct"/>
          </w:tcPr>
          <w:p w14:paraId="698FE0EA" w14:textId="77777777" w:rsidR="00213661" w:rsidRPr="0047509E" w:rsidRDefault="00213661" w:rsidP="008F0CF8">
            <w:pPr>
              <w:jc w:val="center"/>
              <w:rPr>
                <w:rFonts w:ascii="Times New Roman" w:hAnsi="Times New Roman" w:cs="Times New Roman"/>
                <w:b/>
                <w:bCs/>
                <w:sz w:val="28"/>
                <w:szCs w:val="28"/>
              </w:rPr>
            </w:pPr>
            <w:r w:rsidRPr="0047509E">
              <w:rPr>
                <w:rFonts w:ascii="Times New Roman" w:hAnsi="Times New Roman" w:cs="Times New Roman"/>
                <w:b/>
                <w:bCs/>
                <w:sz w:val="28"/>
                <w:szCs w:val="28"/>
              </w:rPr>
              <w:t>Location</w:t>
            </w:r>
          </w:p>
        </w:tc>
        <w:tc>
          <w:tcPr>
            <w:tcW w:w="1112" w:type="pct"/>
          </w:tcPr>
          <w:p w14:paraId="4FB46153" w14:textId="77777777" w:rsidR="00213661" w:rsidRPr="0047509E" w:rsidRDefault="00213661" w:rsidP="008F0CF8">
            <w:pPr>
              <w:jc w:val="center"/>
              <w:rPr>
                <w:rFonts w:ascii="Times New Roman" w:hAnsi="Times New Roman" w:cs="Times New Roman"/>
                <w:b/>
                <w:bCs/>
                <w:sz w:val="28"/>
                <w:szCs w:val="28"/>
              </w:rPr>
            </w:pPr>
            <w:r w:rsidRPr="0047509E">
              <w:rPr>
                <w:rFonts w:ascii="Times New Roman" w:hAnsi="Times New Roman" w:cs="Times New Roman"/>
                <w:b/>
                <w:bCs/>
                <w:sz w:val="28"/>
                <w:szCs w:val="28"/>
              </w:rPr>
              <w:t>Citation</w:t>
            </w:r>
          </w:p>
        </w:tc>
        <w:tc>
          <w:tcPr>
            <w:tcW w:w="1145" w:type="pct"/>
          </w:tcPr>
          <w:p w14:paraId="560691B5" w14:textId="77777777" w:rsidR="00213661" w:rsidRPr="0047509E" w:rsidRDefault="00213661" w:rsidP="008F0CF8">
            <w:pPr>
              <w:jc w:val="center"/>
              <w:rPr>
                <w:rFonts w:ascii="Times New Roman" w:hAnsi="Times New Roman" w:cs="Times New Roman"/>
                <w:b/>
                <w:bCs/>
                <w:sz w:val="28"/>
                <w:szCs w:val="28"/>
              </w:rPr>
            </w:pPr>
            <w:r w:rsidRPr="0047509E">
              <w:rPr>
                <w:rFonts w:ascii="Times New Roman" w:hAnsi="Times New Roman" w:cs="Times New Roman"/>
                <w:b/>
                <w:bCs/>
                <w:sz w:val="28"/>
                <w:szCs w:val="28"/>
              </w:rPr>
              <w:t>Notes</w:t>
            </w:r>
          </w:p>
        </w:tc>
      </w:tr>
      <w:tr w:rsidR="00213661" w14:paraId="20BF1B8F" w14:textId="77777777" w:rsidTr="008F0CF8">
        <w:trPr>
          <w:trHeight w:val="386"/>
        </w:trPr>
        <w:tc>
          <w:tcPr>
            <w:tcW w:w="5000" w:type="pct"/>
            <w:gridSpan w:val="5"/>
            <w:shd w:val="clear" w:color="auto" w:fill="BDD6EE" w:themeFill="accent1" w:themeFillTint="66"/>
          </w:tcPr>
          <w:p w14:paraId="797536AA" w14:textId="77777777" w:rsidR="00213661" w:rsidRPr="0047509E" w:rsidRDefault="00213661" w:rsidP="008F0CF8">
            <w:pPr>
              <w:jc w:val="center"/>
              <w:rPr>
                <w:rFonts w:ascii="Times New Roman" w:hAnsi="Times New Roman" w:cs="Times New Roman"/>
                <w:b/>
                <w:bCs/>
                <w:sz w:val="28"/>
                <w:szCs w:val="28"/>
              </w:rPr>
            </w:pPr>
            <w:r w:rsidRPr="0047509E">
              <w:rPr>
                <w:rFonts w:ascii="Times New Roman" w:hAnsi="Times New Roman" w:cs="Times New Roman"/>
                <w:b/>
                <w:bCs/>
                <w:sz w:val="28"/>
                <w:szCs w:val="28"/>
              </w:rPr>
              <w:t>Habitat</w:t>
            </w:r>
          </w:p>
        </w:tc>
      </w:tr>
      <w:tr w:rsidR="00213661" w14:paraId="6752F37A" w14:textId="77777777" w:rsidTr="0022195C">
        <w:trPr>
          <w:trHeight w:val="386"/>
        </w:trPr>
        <w:tc>
          <w:tcPr>
            <w:tcW w:w="908" w:type="pct"/>
            <w:shd w:val="clear" w:color="auto" w:fill="BDD6EE" w:themeFill="accent1" w:themeFillTint="66"/>
          </w:tcPr>
          <w:p w14:paraId="5E9103E8" w14:textId="77777777" w:rsidR="00213661" w:rsidRPr="0047509E" w:rsidRDefault="00213661" w:rsidP="008F0CF8">
            <w:pPr>
              <w:rPr>
                <w:rFonts w:ascii="Times New Roman" w:hAnsi="Times New Roman" w:cs="Times New Roman"/>
              </w:rPr>
            </w:pPr>
            <w:r w:rsidRPr="0047509E">
              <w:rPr>
                <w:rFonts w:ascii="Times New Roman" w:hAnsi="Times New Roman" w:cs="Times New Roman"/>
              </w:rPr>
              <w:t>Macrophytes</w:t>
            </w:r>
            <w:r>
              <w:rPr>
                <w:rFonts w:ascii="Times New Roman" w:hAnsi="Times New Roman" w:cs="Times New Roman"/>
              </w:rPr>
              <w:t xml:space="preserve"> (includes SAV and wetlands)</w:t>
            </w:r>
          </w:p>
        </w:tc>
        <w:tc>
          <w:tcPr>
            <w:tcW w:w="827" w:type="pct"/>
          </w:tcPr>
          <w:p w14:paraId="7C4FB5A4"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18F85708" w14:textId="77777777" w:rsidR="00213661" w:rsidRPr="0047509E" w:rsidRDefault="00213661" w:rsidP="008F0CF8">
            <w:pPr>
              <w:rPr>
                <w:rFonts w:ascii="Times New Roman" w:hAnsi="Times New Roman" w:cs="Times New Roman"/>
              </w:rPr>
            </w:pPr>
            <w:r>
              <w:rPr>
                <w:rFonts w:ascii="Times New Roman" w:hAnsi="Times New Roman" w:cs="Times New Roman"/>
              </w:rPr>
              <w:t>(SAV) Caribbean; UK, Korea; Washington, DC; (wetlands)South Africa; multiple</w:t>
            </w:r>
          </w:p>
        </w:tc>
        <w:tc>
          <w:tcPr>
            <w:tcW w:w="1112" w:type="pct"/>
          </w:tcPr>
          <w:p w14:paraId="0A2F8A87"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PEVuZE5vdGU+PENpdGU+PEF1dGhvcj5Db3p6b2xpbm88L0F1dGhvcj48WWVhcj4yMDIwPC9ZZWFy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PEVuZE5vdGU+PENpdGU+PEF1dGhvcj5Db3p6b2xpbm88L0F1dGhvcj48WWVhcj4yMDIwPC9ZZWFy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(Goss et al. 2018, Reynolds and Ryan 2018, Murphy 2019, Townsend et al. 2019, Cozzolino et al. 2020, Huang et al. 2020, Jones et al. 2020)</w:t>
            </w:r>
            <w:r>
              <w:rPr>
                <w:rFonts w:ascii="Times New Roman" w:hAnsi="Times New Roman" w:cs="Times New Roman"/>
              </w:rPr>
              <w:fldChar w:fldCharType="end"/>
            </w:r>
          </w:p>
        </w:tc>
        <w:tc>
          <w:tcPr>
            <w:tcW w:w="1145" w:type="pct"/>
          </w:tcPr>
          <w:p w14:paraId="5CE20E7F" w14:textId="5DFFC271" w:rsidR="00213661" w:rsidRPr="0047509E" w:rsidRDefault="00213661" w:rsidP="008F0CF8">
            <w:pPr>
              <w:rPr>
                <w:rFonts w:ascii="Times New Roman" w:hAnsi="Times New Roman" w:cs="Times New Roman"/>
              </w:rPr>
            </w:pPr>
            <w:r>
              <w:rPr>
                <w:rFonts w:ascii="Times New Roman" w:hAnsi="Times New Roman" w:cs="Times New Roman"/>
              </w:rPr>
              <w:t>Macrophytes include a com</w:t>
            </w:r>
            <w:r w:rsidR="004723F1">
              <w:rPr>
                <w:rFonts w:ascii="Times New Roman" w:hAnsi="Times New Roman" w:cs="Times New Roman"/>
              </w:rPr>
              <w:t>b</w:t>
            </w:r>
            <w:r>
              <w:rPr>
                <w:rFonts w:ascii="Times New Roman" w:hAnsi="Times New Roman" w:cs="Times New Roman"/>
              </w:rPr>
              <w:t>ination of SAV and wetlands given similar roles for microplastic adherence</w:t>
            </w:r>
          </w:p>
        </w:tc>
      </w:tr>
      <w:tr w:rsidR="00213661" w14:paraId="63B9BD99" w14:textId="77777777" w:rsidTr="0022195C">
        <w:trPr>
          <w:trHeight w:val="365"/>
        </w:trPr>
        <w:tc>
          <w:tcPr>
            <w:tcW w:w="908" w:type="pct"/>
            <w:shd w:val="clear" w:color="auto" w:fill="BDD6EE" w:themeFill="accent1" w:themeFillTint="66"/>
          </w:tcPr>
          <w:p w14:paraId="74538B40" w14:textId="77777777" w:rsidR="00213661" w:rsidRPr="0047509E" w:rsidRDefault="00213661" w:rsidP="008F0CF8">
            <w:pPr>
              <w:rPr>
                <w:rFonts w:ascii="Times New Roman" w:hAnsi="Times New Roman" w:cs="Times New Roman"/>
              </w:rPr>
            </w:pPr>
            <w:r>
              <w:rPr>
                <w:rFonts w:ascii="Times New Roman" w:hAnsi="Times New Roman" w:cs="Times New Roman"/>
              </w:rPr>
              <w:t>Epiphytes</w:t>
            </w:r>
          </w:p>
        </w:tc>
        <w:tc>
          <w:tcPr>
            <w:tcW w:w="827" w:type="pct"/>
          </w:tcPr>
          <w:p w14:paraId="441200B9"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01B29765" w14:textId="77777777" w:rsidR="00213661" w:rsidRPr="0047509E" w:rsidRDefault="00213661" w:rsidP="008F0CF8">
            <w:pPr>
              <w:rPr>
                <w:rFonts w:ascii="Times New Roman" w:hAnsi="Times New Roman" w:cs="Times New Roman"/>
              </w:rPr>
            </w:pPr>
            <w:r>
              <w:rPr>
                <w:rFonts w:ascii="Times New Roman" w:hAnsi="Times New Roman" w:cs="Times New Roman"/>
              </w:rPr>
              <w:t xml:space="preserve">Caribbean; </w:t>
            </w:r>
          </w:p>
        </w:tc>
        <w:tc>
          <w:tcPr>
            <w:tcW w:w="1112" w:type="pct"/>
          </w:tcPr>
          <w:p w14:paraId="3B66BD88"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PEVuZE5vdGU+PENpdGU+PEF1dGhvcj5Hb3NzPC9BdXRob3I+PFllYXI+MjAxODwvWWVhcj48UmVj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PEVuZE5vdGU+PENpdGU+PEF1dGhvcj5Hb3NzPC9BdXRob3I+PFllYXI+MjAxODwvWWVhcj48UmVj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(Goss et al. 2018, Seng et al. 2020)</w:t>
            </w:r>
            <w:r>
              <w:rPr>
                <w:rFonts w:ascii="Times New Roman" w:hAnsi="Times New Roman" w:cs="Times New Roman"/>
              </w:rPr>
              <w:fldChar w:fldCharType="end"/>
            </w:r>
          </w:p>
        </w:tc>
        <w:tc>
          <w:tcPr>
            <w:tcW w:w="1145" w:type="pct"/>
          </w:tcPr>
          <w:p w14:paraId="6F81DAF4" w14:textId="77777777" w:rsidR="00213661" w:rsidRPr="0047509E" w:rsidRDefault="00213661" w:rsidP="008F0CF8">
            <w:pPr>
              <w:rPr>
                <w:rFonts w:ascii="Times New Roman" w:hAnsi="Times New Roman" w:cs="Times New Roman"/>
              </w:rPr>
            </w:pPr>
            <w:r>
              <w:rPr>
                <w:rFonts w:ascii="Times New Roman" w:hAnsi="Times New Roman" w:cs="Times New Roman"/>
              </w:rPr>
              <w:t>Found in epiphytes on seagrass</w:t>
            </w:r>
          </w:p>
        </w:tc>
      </w:tr>
      <w:tr w:rsidR="00213661" w14:paraId="5238476F" w14:textId="77777777" w:rsidTr="0022195C">
        <w:trPr>
          <w:trHeight w:val="386"/>
        </w:trPr>
        <w:tc>
          <w:tcPr>
            <w:tcW w:w="908" w:type="pct"/>
            <w:shd w:val="clear" w:color="auto" w:fill="BDD6EE" w:themeFill="accent1" w:themeFillTint="66"/>
          </w:tcPr>
          <w:p w14:paraId="67AB7344" w14:textId="77777777" w:rsidR="00213661" w:rsidRPr="0047509E" w:rsidRDefault="00213661" w:rsidP="008F0CF8">
            <w:pPr>
              <w:rPr>
                <w:rFonts w:ascii="Times New Roman" w:hAnsi="Times New Roman" w:cs="Times New Roman"/>
              </w:rPr>
            </w:pPr>
            <w:r>
              <w:rPr>
                <w:rFonts w:ascii="Times New Roman" w:hAnsi="Times New Roman" w:cs="Times New Roman"/>
              </w:rPr>
              <w:t>Benthic organic matter</w:t>
            </w:r>
          </w:p>
        </w:tc>
        <w:tc>
          <w:tcPr>
            <w:tcW w:w="827" w:type="pct"/>
          </w:tcPr>
          <w:p w14:paraId="3771EBFE"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28774585" w14:textId="77777777" w:rsidR="00213661" w:rsidRPr="0047509E" w:rsidRDefault="00213661" w:rsidP="008F0CF8">
            <w:pPr>
              <w:rPr>
                <w:rFonts w:ascii="Times New Roman" w:hAnsi="Times New Roman" w:cs="Times New Roman"/>
              </w:rPr>
            </w:pPr>
            <w:r>
              <w:rPr>
                <w:rFonts w:ascii="Times New Roman" w:hAnsi="Times New Roman" w:cs="Times New Roman"/>
              </w:rPr>
              <w:t xml:space="preserve">St. Lawrence River; Washington DC; </w:t>
            </w:r>
          </w:p>
        </w:tc>
        <w:tc>
          <w:tcPr>
            <w:tcW w:w="1112" w:type="pct"/>
          </w:tcPr>
          <w:p w14:paraId="02B2B56B"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PEVuZE5vdGU+PENpdGU+PEF1dGhvcj5DYXN0YW5lZGE8L0F1dGhvcj48WWVhcj4yMDE0PC9ZZWFy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PEVuZE5vdGU+PENpdGU+PEF1dGhvcj5DYXN0YW5lZGE8L0F1dGhvcj48WWVhcj4yMDE0PC9ZZWFy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(Castaneda et al. 2014, Murphy 2020)</w:t>
            </w:r>
            <w:r>
              <w:rPr>
                <w:rFonts w:ascii="Times New Roman" w:hAnsi="Times New Roman" w:cs="Times New Roman"/>
              </w:rPr>
              <w:fldChar w:fldCharType="end"/>
            </w:r>
          </w:p>
        </w:tc>
        <w:tc>
          <w:tcPr>
            <w:tcW w:w="1145" w:type="pct"/>
          </w:tcPr>
          <w:p w14:paraId="1CE682E5" w14:textId="77777777" w:rsidR="00213661" w:rsidRPr="0047509E" w:rsidRDefault="00213661" w:rsidP="008F0CF8">
            <w:pPr>
              <w:rPr>
                <w:rFonts w:ascii="Times New Roman" w:hAnsi="Times New Roman" w:cs="Times New Roman"/>
              </w:rPr>
            </w:pPr>
          </w:p>
        </w:tc>
      </w:tr>
      <w:tr w:rsidR="00213661" w14:paraId="4C31254B" w14:textId="77777777" w:rsidTr="0022195C">
        <w:trPr>
          <w:trHeight w:val="365"/>
        </w:trPr>
        <w:tc>
          <w:tcPr>
            <w:tcW w:w="908" w:type="pct"/>
            <w:shd w:val="clear" w:color="auto" w:fill="BDD6EE" w:themeFill="accent1" w:themeFillTint="66"/>
          </w:tcPr>
          <w:p w14:paraId="54195FAA" w14:textId="77777777" w:rsidR="00213661" w:rsidRPr="0047509E" w:rsidRDefault="00213661" w:rsidP="008F0CF8">
            <w:pPr>
              <w:rPr>
                <w:rFonts w:ascii="Times New Roman" w:hAnsi="Times New Roman" w:cs="Times New Roman"/>
              </w:rPr>
            </w:pPr>
            <w:r>
              <w:rPr>
                <w:rFonts w:ascii="Times New Roman" w:hAnsi="Times New Roman" w:cs="Times New Roman"/>
              </w:rPr>
              <w:t>Phytoplankton</w:t>
            </w:r>
          </w:p>
        </w:tc>
        <w:tc>
          <w:tcPr>
            <w:tcW w:w="827" w:type="pct"/>
          </w:tcPr>
          <w:p w14:paraId="6C77DDA3"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4D7EB119" w14:textId="77777777" w:rsidR="00213661" w:rsidRPr="0047509E" w:rsidRDefault="00213661" w:rsidP="008F0CF8">
            <w:pPr>
              <w:rPr>
                <w:rFonts w:ascii="Times New Roman" w:hAnsi="Times New Roman" w:cs="Times New Roman"/>
              </w:rPr>
            </w:pPr>
            <w:r>
              <w:rPr>
                <w:rFonts w:ascii="Times New Roman" w:hAnsi="Times New Roman" w:cs="Times New Roman"/>
              </w:rPr>
              <w:t xml:space="preserve">Laboratory; </w:t>
            </w:r>
          </w:p>
        </w:tc>
        <w:tc>
          <w:tcPr>
            <w:tcW w:w="1112" w:type="pct"/>
          </w:tcPr>
          <w:p w14:paraId="105CE1BA"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PEVuZE5vdGU+PENpdGU+PEF1dGhvcj5Mb25nPC9BdXRob3I+PFllYXI+MjAxNTwvWWVhcj48UmVj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PEVuZE5vdGU+PENpdGU+PEF1dGhvcj5Mb25nPC9BdXRob3I+PFllYXI+MjAxNTwvWWVhcj48UmVj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(Long et al. 2015, Shiu et al. 2020)</w:t>
            </w:r>
            <w:r>
              <w:rPr>
                <w:rFonts w:ascii="Times New Roman" w:hAnsi="Times New Roman" w:cs="Times New Roman"/>
              </w:rPr>
              <w:fldChar w:fldCharType="end"/>
            </w:r>
          </w:p>
        </w:tc>
        <w:tc>
          <w:tcPr>
            <w:tcW w:w="1145" w:type="pct"/>
          </w:tcPr>
          <w:p w14:paraId="564C67A6" w14:textId="77777777" w:rsidR="00213661" w:rsidRPr="0047509E" w:rsidRDefault="00213661" w:rsidP="008F0CF8">
            <w:pPr>
              <w:rPr>
                <w:rFonts w:ascii="Times New Roman" w:hAnsi="Times New Roman" w:cs="Times New Roman"/>
              </w:rPr>
            </w:pPr>
            <w:r>
              <w:rPr>
                <w:rFonts w:ascii="Times New Roman" w:hAnsi="Times New Roman" w:cs="Times New Roman"/>
              </w:rPr>
              <w:t>Diatoms; aggregation of cells on MPs</w:t>
            </w:r>
          </w:p>
        </w:tc>
      </w:tr>
      <w:tr w:rsidR="00213661" w14:paraId="3CFEDBB5" w14:textId="77777777" w:rsidTr="008F0CF8">
        <w:trPr>
          <w:trHeight w:val="386"/>
        </w:trPr>
        <w:tc>
          <w:tcPr>
            <w:tcW w:w="5000" w:type="pct"/>
            <w:gridSpan w:val="5"/>
            <w:shd w:val="clear" w:color="auto" w:fill="92D050"/>
          </w:tcPr>
          <w:p w14:paraId="14708DDC" w14:textId="77777777" w:rsidR="00213661" w:rsidRPr="005012BB" w:rsidRDefault="00213661" w:rsidP="008F0CF8">
            <w:pPr>
              <w:jc w:val="center"/>
              <w:rPr>
                <w:rFonts w:ascii="Times New Roman" w:hAnsi="Times New Roman" w:cs="Times New Roman"/>
                <w:b/>
                <w:bCs/>
                <w:sz w:val="28"/>
                <w:szCs w:val="28"/>
              </w:rPr>
            </w:pPr>
            <w:r w:rsidRPr="005012BB">
              <w:rPr>
                <w:rFonts w:ascii="Times New Roman" w:hAnsi="Times New Roman" w:cs="Times New Roman"/>
                <w:b/>
                <w:bCs/>
                <w:sz w:val="28"/>
                <w:szCs w:val="28"/>
              </w:rPr>
              <w:t>Invertebrate Prey</w:t>
            </w:r>
          </w:p>
        </w:tc>
      </w:tr>
      <w:tr w:rsidR="00213661" w14:paraId="65E1244A" w14:textId="77777777" w:rsidTr="0022195C">
        <w:trPr>
          <w:trHeight w:val="365"/>
        </w:trPr>
        <w:tc>
          <w:tcPr>
            <w:tcW w:w="908" w:type="pct"/>
            <w:shd w:val="clear" w:color="auto" w:fill="92D050"/>
          </w:tcPr>
          <w:p w14:paraId="183F7DBB" w14:textId="77777777" w:rsidR="00213661" w:rsidRPr="0047509E" w:rsidRDefault="00213661" w:rsidP="008F0CF8">
            <w:pPr>
              <w:rPr>
                <w:rFonts w:ascii="Times New Roman" w:hAnsi="Times New Roman" w:cs="Times New Roman"/>
              </w:rPr>
            </w:pPr>
            <w:r>
              <w:rPr>
                <w:rFonts w:ascii="Times New Roman" w:hAnsi="Times New Roman" w:cs="Times New Roman"/>
              </w:rPr>
              <w:t>Insects</w:t>
            </w:r>
          </w:p>
        </w:tc>
        <w:tc>
          <w:tcPr>
            <w:tcW w:w="827" w:type="pct"/>
          </w:tcPr>
          <w:p w14:paraId="56C733A4"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33150A13" w14:textId="77777777" w:rsidR="00213661" w:rsidRPr="0047509E" w:rsidRDefault="00213661" w:rsidP="008F0CF8">
            <w:pPr>
              <w:rPr>
                <w:rFonts w:ascii="Times New Roman" w:hAnsi="Times New Roman" w:cs="Times New Roman"/>
              </w:rPr>
            </w:pPr>
          </w:p>
        </w:tc>
        <w:tc>
          <w:tcPr>
            <w:tcW w:w="1112" w:type="pct"/>
          </w:tcPr>
          <w:p w14:paraId="4930392B" w14:textId="77777777" w:rsidR="00213661" w:rsidRPr="0047509E" w:rsidRDefault="00213661" w:rsidP="008F0CF8">
            <w:pPr>
              <w:rPr>
                <w:rFonts w:ascii="Times New Roman" w:hAnsi="Times New Roman" w:cs="Times New Roman"/>
              </w:rPr>
            </w:pPr>
          </w:p>
        </w:tc>
        <w:tc>
          <w:tcPr>
            <w:tcW w:w="1145" w:type="pct"/>
          </w:tcPr>
          <w:p w14:paraId="5A0DFE49" w14:textId="77777777" w:rsidR="00213661" w:rsidRPr="0047509E" w:rsidRDefault="00213661" w:rsidP="008F0CF8">
            <w:pPr>
              <w:rPr>
                <w:rFonts w:ascii="Times New Roman" w:hAnsi="Times New Roman" w:cs="Times New Roman"/>
              </w:rPr>
            </w:pPr>
          </w:p>
        </w:tc>
      </w:tr>
      <w:tr w:rsidR="00213661" w14:paraId="2F740A51" w14:textId="77777777" w:rsidTr="0022195C">
        <w:trPr>
          <w:trHeight w:val="386"/>
        </w:trPr>
        <w:tc>
          <w:tcPr>
            <w:tcW w:w="908" w:type="pct"/>
            <w:shd w:val="clear" w:color="auto" w:fill="92D050"/>
          </w:tcPr>
          <w:p w14:paraId="093A08B2" w14:textId="77777777" w:rsidR="00213661" w:rsidRPr="0047509E" w:rsidRDefault="00213661" w:rsidP="008F0CF8">
            <w:pPr>
              <w:rPr>
                <w:rFonts w:ascii="Times New Roman" w:hAnsi="Times New Roman" w:cs="Times New Roman"/>
              </w:rPr>
            </w:pPr>
            <w:r>
              <w:rPr>
                <w:rFonts w:ascii="Times New Roman" w:hAnsi="Times New Roman" w:cs="Times New Roman"/>
              </w:rPr>
              <w:t>Crustacean larvae</w:t>
            </w:r>
          </w:p>
        </w:tc>
        <w:tc>
          <w:tcPr>
            <w:tcW w:w="827" w:type="pct"/>
          </w:tcPr>
          <w:p w14:paraId="126C5807"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6179C355" w14:textId="77777777" w:rsidR="00213661" w:rsidRPr="0047509E" w:rsidRDefault="00213661" w:rsidP="008F0CF8">
            <w:pPr>
              <w:rPr>
                <w:rFonts w:ascii="Times New Roman" w:hAnsi="Times New Roman" w:cs="Times New Roman"/>
              </w:rPr>
            </w:pPr>
            <w:r>
              <w:rPr>
                <w:rFonts w:ascii="Times New Roman" w:hAnsi="Times New Roman" w:cs="Times New Roman"/>
              </w:rPr>
              <w:t>Laboratory</w:t>
            </w:r>
          </w:p>
        </w:tc>
        <w:tc>
          <w:tcPr>
            <w:tcW w:w="1112" w:type="pct"/>
          </w:tcPr>
          <w:p w14:paraId="174775F6"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PEVuZE5vdGU+PENpdGU+PEF1dGhvcj5Xb29kczwvQXV0aG9yPjxZZWFyPjIwMjA8L1llYXI+PFJl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PEVuZE5vdGU+PENpdGU+PEF1dGhvcj5Xb29kczwvQXV0aG9yPjxZZWFyPjIwMjA8L1llYXI+PFJl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(Jemec et al. 2016, Gambardella et al. 2017, Woods et al. 2020)</w:t>
            </w:r>
            <w:r>
              <w:rPr>
                <w:rFonts w:ascii="Times New Roman" w:hAnsi="Times New Roman" w:cs="Times New Roman"/>
              </w:rPr>
              <w:fldChar w:fldCharType="end"/>
            </w:r>
          </w:p>
        </w:tc>
        <w:tc>
          <w:tcPr>
            <w:tcW w:w="1145" w:type="pct"/>
          </w:tcPr>
          <w:p w14:paraId="2B852F4B" w14:textId="77777777" w:rsidR="00213661" w:rsidRPr="0047509E" w:rsidRDefault="00213661" w:rsidP="008F0CF8">
            <w:pPr>
              <w:rPr>
                <w:rFonts w:ascii="Times New Roman" w:hAnsi="Times New Roman" w:cs="Times New Roman"/>
              </w:rPr>
            </w:pPr>
            <w:r>
              <w:rPr>
                <w:rFonts w:ascii="Times New Roman" w:hAnsi="Times New Roman" w:cs="Times New Roman"/>
              </w:rPr>
              <w:t xml:space="preserve">Lobsters; barnacle nauplii; </w:t>
            </w:r>
          </w:p>
        </w:tc>
      </w:tr>
      <w:tr w:rsidR="00213661" w14:paraId="3B6CC30E" w14:textId="77777777" w:rsidTr="0022195C">
        <w:trPr>
          <w:trHeight w:val="386"/>
        </w:trPr>
        <w:tc>
          <w:tcPr>
            <w:tcW w:w="908" w:type="pct"/>
            <w:shd w:val="clear" w:color="auto" w:fill="92D050"/>
          </w:tcPr>
          <w:p w14:paraId="11BC9680" w14:textId="77777777" w:rsidR="00213661" w:rsidRPr="0047509E" w:rsidRDefault="00213661" w:rsidP="008F0CF8">
            <w:pPr>
              <w:rPr>
                <w:rFonts w:ascii="Times New Roman" w:hAnsi="Times New Roman" w:cs="Times New Roman"/>
              </w:rPr>
            </w:pPr>
            <w:proofErr w:type="spellStart"/>
            <w:r>
              <w:rPr>
                <w:rFonts w:ascii="Times New Roman" w:hAnsi="Times New Roman" w:cs="Times New Roman"/>
              </w:rPr>
              <w:t>Cladocerans</w:t>
            </w:r>
            <w:proofErr w:type="spellEnd"/>
          </w:p>
        </w:tc>
        <w:tc>
          <w:tcPr>
            <w:tcW w:w="827" w:type="pct"/>
          </w:tcPr>
          <w:p w14:paraId="0AE67482"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4610680F" w14:textId="77777777" w:rsidR="00213661" w:rsidRPr="0047509E" w:rsidRDefault="00213661" w:rsidP="008F0CF8">
            <w:pPr>
              <w:rPr>
                <w:rFonts w:ascii="Times New Roman" w:hAnsi="Times New Roman" w:cs="Times New Roman"/>
              </w:rPr>
            </w:pPr>
            <w:r>
              <w:rPr>
                <w:rFonts w:ascii="Times New Roman" w:hAnsi="Times New Roman" w:cs="Times New Roman"/>
              </w:rPr>
              <w:t>Laboratory</w:t>
            </w:r>
          </w:p>
        </w:tc>
        <w:tc>
          <w:tcPr>
            <w:tcW w:w="1112" w:type="pct"/>
          </w:tcPr>
          <w:p w14:paraId="7E74D033"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PEVuZE5vdGU+PENpdGU+PEF1dGhvcj5KYWlrdW1hcjwvQXV0aG9yPjxZZWFyPjIwMTk8L1llYXI+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PEVuZE5vdGU+PENpdGU+PEF1dGhvcj5KYWlrdW1hcjwvQXV0aG9yPjxZZWFyPjIwMTk8L1llYXI+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(Martins and Guilhermino 2018, Jaikumar et al. 2019, Woods et al. 2020)</w:t>
            </w:r>
            <w:r>
              <w:rPr>
                <w:rFonts w:ascii="Times New Roman" w:hAnsi="Times New Roman" w:cs="Times New Roman"/>
              </w:rPr>
              <w:fldChar w:fldCharType="end"/>
            </w:r>
          </w:p>
        </w:tc>
        <w:tc>
          <w:tcPr>
            <w:tcW w:w="1145" w:type="pct"/>
          </w:tcPr>
          <w:p w14:paraId="6264430A" w14:textId="77777777" w:rsidR="00213661" w:rsidRPr="0047509E" w:rsidRDefault="00213661" w:rsidP="008F0CF8">
            <w:pPr>
              <w:rPr>
                <w:rFonts w:ascii="Times New Roman" w:hAnsi="Times New Roman" w:cs="Times New Roman"/>
              </w:rPr>
            </w:pPr>
            <w:r>
              <w:rPr>
                <w:rFonts w:ascii="Times New Roman" w:hAnsi="Times New Roman" w:cs="Times New Roman"/>
              </w:rPr>
              <w:t>Freshwater regions</w:t>
            </w:r>
          </w:p>
        </w:tc>
      </w:tr>
      <w:tr w:rsidR="00213661" w14:paraId="1FC9BA85" w14:textId="77777777" w:rsidTr="0022195C">
        <w:trPr>
          <w:trHeight w:val="386"/>
        </w:trPr>
        <w:tc>
          <w:tcPr>
            <w:tcW w:w="908" w:type="pct"/>
            <w:shd w:val="clear" w:color="auto" w:fill="92D050"/>
          </w:tcPr>
          <w:p w14:paraId="5683C38E" w14:textId="77777777" w:rsidR="00213661" w:rsidRPr="0047509E" w:rsidRDefault="00213661" w:rsidP="008F0CF8">
            <w:pPr>
              <w:rPr>
                <w:rFonts w:ascii="Times New Roman" w:hAnsi="Times New Roman" w:cs="Times New Roman"/>
              </w:rPr>
            </w:pPr>
            <w:r>
              <w:rPr>
                <w:rFonts w:ascii="Times New Roman" w:hAnsi="Times New Roman" w:cs="Times New Roman"/>
              </w:rPr>
              <w:t>Copepods</w:t>
            </w:r>
          </w:p>
        </w:tc>
        <w:tc>
          <w:tcPr>
            <w:tcW w:w="827" w:type="pct"/>
          </w:tcPr>
          <w:p w14:paraId="17F205C4"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3AD3E840" w14:textId="77777777" w:rsidR="00213661" w:rsidRPr="0047509E" w:rsidRDefault="00213661" w:rsidP="008F0CF8">
            <w:pPr>
              <w:rPr>
                <w:rFonts w:ascii="Times New Roman" w:hAnsi="Times New Roman" w:cs="Times New Roman"/>
              </w:rPr>
            </w:pPr>
            <w:r>
              <w:rPr>
                <w:rFonts w:ascii="Times New Roman" w:hAnsi="Times New Roman" w:cs="Times New Roman"/>
              </w:rPr>
              <w:t>Laboratory; Pacific Ocean</w:t>
            </w:r>
          </w:p>
        </w:tc>
        <w:tc>
          <w:tcPr>
            <w:tcW w:w="1112" w:type="pct"/>
          </w:tcPr>
          <w:p w14:paraId="6E81B3FE"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PEVuZE5vdGU+PENpdGU+PEF1dGhvcj5Db2xlPC9BdXRob3I+PFllYXI+MjAxNTwvWWVhcj48UmVj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PEVuZE5vdGU+PENpdGU+PEF1dGhvcj5Db2xlPC9BdXRob3I+PFllYXI+MjAxNTwvWWVhcj48UmVj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(Cole et al. 2015, Desforges et al. 2015)</w:t>
            </w:r>
            <w:r>
              <w:rPr>
                <w:rFonts w:ascii="Times New Roman" w:hAnsi="Times New Roman" w:cs="Times New Roman"/>
              </w:rPr>
              <w:fldChar w:fldCharType="end"/>
            </w:r>
          </w:p>
        </w:tc>
        <w:tc>
          <w:tcPr>
            <w:tcW w:w="1145" w:type="pct"/>
          </w:tcPr>
          <w:p w14:paraId="00E301D3" w14:textId="77777777" w:rsidR="00213661" w:rsidRPr="0047509E" w:rsidRDefault="00213661" w:rsidP="008F0CF8">
            <w:pPr>
              <w:rPr>
                <w:rFonts w:ascii="Times New Roman" w:hAnsi="Times New Roman" w:cs="Times New Roman"/>
              </w:rPr>
            </w:pPr>
          </w:p>
        </w:tc>
      </w:tr>
      <w:tr w:rsidR="00213661" w14:paraId="31DB6208" w14:textId="77777777" w:rsidTr="0022195C">
        <w:trPr>
          <w:trHeight w:val="386"/>
        </w:trPr>
        <w:tc>
          <w:tcPr>
            <w:tcW w:w="908" w:type="pct"/>
            <w:shd w:val="clear" w:color="auto" w:fill="92D050"/>
          </w:tcPr>
          <w:p w14:paraId="19054302" w14:textId="77777777" w:rsidR="00213661" w:rsidRPr="0047509E" w:rsidRDefault="00213661" w:rsidP="008F0CF8">
            <w:pPr>
              <w:rPr>
                <w:rFonts w:ascii="Times New Roman" w:hAnsi="Times New Roman" w:cs="Times New Roman"/>
              </w:rPr>
            </w:pPr>
            <w:r>
              <w:rPr>
                <w:rFonts w:ascii="Times New Roman" w:hAnsi="Times New Roman" w:cs="Times New Roman"/>
              </w:rPr>
              <w:t>Amphipods</w:t>
            </w:r>
          </w:p>
        </w:tc>
        <w:tc>
          <w:tcPr>
            <w:tcW w:w="827" w:type="pct"/>
          </w:tcPr>
          <w:p w14:paraId="79E855AA"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612B4A36" w14:textId="77777777" w:rsidR="00213661" w:rsidRPr="0047509E" w:rsidRDefault="00213661" w:rsidP="008F0CF8">
            <w:pPr>
              <w:rPr>
                <w:rFonts w:ascii="Times New Roman" w:hAnsi="Times New Roman" w:cs="Times New Roman"/>
              </w:rPr>
            </w:pPr>
            <w:r>
              <w:rPr>
                <w:rFonts w:ascii="Times New Roman" w:hAnsi="Times New Roman" w:cs="Times New Roman"/>
              </w:rPr>
              <w:t>Laboratory</w:t>
            </w:r>
          </w:p>
        </w:tc>
        <w:tc>
          <w:tcPr>
            <w:tcW w:w="1112" w:type="pct"/>
          </w:tcPr>
          <w:p w14:paraId="54CAEDFB"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PEVuZE5vdGU+PENpdGU+PEF1dGhvcj5NYXRlb3MgQ8OhcmRlbmFzPC9BdXRob3I+PFllYXI+MjAx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PEVuZE5vdGU+PENpdGU+PEF1dGhvcj5NYXRlb3MgQ8OhcmRlbmFzPC9BdXRob3I+PFllYXI+MjAx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(Jeong et al. 2017, Mateos Cárdenas et al. 2019)</w:t>
            </w:r>
            <w:r>
              <w:rPr>
                <w:rFonts w:ascii="Times New Roman" w:hAnsi="Times New Roman" w:cs="Times New Roman"/>
              </w:rPr>
              <w:fldChar w:fldCharType="end"/>
            </w:r>
          </w:p>
        </w:tc>
        <w:tc>
          <w:tcPr>
            <w:tcW w:w="1145" w:type="pct"/>
          </w:tcPr>
          <w:p w14:paraId="08189366" w14:textId="77777777" w:rsidR="00213661" w:rsidRPr="0047509E" w:rsidRDefault="00213661" w:rsidP="008F0CF8">
            <w:pPr>
              <w:rPr>
                <w:rFonts w:ascii="Times New Roman" w:hAnsi="Times New Roman" w:cs="Times New Roman"/>
              </w:rPr>
            </w:pPr>
            <w:proofErr w:type="spellStart"/>
            <w:r>
              <w:rPr>
                <w:rFonts w:ascii="Times New Roman" w:hAnsi="Times New Roman" w:cs="Times New Roman"/>
              </w:rPr>
              <w:t>Jeong</w:t>
            </w:r>
            <w:proofErr w:type="spellEnd"/>
            <w:r>
              <w:rPr>
                <w:rFonts w:ascii="Times New Roman" w:hAnsi="Times New Roman" w:cs="Times New Roman"/>
              </w:rPr>
              <w:t xml:space="preserve"> et al </w:t>
            </w:r>
            <w:r w:rsidRPr="007935B0">
              <w:rPr>
                <w:rFonts w:ascii="Times New Roman" w:hAnsi="Times New Roman" w:cs="Times New Roman"/>
              </w:rPr>
              <w:t xml:space="preserve">proposed an adverse outcome pathway for microplastic exposure that </w:t>
            </w:r>
            <w:r w:rsidRPr="007935B0">
              <w:rPr>
                <w:rFonts w:ascii="Times New Roman" w:hAnsi="Times New Roman" w:cs="Times New Roman"/>
              </w:rPr>
              <w:lastRenderedPageBreak/>
              <w:t>covers molecular and individual levels.</w:t>
            </w:r>
          </w:p>
        </w:tc>
      </w:tr>
      <w:tr w:rsidR="00213661" w14:paraId="43273D70" w14:textId="77777777" w:rsidTr="0022195C">
        <w:trPr>
          <w:trHeight w:val="386"/>
        </w:trPr>
        <w:tc>
          <w:tcPr>
            <w:tcW w:w="908" w:type="pct"/>
            <w:shd w:val="clear" w:color="auto" w:fill="92D050"/>
          </w:tcPr>
          <w:p w14:paraId="484CACAA" w14:textId="77777777" w:rsidR="00213661" w:rsidRDefault="00213661" w:rsidP="008F0CF8">
            <w:pPr>
              <w:rPr>
                <w:rFonts w:ascii="Times New Roman" w:hAnsi="Times New Roman" w:cs="Times New Roman"/>
              </w:rPr>
            </w:pPr>
            <w:r>
              <w:rPr>
                <w:rFonts w:ascii="Times New Roman" w:hAnsi="Times New Roman" w:cs="Times New Roman"/>
              </w:rPr>
              <w:lastRenderedPageBreak/>
              <w:t>Mysids</w:t>
            </w:r>
          </w:p>
        </w:tc>
        <w:tc>
          <w:tcPr>
            <w:tcW w:w="827" w:type="pct"/>
          </w:tcPr>
          <w:p w14:paraId="4088D4D8"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5C5A2933" w14:textId="77777777" w:rsidR="00213661" w:rsidRPr="0047509E" w:rsidRDefault="00213661" w:rsidP="008F0CF8">
            <w:pPr>
              <w:rPr>
                <w:rFonts w:ascii="Times New Roman" w:hAnsi="Times New Roman" w:cs="Times New Roman"/>
              </w:rPr>
            </w:pPr>
            <w:r>
              <w:rPr>
                <w:rFonts w:ascii="Times New Roman" w:hAnsi="Times New Roman" w:cs="Times New Roman"/>
              </w:rPr>
              <w:t>Laboratory</w:t>
            </w:r>
          </w:p>
        </w:tc>
        <w:tc>
          <w:tcPr>
            <w:tcW w:w="1112" w:type="pct"/>
          </w:tcPr>
          <w:p w14:paraId="09EB755A"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PEVuZE5vdGU+PENpdGU+PEF1dGhvcj5MZWh0aW5pZW1pPC9BdXRob3I+PFllYXI+MjAxODwvWWVh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PEVuZE5vdGU+PENpdGU+PEF1dGhvcj5MZWh0aW5pZW1pPC9BdXRob3I+PFllYXI+MjAxODwvWWVh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(Setälä et al. 2014, Lehtiniemi et al. 2018, Wang et al. 2020)</w:t>
            </w:r>
            <w:r>
              <w:rPr>
                <w:rFonts w:ascii="Times New Roman" w:hAnsi="Times New Roman" w:cs="Times New Roman"/>
              </w:rPr>
              <w:fldChar w:fldCharType="end"/>
            </w:r>
          </w:p>
        </w:tc>
        <w:tc>
          <w:tcPr>
            <w:tcW w:w="1145" w:type="pct"/>
          </w:tcPr>
          <w:p w14:paraId="2901BFC9" w14:textId="77777777" w:rsidR="00213661" w:rsidRPr="0047509E" w:rsidRDefault="00213661" w:rsidP="008F0CF8">
            <w:pPr>
              <w:rPr>
                <w:rFonts w:ascii="Times New Roman" w:hAnsi="Times New Roman" w:cs="Times New Roman"/>
              </w:rPr>
            </w:pPr>
          </w:p>
        </w:tc>
      </w:tr>
      <w:tr w:rsidR="00213661" w14:paraId="0BB10206" w14:textId="77777777" w:rsidTr="0022195C">
        <w:trPr>
          <w:trHeight w:val="386"/>
        </w:trPr>
        <w:tc>
          <w:tcPr>
            <w:tcW w:w="908" w:type="pct"/>
            <w:shd w:val="clear" w:color="auto" w:fill="92D050"/>
          </w:tcPr>
          <w:p w14:paraId="536CCD19" w14:textId="77777777" w:rsidR="00213661" w:rsidRDefault="00213661" w:rsidP="008F0CF8">
            <w:pPr>
              <w:rPr>
                <w:rFonts w:ascii="Times New Roman" w:hAnsi="Times New Roman" w:cs="Times New Roman"/>
              </w:rPr>
            </w:pPr>
            <w:proofErr w:type="spellStart"/>
            <w:r>
              <w:rPr>
                <w:rFonts w:ascii="Times New Roman" w:hAnsi="Times New Roman" w:cs="Times New Roman"/>
              </w:rPr>
              <w:t>Polychaetes</w:t>
            </w:r>
            <w:proofErr w:type="spellEnd"/>
          </w:p>
        </w:tc>
        <w:tc>
          <w:tcPr>
            <w:tcW w:w="827" w:type="pct"/>
          </w:tcPr>
          <w:p w14:paraId="10052901"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3102B493" w14:textId="77777777" w:rsidR="00213661" w:rsidRPr="0047509E" w:rsidRDefault="00213661" w:rsidP="008F0CF8">
            <w:pPr>
              <w:rPr>
                <w:rFonts w:ascii="Times New Roman" w:hAnsi="Times New Roman" w:cs="Times New Roman"/>
              </w:rPr>
            </w:pPr>
            <w:r>
              <w:rPr>
                <w:rFonts w:ascii="Times New Roman" w:hAnsi="Times New Roman" w:cs="Times New Roman"/>
              </w:rPr>
              <w:t>Newfoundland; laboratory; Norway</w:t>
            </w:r>
          </w:p>
        </w:tc>
        <w:tc>
          <w:tcPr>
            <w:tcW w:w="1112" w:type="pct"/>
          </w:tcPr>
          <w:p w14:paraId="4FD6417F"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PEVuZE5vdGU+PENpdGU+PEF1dGhvcj5NYXRoYWxvbjwvQXV0aG9yPjxZZWFyPjIwMTQ8L1llYXI+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PEVuZE5vdGU+PENpdGU+PEF1dGhvcj5NYXRoYWxvbjwvQXV0aG9yPjxZZWFyPjIwMTQ8L1llYXI+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(Mathalon and Hill 2014, Setälä et al. 2014, Knutsen et al. 2020)</w:t>
            </w:r>
            <w:r>
              <w:rPr>
                <w:rFonts w:ascii="Times New Roman" w:hAnsi="Times New Roman" w:cs="Times New Roman"/>
              </w:rPr>
              <w:fldChar w:fldCharType="end"/>
            </w:r>
          </w:p>
        </w:tc>
        <w:tc>
          <w:tcPr>
            <w:tcW w:w="1145" w:type="pct"/>
          </w:tcPr>
          <w:p w14:paraId="699B73A9" w14:textId="77777777" w:rsidR="00213661" w:rsidRPr="0047509E" w:rsidRDefault="00213661" w:rsidP="008F0CF8">
            <w:pPr>
              <w:rPr>
                <w:rFonts w:ascii="Times New Roman" w:hAnsi="Times New Roman" w:cs="Times New Roman"/>
              </w:rPr>
            </w:pPr>
          </w:p>
        </w:tc>
      </w:tr>
      <w:tr w:rsidR="00213661" w14:paraId="40A1BE86" w14:textId="77777777" w:rsidTr="0022195C">
        <w:trPr>
          <w:trHeight w:val="386"/>
        </w:trPr>
        <w:tc>
          <w:tcPr>
            <w:tcW w:w="908" w:type="pct"/>
            <w:shd w:val="clear" w:color="auto" w:fill="92D050"/>
          </w:tcPr>
          <w:p w14:paraId="20A75BAD" w14:textId="77777777" w:rsidR="00213661" w:rsidRDefault="00213661" w:rsidP="008F0CF8">
            <w:pPr>
              <w:rPr>
                <w:rFonts w:ascii="Times New Roman" w:hAnsi="Times New Roman" w:cs="Times New Roman"/>
              </w:rPr>
            </w:pPr>
            <w:r>
              <w:rPr>
                <w:rFonts w:ascii="Times New Roman" w:hAnsi="Times New Roman" w:cs="Times New Roman"/>
              </w:rPr>
              <w:t>Blue crab</w:t>
            </w:r>
          </w:p>
        </w:tc>
        <w:tc>
          <w:tcPr>
            <w:tcW w:w="827" w:type="pct"/>
          </w:tcPr>
          <w:p w14:paraId="4F74B7DD"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4BBE8615" w14:textId="77777777" w:rsidR="00213661" w:rsidRPr="0047509E" w:rsidRDefault="00213661" w:rsidP="008F0CF8">
            <w:pPr>
              <w:rPr>
                <w:rFonts w:ascii="Times New Roman" w:hAnsi="Times New Roman" w:cs="Times New Roman"/>
              </w:rPr>
            </w:pPr>
            <w:proofErr w:type="spellStart"/>
            <w:r>
              <w:rPr>
                <w:rFonts w:ascii="Times New Roman" w:hAnsi="Times New Roman" w:cs="Times New Roman"/>
              </w:rPr>
              <w:t>Murderkill</w:t>
            </w:r>
            <w:proofErr w:type="spellEnd"/>
            <w:r>
              <w:rPr>
                <w:rFonts w:ascii="Times New Roman" w:hAnsi="Times New Roman" w:cs="Times New Roman"/>
              </w:rPr>
              <w:t xml:space="preserve"> and St. Jones Rivers, DE; Texas; </w:t>
            </w:r>
          </w:p>
        </w:tc>
        <w:tc>
          <w:tcPr>
            <w:tcW w:w="1112" w:type="pct"/>
          </w:tcPr>
          <w:p w14:paraId="672AA393"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PEVuZE5vdGU+PENpdGU+PEF1dGhvcj5Db2hlbjwvQXV0aG9yPjxZZWFyPjIwMjA8L1llYXI+PFJl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PEVuZE5vdGU+PENpdGU+PEF1dGhvcj5Db2hlbjwvQXV0aG9yPjxZZWFyPjIwMjA8L1llYXI+PFJl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(Santana et al. 2017, Cohen 2020, Waddell et al. 2020)</w:t>
            </w:r>
            <w:r>
              <w:rPr>
                <w:rFonts w:ascii="Times New Roman" w:hAnsi="Times New Roman" w:cs="Times New Roman"/>
              </w:rPr>
              <w:fldChar w:fldCharType="end"/>
            </w:r>
          </w:p>
        </w:tc>
        <w:tc>
          <w:tcPr>
            <w:tcW w:w="1145" w:type="pct"/>
          </w:tcPr>
          <w:p w14:paraId="69D23756" w14:textId="77777777" w:rsidR="00213661" w:rsidRPr="0047509E" w:rsidRDefault="00213661" w:rsidP="008F0CF8">
            <w:pPr>
              <w:rPr>
                <w:rFonts w:ascii="Times New Roman" w:hAnsi="Times New Roman" w:cs="Times New Roman"/>
              </w:rPr>
            </w:pPr>
            <w:r>
              <w:rPr>
                <w:rFonts w:ascii="Times New Roman" w:hAnsi="Times New Roman" w:cs="Times New Roman"/>
              </w:rPr>
              <w:t xml:space="preserve">Santana et al found little trophic cascade; Cohen’s work in similar systems to tidal Potomac; </w:t>
            </w:r>
          </w:p>
        </w:tc>
      </w:tr>
      <w:tr w:rsidR="00213661" w14:paraId="19109F95" w14:textId="77777777" w:rsidTr="0022195C">
        <w:trPr>
          <w:trHeight w:val="386"/>
        </w:trPr>
        <w:tc>
          <w:tcPr>
            <w:tcW w:w="908" w:type="pct"/>
            <w:shd w:val="clear" w:color="auto" w:fill="92D050"/>
          </w:tcPr>
          <w:p w14:paraId="1817042E" w14:textId="77777777" w:rsidR="00213661" w:rsidRDefault="00213661" w:rsidP="008F0CF8">
            <w:pPr>
              <w:rPr>
                <w:rFonts w:ascii="Times New Roman" w:hAnsi="Times New Roman" w:cs="Times New Roman"/>
              </w:rPr>
            </w:pPr>
            <w:r>
              <w:rPr>
                <w:rFonts w:ascii="Times New Roman" w:hAnsi="Times New Roman" w:cs="Times New Roman"/>
              </w:rPr>
              <w:t>Crustacea (other)</w:t>
            </w:r>
          </w:p>
        </w:tc>
        <w:tc>
          <w:tcPr>
            <w:tcW w:w="827" w:type="pct"/>
          </w:tcPr>
          <w:p w14:paraId="460828F6" w14:textId="77777777" w:rsidR="00213661"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42182D73" w14:textId="77777777" w:rsidR="00213661" w:rsidRDefault="00213661" w:rsidP="008F0CF8">
            <w:pPr>
              <w:rPr>
                <w:rFonts w:ascii="Times New Roman" w:hAnsi="Times New Roman" w:cs="Times New Roman"/>
              </w:rPr>
            </w:pPr>
            <w:r>
              <w:rPr>
                <w:rFonts w:ascii="Times New Roman" w:hAnsi="Times New Roman" w:cs="Times New Roman"/>
              </w:rPr>
              <w:t>Florida; North Sea</w:t>
            </w:r>
          </w:p>
        </w:tc>
        <w:tc>
          <w:tcPr>
            <w:tcW w:w="1112" w:type="pct"/>
          </w:tcPr>
          <w:p w14:paraId="34946494" w14:textId="77777777" w:rsidR="00213661"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PEVuZE5vdGU+PENpdGU+PEF1dGhvcj5XYWl0ZTwvQXV0aG9yPjxZZWFyPjIwMTg8L1llYXI+PFJl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PEVuZE5vdGU+PENpdGU+PEF1dGhvcj5XYWl0ZTwvQXV0aG9yPjxZZWFyPjIwMTg8L1llYXI+PFJl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(Devriese et al. 2015, Waite et al. 2018)</w:t>
            </w:r>
            <w:r>
              <w:rPr>
                <w:rFonts w:ascii="Times New Roman" w:hAnsi="Times New Roman" w:cs="Times New Roman"/>
              </w:rPr>
              <w:fldChar w:fldCharType="end"/>
            </w:r>
          </w:p>
        </w:tc>
        <w:tc>
          <w:tcPr>
            <w:tcW w:w="1145" w:type="pct"/>
          </w:tcPr>
          <w:p w14:paraId="3BE34667" w14:textId="77777777" w:rsidR="00213661" w:rsidRDefault="00213661" w:rsidP="008F0CF8">
            <w:pPr>
              <w:rPr>
                <w:rFonts w:ascii="Times New Roman" w:hAnsi="Times New Roman" w:cs="Times New Roman"/>
              </w:rPr>
            </w:pPr>
            <w:r>
              <w:rPr>
                <w:rFonts w:ascii="Times New Roman" w:hAnsi="Times New Roman" w:cs="Times New Roman"/>
              </w:rPr>
              <w:t xml:space="preserve">Waite et al found MPs in </w:t>
            </w:r>
            <w:proofErr w:type="spellStart"/>
            <w:r w:rsidRPr="00237115">
              <w:rPr>
                <w:rFonts w:ascii="Times New Roman" w:hAnsi="Times New Roman" w:cs="Times New Roman"/>
                <w:i/>
                <w:iCs/>
              </w:rPr>
              <w:t>Panopeus</w:t>
            </w:r>
            <w:proofErr w:type="spellEnd"/>
            <w:r>
              <w:rPr>
                <w:rFonts w:ascii="Times New Roman" w:hAnsi="Times New Roman" w:cs="Times New Roman"/>
              </w:rPr>
              <w:t xml:space="preserve">, a known prey item for striped bass; </w:t>
            </w:r>
            <w:proofErr w:type="spellStart"/>
            <w:r>
              <w:rPr>
                <w:rFonts w:ascii="Times New Roman" w:hAnsi="Times New Roman" w:cs="Times New Roman"/>
              </w:rPr>
              <w:t>Devriese</w:t>
            </w:r>
            <w:proofErr w:type="spellEnd"/>
            <w:r>
              <w:rPr>
                <w:rFonts w:ascii="Times New Roman" w:hAnsi="Times New Roman" w:cs="Times New Roman"/>
              </w:rPr>
              <w:t xml:space="preserve"> looked at </w:t>
            </w:r>
            <w:proofErr w:type="spellStart"/>
            <w:r w:rsidRPr="00237115">
              <w:rPr>
                <w:rFonts w:ascii="Times New Roman" w:hAnsi="Times New Roman" w:cs="Times New Roman"/>
                <w:i/>
                <w:iCs/>
              </w:rPr>
              <w:t>Crangon</w:t>
            </w:r>
            <w:proofErr w:type="spellEnd"/>
            <w:r>
              <w:rPr>
                <w:rFonts w:ascii="Times New Roman" w:hAnsi="Times New Roman" w:cs="Times New Roman"/>
              </w:rPr>
              <w:t xml:space="preserve"> shrimp, known prey </w:t>
            </w:r>
            <w:proofErr w:type="spellStart"/>
            <w:r>
              <w:rPr>
                <w:rFonts w:ascii="Times New Roman" w:hAnsi="Times New Roman" w:cs="Times New Roman"/>
              </w:rPr>
              <w:t>ofr</w:t>
            </w:r>
            <w:proofErr w:type="spellEnd"/>
            <w:r>
              <w:rPr>
                <w:rFonts w:ascii="Times New Roman" w:hAnsi="Times New Roman" w:cs="Times New Roman"/>
              </w:rPr>
              <w:t xml:space="preserve"> striped bass.</w:t>
            </w:r>
          </w:p>
        </w:tc>
      </w:tr>
      <w:tr w:rsidR="00213661" w14:paraId="130A3CC2" w14:textId="77777777" w:rsidTr="0022195C">
        <w:trPr>
          <w:trHeight w:val="386"/>
        </w:trPr>
        <w:tc>
          <w:tcPr>
            <w:tcW w:w="908" w:type="pct"/>
            <w:shd w:val="clear" w:color="auto" w:fill="92D050"/>
          </w:tcPr>
          <w:p w14:paraId="2DC6D984" w14:textId="77777777" w:rsidR="00213661" w:rsidRPr="0047509E" w:rsidRDefault="00213661" w:rsidP="008F0CF8">
            <w:pPr>
              <w:rPr>
                <w:rFonts w:ascii="Times New Roman" w:hAnsi="Times New Roman" w:cs="Times New Roman"/>
              </w:rPr>
            </w:pPr>
            <w:proofErr w:type="spellStart"/>
            <w:r>
              <w:rPr>
                <w:rFonts w:ascii="Times New Roman" w:hAnsi="Times New Roman" w:cs="Times New Roman"/>
              </w:rPr>
              <w:t>Molluscs</w:t>
            </w:r>
            <w:proofErr w:type="spellEnd"/>
          </w:p>
        </w:tc>
        <w:tc>
          <w:tcPr>
            <w:tcW w:w="827" w:type="pct"/>
          </w:tcPr>
          <w:p w14:paraId="4093743F"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73DF5FD0" w14:textId="77777777" w:rsidR="00213661" w:rsidRPr="0047509E" w:rsidRDefault="00213661" w:rsidP="008F0CF8">
            <w:pPr>
              <w:rPr>
                <w:rFonts w:ascii="Times New Roman" w:hAnsi="Times New Roman" w:cs="Times New Roman"/>
              </w:rPr>
            </w:pPr>
            <w:r>
              <w:rPr>
                <w:rFonts w:ascii="Times New Roman" w:hAnsi="Times New Roman" w:cs="Times New Roman"/>
              </w:rPr>
              <w:t xml:space="preserve">Laboratory; </w:t>
            </w:r>
          </w:p>
        </w:tc>
        <w:tc>
          <w:tcPr>
            <w:tcW w:w="1112" w:type="pct"/>
          </w:tcPr>
          <w:p w14:paraId="5B6BA0FA"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PEVuZE5vdGU+PENpdGU+PEF1dGhvcj5HdXRvdzwvQXV0aG9yPjxZZWFyPjIwMTY8L1llYXI+PFJl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PEVuZE5vdGU+PENpdGU+PEF1dGhvcj5HdXRvdzwvQXV0aG9yPjxZZWFyPjIwMTY8L1llYXI+PFJl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(Avio et al. 2015, Gutow et al. 2016)</w:t>
            </w:r>
            <w:r>
              <w:rPr>
                <w:rFonts w:ascii="Times New Roman" w:hAnsi="Times New Roman" w:cs="Times New Roman"/>
              </w:rPr>
              <w:fldChar w:fldCharType="end"/>
            </w:r>
          </w:p>
        </w:tc>
        <w:tc>
          <w:tcPr>
            <w:tcW w:w="1145" w:type="pct"/>
          </w:tcPr>
          <w:p w14:paraId="4B0B7EBF" w14:textId="77777777" w:rsidR="00213661" w:rsidRPr="0047509E" w:rsidRDefault="00213661" w:rsidP="008F0CF8">
            <w:pPr>
              <w:rPr>
                <w:rFonts w:ascii="Times New Roman" w:hAnsi="Times New Roman" w:cs="Times New Roman"/>
              </w:rPr>
            </w:pPr>
            <w:proofErr w:type="spellStart"/>
            <w:r>
              <w:rPr>
                <w:rFonts w:ascii="Times New Roman" w:hAnsi="Times New Roman" w:cs="Times New Roman"/>
              </w:rPr>
              <w:t>Gutow</w:t>
            </w:r>
            <w:proofErr w:type="spellEnd"/>
            <w:r>
              <w:rPr>
                <w:rFonts w:ascii="Times New Roman" w:hAnsi="Times New Roman" w:cs="Times New Roman"/>
              </w:rPr>
              <w:t xml:space="preserve"> looked at </w:t>
            </w:r>
            <w:r w:rsidRPr="00F97AB8">
              <w:rPr>
                <w:rFonts w:ascii="Times New Roman" w:hAnsi="Times New Roman" w:cs="Times New Roman"/>
                <w:i/>
                <w:iCs/>
              </w:rPr>
              <w:t>Littorina</w:t>
            </w:r>
            <w:r>
              <w:rPr>
                <w:rFonts w:ascii="Times New Roman" w:hAnsi="Times New Roman" w:cs="Times New Roman"/>
              </w:rPr>
              <w:t xml:space="preserve">; </w:t>
            </w:r>
            <w:proofErr w:type="spellStart"/>
            <w:r>
              <w:rPr>
                <w:rFonts w:ascii="Times New Roman" w:hAnsi="Times New Roman" w:cs="Times New Roman"/>
              </w:rPr>
              <w:t>Avio</w:t>
            </w:r>
            <w:proofErr w:type="spellEnd"/>
            <w:r>
              <w:rPr>
                <w:rFonts w:ascii="Times New Roman" w:hAnsi="Times New Roman" w:cs="Times New Roman"/>
              </w:rPr>
              <w:t xml:space="preserve"> looked at mussels</w:t>
            </w:r>
          </w:p>
        </w:tc>
      </w:tr>
      <w:tr w:rsidR="00213661" w14:paraId="70C05D05" w14:textId="77777777" w:rsidTr="008F0CF8">
        <w:trPr>
          <w:trHeight w:val="386"/>
        </w:trPr>
        <w:tc>
          <w:tcPr>
            <w:tcW w:w="5000" w:type="pct"/>
            <w:gridSpan w:val="5"/>
            <w:shd w:val="clear" w:color="auto" w:fill="B069B7"/>
          </w:tcPr>
          <w:p w14:paraId="0AC98A03" w14:textId="77777777" w:rsidR="00213661" w:rsidRPr="005012BB" w:rsidRDefault="00213661" w:rsidP="008F0CF8">
            <w:pPr>
              <w:jc w:val="center"/>
              <w:rPr>
                <w:rFonts w:ascii="Times New Roman" w:hAnsi="Times New Roman" w:cs="Times New Roman"/>
                <w:b/>
                <w:bCs/>
                <w:sz w:val="28"/>
                <w:szCs w:val="28"/>
              </w:rPr>
            </w:pPr>
            <w:r>
              <w:rPr>
                <w:rFonts w:ascii="Times New Roman" w:hAnsi="Times New Roman" w:cs="Times New Roman"/>
                <w:b/>
                <w:bCs/>
                <w:sz w:val="28"/>
                <w:szCs w:val="28"/>
              </w:rPr>
              <w:t>Fish</w:t>
            </w:r>
          </w:p>
        </w:tc>
      </w:tr>
      <w:tr w:rsidR="00213661" w14:paraId="70A6AFF0" w14:textId="77777777" w:rsidTr="0022195C">
        <w:trPr>
          <w:trHeight w:val="386"/>
        </w:trPr>
        <w:tc>
          <w:tcPr>
            <w:tcW w:w="908" w:type="pct"/>
            <w:shd w:val="clear" w:color="auto" w:fill="B069B7"/>
          </w:tcPr>
          <w:p w14:paraId="1EBD710B" w14:textId="77777777" w:rsidR="00213661" w:rsidRPr="0047509E" w:rsidRDefault="00213661" w:rsidP="008F0CF8">
            <w:pPr>
              <w:rPr>
                <w:rFonts w:ascii="Times New Roman" w:hAnsi="Times New Roman" w:cs="Times New Roman"/>
              </w:rPr>
            </w:pPr>
            <w:r>
              <w:rPr>
                <w:rFonts w:ascii="Times New Roman" w:hAnsi="Times New Roman" w:cs="Times New Roman"/>
              </w:rPr>
              <w:t>Bay anchovy</w:t>
            </w:r>
          </w:p>
        </w:tc>
        <w:tc>
          <w:tcPr>
            <w:tcW w:w="827" w:type="pct"/>
          </w:tcPr>
          <w:p w14:paraId="64A67FF2"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628755A8" w14:textId="77777777" w:rsidR="00213661" w:rsidRPr="0047509E" w:rsidRDefault="00213661" w:rsidP="008F0CF8">
            <w:pPr>
              <w:rPr>
                <w:rFonts w:ascii="Times New Roman" w:hAnsi="Times New Roman" w:cs="Times New Roman"/>
              </w:rPr>
            </w:pPr>
            <w:r>
              <w:rPr>
                <w:rFonts w:ascii="Times New Roman" w:hAnsi="Times New Roman" w:cs="Times New Roman"/>
              </w:rPr>
              <w:t xml:space="preserve">South Carolina; </w:t>
            </w:r>
          </w:p>
        </w:tc>
        <w:tc>
          <w:tcPr>
            <w:tcW w:w="1112" w:type="pct"/>
          </w:tcPr>
          <w:p w14:paraId="7CEDF9B3"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PEVuZE5vdGU+PENpdGU+PEF1dGhvcj5HcmF5PC9BdXRob3I+PFllYXI+MjAxODwvWWVhcj48UmVj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PEVuZE5vdGU+PENpdGU+PEF1dGhvcj5HcmF5PC9BdXRob3I+PFllYXI+MjAxODwvWWVhcj48UmVj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(Gray et al. 2018, Parker et al. 2020)</w:t>
            </w:r>
            <w:r>
              <w:rPr>
                <w:rFonts w:ascii="Times New Roman" w:hAnsi="Times New Roman" w:cs="Times New Roman"/>
              </w:rPr>
              <w:fldChar w:fldCharType="end"/>
            </w:r>
          </w:p>
        </w:tc>
        <w:tc>
          <w:tcPr>
            <w:tcW w:w="1145" w:type="pct"/>
          </w:tcPr>
          <w:p w14:paraId="509148E7" w14:textId="77777777" w:rsidR="00213661" w:rsidRPr="0047509E" w:rsidRDefault="00213661" w:rsidP="008F0CF8">
            <w:pPr>
              <w:rPr>
                <w:rFonts w:ascii="Times New Roman" w:hAnsi="Times New Roman" w:cs="Times New Roman"/>
              </w:rPr>
            </w:pPr>
            <w:r>
              <w:rPr>
                <w:rFonts w:ascii="Times New Roman" w:hAnsi="Times New Roman" w:cs="Times New Roman"/>
              </w:rPr>
              <w:t>Other literature available for proxies to bay anchovy</w:t>
            </w:r>
          </w:p>
        </w:tc>
      </w:tr>
      <w:tr w:rsidR="00213661" w14:paraId="0C74124C" w14:textId="77777777" w:rsidTr="0022195C">
        <w:trPr>
          <w:trHeight w:val="386"/>
        </w:trPr>
        <w:tc>
          <w:tcPr>
            <w:tcW w:w="908" w:type="pct"/>
            <w:shd w:val="clear" w:color="auto" w:fill="B069B7"/>
          </w:tcPr>
          <w:p w14:paraId="45B88B37" w14:textId="77777777" w:rsidR="00213661" w:rsidRPr="0047509E" w:rsidRDefault="00213661" w:rsidP="008F0CF8">
            <w:pPr>
              <w:rPr>
                <w:rFonts w:ascii="Times New Roman" w:hAnsi="Times New Roman" w:cs="Times New Roman"/>
              </w:rPr>
            </w:pPr>
            <w:r>
              <w:rPr>
                <w:rFonts w:ascii="Times New Roman" w:hAnsi="Times New Roman" w:cs="Times New Roman"/>
              </w:rPr>
              <w:t>Atlantic menhaden</w:t>
            </w:r>
          </w:p>
        </w:tc>
        <w:tc>
          <w:tcPr>
            <w:tcW w:w="827" w:type="pct"/>
          </w:tcPr>
          <w:p w14:paraId="53C18EBA"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438D55EE" w14:textId="77777777" w:rsidR="00213661" w:rsidRPr="0047509E" w:rsidRDefault="00213661" w:rsidP="008F0CF8">
            <w:pPr>
              <w:rPr>
                <w:rFonts w:ascii="Times New Roman" w:hAnsi="Times New Roman" w:cs="Times New Roman"/>
              </w:rPr>
            </w:pPr>
            <w:r>
              <w:rPr>
                <w:rFonts w:ascii="Times New Roman" w:hAnsi="Times New Roman" w:cs="Times New Roman"/>
              </w:rPr>
              <w:t>South Carolina</w:t>
            </w:r>
          </w:p>
        </w:tc>
        <w:tc>
          <w:tcPr>
            <w:tcW w:w="1112" w:type="pct"/>
          </w:tcPr>
          <w:p w14:paraId="20265591"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EN.CITE &lt;EndNote&gt;&lt;Cite&gt;&lt;Author&gt;Parker&lt;/Author&gt;&lt;Year&gt;2020&lt;/Year&gt;&lt;RecNum&gt;3430&lt;/RecNum&gt;&lt;DisplayText&gt;(Parker et al. 2020)&lt;/DisplayText&gt;&lt;record&gt;&lt;rec-number&gt;3430&lt;/rec-number&gt;&lt;foreign-keys&gt;&lt;key app="EN" db-id="5x59ezxvytf90ke5rx952fpe2et5zrtav5ra" timestamp="1604602640"&gt;3430&lt;/key&gt;&lt;/foreign-keys&gt;&lt;ref-type name="Journal Article"&gt;17&lt;/ref-type&gt;&lt;contributors&gt;&lt;authors&gt;&lt;author&gt;Parker, Brittney W.&lt;/author&gt;&lt;author&gt;Beckingham, Barbara A.&lt;/author&gt;&lt;author&gt;Ingram, Brianna C.&lt;/author&gt;&lt;author&gt;Ballenger, Joseph C.&lt;/author&gt;&lt;author&gt;Weinstein, John E.&lt;/author&gt;&lt;author&gt;Sancho, Gorka&lt;/author&gt;&lt;/authors&gt;&lt;/contributors&gt;&lt;titles&gt;&lt;title&gt;Microplastic and tire wear particle occurrence in fishes from an urban estuary: Influence of feeding characteristics on exposure risk&lt;/title&gt;&lt;secondary-title&gt;Marine Pollution Bulletin&lt;/secondary-title&gt;&lt;/titles&gt;&lt;periodical&gt;&lt;full-title&gt;Marine Pollution Bulletin&lt;/full-title&gt;&lt;/periodical&gt;&lt;pages&gt;111539&lt;/pages&gt;&lt;volume&gt;160&lt;/volume&gt;&lt;keywords&gt;&lt;keyword&gt;Urban estuary&lt;/keyword&gt;&lt;keyword&gt;Microplastic&lt;/keyword&gt;&lt;keyword&gt;Fish&lt;/keyword&gt;&lt;keyword&gt;Tire wear particle&lt;/keyword&gt;&lt;keyword&gt;Feeding ecology&lt;/keyword&gt;&lt;/keywords&gt;&lt;dates&gt;&lt;year&gt;2020&lt;/year&gt;&lt;pub-dates&gt;&lt;date&gt;2020/11/01/&lt;/date&gt;&lt;/pub-dates&gt;&lt;/dates&gt;&lt;isbn&gt;0025-326X&lt;/isbn&gt;&lt;urls&gt;&lt;related-urls&gt;&lt;url&gt;http://www.sciencedirect.com/science/article/pii/S0025326X20306573&lt;/url&gt;&lt;/related-urls&gt;&lt;/urls&gt;&lt;electronic-resource-num&gt;https://doi.org/10.1016/j.marpolbul.2020.111539&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(Parker et al. 2020)</w:t>
            </w:r>
            <w:r>
              <w:rPr>
                <w:rFonts w:ascii="Times New Roman" w:hAnsi="Times New Roman" w:cs="Times New Roman"/>
              </w:rPr>
              <w:fldChar w:fldCharType="end"/>
            </w:r>
          </w:p>
        </w:tc>
        <w:tc>
          <w:tcPr>
            <w:tcW w:w="1145" w:type="pct"/>
          </w:tcPr>
          <w:p w14:paraId="79AD67CD" w14:textId="77777777" w:rsidR="00213661" w:rsidRPr="0047509E" w:rsidRDefault="00213661" w:rsidP="008F0CF8">
            <w:pPr>
              <w:rPr>
                <w:rFonts w:ascii="Times New Roman" w:hAnsi="Times New Roman" w:cs="Times New Roman"/>
              </w:rPr>
            </w:pPr>
          </w:p>
        </w:tc>
      </w:tr>
      <w:tr w:rsidR="00213661" w14:paraId="62A03336" w14:textId="77777777" w:rsidTr="0022195C">
        <w:trPr>
          <w:trHeight w:val="386"/>
        </w:trPr>
        <w:tc>
          <w:tcPr>
            <w:tcW w:w="908" w:type="pct"/>
            <w:shd w:val="clear" w:color="auto" w:fill="B069B7"/>
          </w:tcPr>
          <w:p w14:paraId="5BEE9399" w14:textId="77777777" w:rsidR="00213661" w:rsidRPr="0047509E" w:rsidRDefault="00213661" w:rsidP="008F0CF8">
            <w:pPr>
              <w:rPr>
                <w:rFonts w:ascii="Times New Roman" w:hAnsi="Times New Roman" w:cs="Times New Roman"/>
              </w:rPr>
            </w:pPr>
            <w:r>
              <w:rPr>
                <w:rFonts w:ascii="Times New Roman" w:hAnsi="Times New Roman" w:cs="Times New Roman"/>
              </w:rPr>
              <w:t>Fish larvae</w:t>
            </w:r>
          </w:p>
        </w:tc>
        <w:tc>
          <w:tcPr>
            <w:tcW w:w="827" w:type="pct"/>
          </w:tcPr>
          <w:p w14:paraId="6AA131F1"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4505D0D4" w14:textId="77777777" w:rsidR="00213661" w:rsidRPr="0047509E" w:rsidRDefault="00213661" w:rsidP="008F0CF8">
            <w:pPr>
              <w:rPr>
                <w:rFonts w:ascii="Times New Roman" w:hAnsi="Times New Roman" w:cs="Times New Roman"/>
              </w:rPr>
            </w:pPr>
            <w:r>
              <w:rPr>
                <w:rFonts w:ascii="Times New Roman" w:hAnsi="Times New Roman" w:cs="Times New Roman"/>
              </w:rPr>
              <w:t>Laboratory; Portugal</w:t>
            </w:r>
          </w:p>
        </w:tc>
        <w:tc>
          <w:tcPr>
            <w:tcW w:w="1112" w:type="pct"/>
          </w:tcPr>
          <w:p w14:paraId="0B292C89"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fldData xml:space="preserve">PEVuZE5vdGU+PENpdGU+PEF1dGhvcj5Sb2RyaWd1ZXM8L0F1dGhvcj48WWVhcj4yMDE5PC9ZZWFy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PEVuZE5vdGU+PENpdGU+PEF1dGhvcj5Sb2RyaWd1ZXM8L0F1dGhvcj48WWVhcj4yMDE5PC9ZZWFy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(Lonnstedt and Eklov 2016, Rodrigues et al. 2019)</w:t>
            </w:r>
            <w:r>
              <w:rPr>
                <w:rFonts w:ascii="Times New Roman" w:hAnsi="Times New Roman" w:cs="Times New Roman"/>
              </w:rPr>
              <w:fldChar w:fldCharType="end"/>
            </w:r>
          </w:p>
        </w:tc>
        <w:tc>
          <w:tcPr>
            <w:tcW w:w="1145" w:type="pct"/>
          </w:tcPr>
          <w:p w14:paraId="459E3D3D" w14:textId="77777777" w:rsidR="00213661" w:rsidRPr="0047509E" w:rsidRDefault="00213661" w:rsidP="008F0CF8">
            <w:pPr>
              <w:rPr>
                <w:rFonts w:ascii="Times New Roman" w:hAnsi="Times New Roman" w:cs="Times New Roman"/>
              </w:rPr>
            </w:pPr>
            <w:r>
              <w:rPr>
                <w:rFonts w:ascii="Times New Roman" w:hAnsi="Times New Roman" w:cs="Times New Roman"/>
              </w:rPr>
              <w:t xml:space="preserve">Rodrigues looked at urbanized estuaries, multiple fish species; </w:t>
            </w:r>
          </w:p>
        </w:tc>
      </w:tr>
      <w:tr w:rsidR="00213661" w14:paraId="5233980D" w14:textId="77777777" w:rsidTr="008F0CF8">
        <w:trPr>
          <w:trHeight w:val="386"/>
        </w:trPr>
        <w:tc>
          <w:tcPr>
            <w:tcW w:w="5000" w:type="pct"/>
            <w:gridSpan w:val="5"/>
            <w:shd w:val="clear" w:color="auto" w:fill="FFFF00"/>
          </w:tcPr>
          <w:p w14:paraId="36D98798" w14:textId="77777777" w:rsidR="00213661" w:rsidRPr="005012BB" w:rsidRDefault="00213661" w:rsidP="008F0CF8">
            <w:pPr>
              <w:jc w:val="center"/>
              <w:rPr>
                <w:rFonts w:ascii="Times New Roman" w:hAnsi="Times New Roman" w:cs="Times New Roman"/>
                <w:b/>
                <w:bCs/>
                <w:sz w:val="28"/>
                <w:szCs w:val="28"/>
              </w:rPr>
            </w:pPr>
            <w:r>
              <w:rPr>
                <w:rFonts w:ascii="Times New Roman" w:hAnsi="Times New Roman" w:cs="Times New Roman"/>
                <w:b/>
                <w:bCs/>
                <w:sz w:val="28"/>
                <w:szCs w:val="28"/>
              </w:rPr>
              <w:t>Striped Bass</w:t>
            </w:r>
          </w:p>
        </w:tc>
      </w:tr>
      <w:tr w:rsidR="00213661" w14:paraId="27D19C79" w14:textId="77777777" w:rsidTr="0022195C">
        <w:trPr>
          <w:trHeight w:val="386"/>
        </w:trPr>
        <w:tc>
          <w:tcPr>
            <w:tcW w:w="908" w:type="pct"/>
            <w:shd w:val="clear" w:color="auto" w:fill="FFFF00"/>
          </w:tcPr>
          <w:p w14:paraId="205D0FA7" w14:textId="77777777" w:rsidR="00213661" w:rsidRPr="0047509E" w:rsidRDefault="00213661" w:rsidP="008F0CF8">
            <w:pPr>
              <w:rPr>
                <w:rFonts w:ascii="Times New Roman" w:hAnsi="Times New Roman" w:cs="Times New Roman"/>
              </w:rPr>
            </w:pPr>
            <w:r>
              <w:rPr>
                <w:rFonts w:ascii="Times New Roman" w:hAnsi="Times New Roman" w:cs="Times New Roman"/>
              </w:rPr>
              <w:t>Striped Bass</w:t>
            </w:r>
          </w:p>
        </w:tc>
        <w:tc>
          <w:tcPr>
            <w:tcW w:w="827" w:type="pct"/>
          </w:tcPr>
          <w:p w14:paraId="2D2E46D8" w14:textId="77777777" w:rsidR="00213661" w:rsidRPr="0047509E" w:rsidRDefault="00213661" w:rsidP="008F0CF8">
            <w:pPr>
              <w:jc w:val="center"/>
              <w:rPr>
                <w:rFonts w:ascii="Times New Roman" w:hAnsi="Times New Roman" w:cs="Times New Roman"/>
              </w:rPr>
            </w:pPr>
            <w:r>
              <w:rPr>
                <w:rFonts w:ascii="Times New Roman" w:hAnsi="Times New Roman" w:cs="Times New Roman"/>
              </w:rPr>
              <w:t>Y</w:t>
            </w:r>
          </w:p>
        </w:tc>
        <w:tc>
          <w:tcPr>
            <w:tcW w:w="1008" w:type="pct"/>
          </w:tcPr>
          <w:p w14:paraId="6360A9C1" w14:textId="77777777" w:rsidR="00213661" w:rsidRPr="0047509E" w:rsidRDefault="00213661" w:rsidP="008F0CF8">
            <w:pPr>
              <w:rPr>
                <w:rFonts w:ascii="Times New Roman" w:hAnsi="Times New Roman" w:cs="Times New Roman"/>
              </w:rPr>
            </w:pPr>
            <w:r>
              <w:rPr>
                <w:rFonts w:ascii="Times New Roman" w:hAnsi="Times New Roman" w:cs="Times New Roman"/>
              </w:rPr>
              <w:t>Lake Meade</w:t>
            </w:r>
          </w:p>
        </w:tc>
        <w:tc>
          <w:tcPr>
            <w:tcW w:w="1112" w:type="pct"/>
          </w:tcPr>
          <w:p w14:paraId="0E5D306D" w14:textId="77777777" w:rsidR="00213661" w:rsidRPr="0047509E" w:rsidRDefault="00213661" w:rsidP="008F0CF8">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EN.CITE &lt;EndNote&gt;&lt;Cite&gt;&lt;Author&gt;Baldwin&lt;/Author&gt;&lt;Year&gt;2020&lt;/Year&gt;&lt;RecNum&gt;1728&lt;/RecNum&gt;&lt;DisplayText&gt;(Baldwin et al. 2020)&lt;/DisplayText&gt;&lt;record&gt;&lt;rec-number&gt;1728&lt;/rec-number&gt;&lt;foreign-keys&gt;&lt;key app="EN" db-id="5x59ezxvytf90ke5rx952fpe2et5zrtav5ra" timestamp="1592347703"&gt;1728&lt;/key&gt;&lt;/foreign-keys&gt;&lt;ref-type name="Journal Article"&gt;17&lt;/ref-type&gt;&lt;contributors&gt;&lt;authors&gt;&lt;author&gt;Baldwin, A.K. ,   &lt;/author&gt;&lt;author&gt;Spanjer, A. R. &lt;/author&gt;&lt;author&gt;RosenI, M. R. &lt;/author&gt;&lt;author&gt;Thom, T.&lt;/author&gt;&lt;/authors&gt;&lt;/contributors&gt;&lt;titles&gt;&lt;title&gt;Microplastics in Lake Mead National Recreation Area, USA: Occurrence and biological uptake&lt;/title&gt;&lt;secondary-title&gt;PloS one&lt;/secondary-title&gt;&lt;/titles&gt;&lt;periodical&gt;&lt;full-title&gt;PloS one&lt;/full-title&gt;&lt;abbr-1&gt;PLoS One&lt;/abbr-1&gt;&lt;/periodical&gt;&lt;pages&gt;1-20&lt;/pages&gt;&lt;volume&gt;15&lt;/volume&gt;&lt;number&gt;5&lt;/number&gt;&lt;keywords&gt;&lt;keyword&gt;striped bass&lt;/keyword&gt;&lt;keyword&gt;microplastic&lt;/keyword&gt;&lt;keyword&gt;Ingestion&lt;/keyword&gt;&lt;keyword&gt;Corbicula&lt;/keyword&gt;&lt;keyword&gt;carp&lt;/keyword&gt;&lt;/keywords&gt;&lt;dates&gt;&lt;year&gt;2020&lt;/year&gt;&lt;/dates&gt;&lt;urls&gt;&lt;/urls&gt;&lt;/record&gt;&lt;/Cite&gt;&lt;/EndNote&gt;</w:instrText>
            </w:r>
            <w:r>
              <w:rPr>
                <w:rFonts w:ascii="Times New Roman" w:hAnsi="Times New Roman" w:cs="Times New Roman"/>
              </w:rPr>
              <w:fldChar w:fldCharType="separate"/>
            </w:r>
            <w:r>
              <w:rPr>
                <w:rFonts w:ascii="Times New Roman" w:hAnsi="Times New Roman" w:cs="Times New Roman"/>
                <w:noProof/>
              </w:rPr>
              <w:t>(Baldwin et al. 2020)</w:t>
            </w:r>
            <w:r>
              <w:rPr>
                <w:rFonts w:ascii="Times New Roman" w:hAnsi="Times New Roman" w:cs="Times New Roman"/>
              </w:rPr>
              <w:fldChar w:fldCharType="end"/>
            </w:r>
          </w:p>
        </w:tc>
        <w:tc>
          <w:tcPr>
            <w:tcW w:w="1145" w:type="pct"/>
          </w:tcPr>
          <w:p w14:paraId="28177AE0" w14:textId="77777777" w:rsidR="00213661" w:rsidRPr="0047509E" w:rsidRDefault="00213661" w:rsidP="008F0CF8">
            <w:pPr>
              <w:rPr>
                <w:rFonts w:ascii="Times New Roman" w:hAnsi="Times New Roman" w:cs="Times New Roman"/>
              </w:rPr>
            </w:pPr>
            <w:r>
              <w:rPr>
                <w:rFonts w:ascii="Times New Roman" w:hAnsi="Times New Roman" w:cs="Times New Roman"/>
              </w:rPr>
              <w:t>Freshwater impoundment</w:t>
            </w:r>
          </w:p>
        </w:tc>
      </w:tr>
    </w:tbl>
    <w:p w14:paraId="012ABFCF" w14:textId="77777777" w:rsidR="00210E26" w:rsidRDefault="00210E26" w:rsidP="007D527A">
      <w:pPr>
        <w:rPr>
          <w:rFonts w:ascii="Times New Roman" w:hAnsi="Times New Roman" w:cs="Times New Roman"/>
          <w:b/>
          <w:bCs/>
          <w:sz w:val="24"/>
          <w:szCs w:val="24"/>
          <w:u w:val="single"/>
        </w:rPr>
        <w:sectPr w:rsidR="00210E26" w:rsidSect="00210E26">
          <w:pgSz w:w="15840" w:h="12240" w:orient="landscape"/>
          <w:pgMar w:top="1440" w:right="1440" w:bottom="1440" w:left="1440" w:header="720" w:footer="720" w:gutter="0"/>
          <w:cols w:space="720"/>
          <w:docGrid w:linePitch="360"/>
        </w:sectPr>
      </w:pPr>
    </w:p>
    <w:p w14:paraId="06C5BFB3" w14:textId="77777777" w:rsidR="001A6325" w:rsidRDefault="001A6325">
      <w:pPr>
        <w:rPr>
          <w:rFonts w:ascii="Times New Roman" w:hAnsi="Times New Roman" w:cs="Times New Roman"/>
          <w:sz w:val="24"/>
          <w:szCs w:val="24"/>
        </w:rPr>
        <w:sectPr w:rsidR="001A6325">
          <w:pgSz w:w="12240" w:h="15840"/>
          <w:pgMar w:top="1440" w:right="1440" w:bottom="1440" w:left="1440" w:header="720" w:footer="720" w:gutter="0"/>
          <w:cols w:space="720"/>
          <w:docGrid w:linePitch="360"/>
        </w:sectPr>
      </w:pPr>
    </w:p>
    <w:p w14:paraId="07A401AC" w14:textId="65BF051F" w:rsidR="0008103F" w:rsidRDefault="0008103F" w:rsidP="001A6325">
      <w:pPr>
        <w:spacing w:after="240"/>
        <w:rPr>
          <w:rFonts w:ascii="Times New Roman" w:hAnsi="Times New Roman" w:cs="Times New Roman"/>
          <w:sz w:val="24"/>
          <w:szCs w:val="24"/>
        </w:rPr>
      </w:pPr>
      <w:r w:rsidRPr="0008103F">
        <w:rPr>
          <w:rFonts w:ascii="Times New Roman" w:hAnsi="Times New Roman" w:cs="Times New Roman"/>
          <w:b/>
          <w:bCs/>
          <w:i/>
          <w:iCs/>
          <w:sz w:val="24"/>
          <w:szCs w:val="24"/>
        </w:rPr>
        <w:lastRenderedPageBreak/>
        <w:t>Literature Reviewed</w:t>
      </w:r>
    </w:p>
    <w:p w14:paraId="4C091FD8" w14:textId="77777777" w:rsidR="001A48C1" w:rsidRPr="001A48C1" w:rsidRDefault="00213661" w:rsidP="001A48C1">
      <w:pPr>
        <w:pStyle w:val="EndNoteBibliography"/>
        <w:ind w:left="720" w:hanging="720"/>
      </w:pPr>
      <w:r>
        <w:fldChar w:fldCharType="begin"/>
      </w:r>
      <w:r>
        <w:instrText xml:space="preserve"> ADDIN EN.REFLIST </w:instrText>
      </w:r>
      <w:r>
        <w:fldChar w:fldCharType="separate"/>
      </w:r>
      <w:r w:rsidR="001A48C1" w:rsidRPr="001A48C1">
        <w:t xml:space="preserve">Abbasi, S., N. Soltani, B. Keshavarzi, F. Moore, A. Turner, and M. Hassanaghaei. 2018. Microplastics in different tissues of fish and prawn from the Musa Estuary, Persian Gulf. Chemosphere </w:t>
      </w:r>
      <w:r w:rsidR="001A48C1" w:rsidRPr="001A48C1">
        <w:rPr>
          <w:b/>
        </w:rPr>
        <w:t>205</w:t>
      </w:r>
      <w:r w:rsidR="001A48C1" w:rsidRPr="001A48C1">
        <w:t>:80-87.</w:t>
      </w:r>
    </w:p>
    <w:p w14:paraId="49AF21B5" w14:textId="77777777" w:rsidR="001A48C1" w:rsidRPr="001A48C1" w:rsidRDefault="001A48C1" w:rsidP="001A48C1">
      <w:pPr>
        <w:pStyle w:val="EndNoteBibliography"/>
        <w:ind w:left="720" w:hanging="720"/>
      </w:pPr>
      <w:r w:rsidRPr="001A48C1">
        <w:t xml:space="preserve">Avio, C. G., S. Gorbi, M. Milan, M. Benedetti, D. Fattorini, G. d'Errico, M. Pauletto, L. Bargelloni, and F. Regoli. 2015. Pollutants bioavailability and toxicological risk from microplastics to marine mussels. Environmental Pollution </w:t>
      </w:r>
      <w:r w:rsidRPr="001A48C1">
        <w:rPr>
          <w:b/>
        </w:rPr>
        <w:t>198</w:t>
      </w:r>
      <w:r w:rsidRPr="001A48C1">
        <w:t>:211-222.</w:t>
      </w:r>
    </w:p>
    <w:p w14:paraId="0400E92A" w14:textId="77777777" w:rsidR="001A48C1" w:rsidRPr="001A48C1" w:rsidRDefault="001A48C1" w:rsidP="001A48C1">
      <w:pPr>
        <w:pStyle w:val="EndNoteBibliography"/>
        <w:ind w:left="720" w:hanging="720"/>
      </w:pPr>
      <w:r w:rsidRPr="001A48C1">
        <w:t xml:space="preserve">Baird, D., and R. E. Ulanowicz. 1989. The seasonal dynamics of the Chesapeake Bay ecosystem. Ecological Monographs </w:t>
      </w:r>
      <w:r w:rsidRPr="001A48C1">
        <w:rPr>
          <w:b/>
        </w:rPr>
        <w:t>59</w:t>
      </w:r>
      <w:r w:rsidRPr="001A48C1">
        <w:t>:329-364.</w:t>
      </w:r>
    </w:p>
    <w:p w14:paraId="6BC4065A" w14:textId="77777777" w:rsidR="001A48C1" w:rsidRPr="001A48C1" w:rsidRDefault="001A48C1" w:rsidP="001A48C1">
      <w:pPr>
        <w:pStyle w:val="EndNoteBibliography"/>
        <w:ind w:left="720" w:hanging="720"/>
      </w:pPr>
      <w:r w:rsidRPr="001A48C1">
        <w:t xml:space="preserve">Baldwin, A. K., A. R. Spanjer, M. R. RosenI, and T. Thom. 2020. Microplastics in Lake Mead National Recreation Area, USA: Occurrence and biological uptake. PloS one </w:t>
      </w:r>
      <w:r w:rsidRPr="001A48C1">
        <w:rPr>
          <w:b/>
        </w:rPr>
        <w:t>15</w:t>
      </w:r>
      <w:r w:rsidRPr="001A48C1">
        <w:t>:1-20.</w:t>
      </w:r>
    </w:p>
    <w:p w14:paraId="5FCC6F9E" w14:textId="77777777" w:rsidR="001A48C1" w:rsidRPr="001A48C1" w:rsidRDefault="001A48C1" w:rsidP="001A48C1">
      <w:pPr>
        <w:pStyle w:val="EndNoteBibliography"/>
        <w:ind w:left="720" w:hanging="720"/>
      </w:pPr>
      <w:r w:rsidRPr="001A48C1">
        <w:t xml:space="preserve">Ballent, A., P. L. Concoran, O. Madden, P. A. Helm, and F. J. Longstaffe. 2016. Sources and sinks of microplastics in Canadian Lake Ontario nearshore, tributary and beach sediments. Marine Pollution Bulletin </w:t>
      </w:r>
      <w:r w:rsidRPr="001A48C1">
        <w:rPr>
          <w:b/>
        </w:rPr>
        <w:t>110</w:t>
      </w:r>
      <w:r w:rsidRPr="001A48C1">
        <w:t>:383-395.</w:t>
      </w:r>
    </w:p>
    <w:p w14:paraId="6272A2E0" w14:textId="77777777" w:rsidR="001A48C1" w:rsidRPr="001A48C1" w:rsidRDefault="001A48C1" w:rsidP="001A48C1">
      <w:pPr>
        <w:pStyle w:val="EndNoteBibliography"/>
        <w:ind w:left="720" w:hanging="720"/>
      </w:pPr>
      <w:r w:rsidRPr="001A48C1">
        <w:t xml:space="preserve">Boynton, W. R., H. H. Zion, and T. T. Polgar. 1981. Importance of Juvenile Striped Bass Food Habits in the Potomac Estuary. Transactions of the American Fisheries Society </w:t>
      </w:r>
      <w:r w:rsidRPr="001A48C1">
        <w:rPr>
          <w:b/>
        </w:rPr>
        <w:t>110</w:t>
      </w:r>
      <w:r w:rsidRPr="001A48C1">
        <w:t>:56-63.</w:t>
      </w:r>
    </w:p>
    <w:p w14:paraId="2C71A981" w14:textId="77777777" w:rsidR="001A48C1" w:rsidRPr="001A48C1" w:rsidRDefault="001A48C1" w:rsidP="001A48C1">
      <w:pPr>
        <w:pStyle w:val="EndNoteBibliography"/>
        <w:ind w:left="720" w:hanging="720"/>
      </w:pPr>
      <w:r w:rsidRPr="001A48C1">
        <w:t xml:space="preserve">Butts, C. T. 2008. network: A Package for Managing Relational Data in R. 2008 </w:t>
      </w:r>
      <w:r w:rsidRPr="001A48C1">
        <w:rPr>
          <w:b/>
        </w:rPr>
        <w:t>24</w:t>
      </w:r>
      <w:r w:rsidRPr="001A48C1">
        <w:t>:36.</w:t>
      </w:r>
    </w:p>
    <w:p w14:paraId="3A4B88A7" w14:textId="77777777" w:rsidR="001A48C1" w:rsidRPr="001A48C1" w:rsidRDefault="001A48C1" w:rsidP="001A48C1">
      <w:pPr>
        <w:pStyle w:val="EndNoteBibliography"/>
        <w:ind w:left="720" w:hanging="720"/>
      </w:pPr>
      <w:r w:rsidRPr="001A48C1">
        <w:t xml:space="preserve">Castaneda, R. A., S. Avlijas, M. A. Simard, and A. Ricciardi. 2014. Microplastic pollution in St. Lawrence River sediments. Canadian Journal of Fisheries and Aquatic Sciences </w:t>
      </w:r>
      <w:r w:rsidRPr="001A48C1">
        <w:rPr>
          <w:b/>
        </w:rPr>
        <w:t>71</w:t>
      </w:r>
      <w:r w:rsidRPr="001A48C1">
        <w:t>:1767-1771.</w:t>
      </w:r>
    </w:p>
    <w:p w14:paraId="4312BD27" w14:textId="77777777" w:rsidR="001A48C1" w:rsidRPr="001A48C1" w:rsidRDefault="001A48C1" w:rsidP="001A48C1">
      <w:pPr>
        <w:pStyle w:val="EndNoteBibliography"/>
        <w:ind w:left="720" w:hanging="720"/>
      </w:pPr>
      <w:r w:rsidRPr="001A48C1">
        <w:t>Cohen, J. H. 2020. Microplastics in the Murderkill and St. Jones Rivers and their accumulation in blue crabs. University of Deleware, Lewes, DE.</w:t>
      </w:r>
    </w:p>
    <w:p w14:paraId="2B791F7F" w14:textId="77777777" w:rsidR="001A48C1" w:rsidRPr="001A48C1" w:rsidRDefault="001A48C1" w:rsidP="001A48C1">
      <w:pPr>
        <w:pStyle w:val="EndNoteBibliography"/>
        <w:ind w:left="720" w:hanging="720"/>
      </w:pPr>
      <w:r w:rsidRPr="001A48C1">
        <w:t xml:space="preserve">Cohen, J. H., A. M. Internicola, R. A. Mason, and T. Kukulka. 2019. Observations and simulations of microplastic debris in a tide, wind, and freshwater-driven estuarine environment: The Delaware Bay. Environmental Science &amp; Technology </w:t>
      </w:r>
      <w:r w:rsidRPr="001A48C1">
        <w:rPr>
          <w:b/>
        </w:rPr>
        <w:t>53</w:t>
      </w:r>
      <w:r w:rsidRPr="001A48C1">
        <w:t>:14204-14211.</w:t>
      </w:r>
    </w:p>
    <w:p w14:paraId="5B7E7657" w14:textId="77777777" w:rsidR="001A48C1" w:rsidRPr="001A48C1" w:rsidRDefault="001A48C1" w:rsidP="001A48C1">
      <w:pPr>
        <w:pStyle w:val="EndNoteBibliography"/>
        <w:ind w:left="720" w:hanging="720"/>
      </w:pPr>
      <w:r w:rsidRPr="001A48C1">
        <w:t xml:space="preserve">Cole, M., P. Lindeque, E. Fileman, C. Halsband, and T. S. Galloway. 2015. The Impact of Polystyrene Microplastics on Feeding, Function and Fecundity in the Marine Copepod Calanus helgolandicus. Environmental Science &amp; Technology </w:t>
      </w:r>
      <w:r w:rsidRPr="001A48C1">
        <w:rPr>
          <w:b/>
        </w:rPr>
        <w:t>49</w:t>
      </w:r>
      <w:r w:rsidRPr="001A48C1">
        <w:t>:1130-1137.</w:t>
      </w:r>
    </w:p>
    <w:p w14:paraId="0C3ABA93" w14:textId="77777777" w:rsidR="001A48C1" w:rsidRPr="001A48C1" w:rsidRDefault="001A48C1" w:rsidP="001A48C1">
      <w:pPr>
        <w:pStyle w:val="EndNoteBibliography"/>
        <w:ind w:left="720" w:hanging="720"/>
      </w:pPr>
      <w:r w:rsidRPr="001A48C1">
        <w:t xml:space="preserve">Cozzolino, L., K. R. Nicastro, G. I. Zardi, and C. B. de los Santos. 2020. Species-specific plastic accumulation in the sediment and canopy of coastal vegetated habitats. Science of the Total Environment </w:t>
      </w:r>
      <w:r w:rsidRPr="001A48C1">
        <w:rPr>
          <w:b/>
        </w:rPr>
        <w:t>723</w:t>
      </w:r>
      <w:r w:rsidRPr="001A48C1">
        <w:t>:138018.</w:t>
      </w:r>
    </w:p>
    <w:p w14:paraId="18A32838" w14:textId="77777777" w:rsidR="001A48C1" w:rsidRPr="001A48C1" w:rsidRDefault="001A48C1" w:rsidP="001A48C1">
      <w:pPr>
        <w:pStyle w:val="EndNoteBibliography"/>
        <w:ind w:left="720" w:hanging="720"/>
      </w:pPr>
      <w:r w:rsidRPr="001A48C1">
        <w:t>Csárdi, G., and T. Nepusz. 2006. The igraph software package for complex network research. Complex Systems, 1695.</w:t>
      </w:r>
    </w:p>
    <w:p w14:paraId="6E000E12" w14:textId="77777777" w:rsidR="001A48C1" w:rsidRPr="001A48C1" w:rsidRDefault="001A48C1" w:rsidP="001A48C1">
      <w:pPr>
        <w:pStyle w:val="EndNoteBibliography"/>
        <w:ind w:left="720" w:hanging="720"/>
      </w:pPr>
      <w:r w:rsidRPr="001A48C1">
        <w:t xml:space="preserve">Desforges, J.-P. W., M. Galbraith, and P. S. Ross. 2015. Ingestion of microplastics by zooplankton in the northeast Pacific Ocean. Archives of Environmental Contamination and Toxicology </w:t>
      </w:r>
      <w:r w:rsidRPr="001A48C1">
        <w:rPr>
          <w:b/>
        </w:rPr>
        <w:t>69</w:t>
      </w:r>
      <w:r w:rsidRPr="001A48C1">
        <w:t>:320-330.</w:t>
      </w:r>
    </w:p>
    <w:p w14:paraId="7EE27390" w14:textId="77777777" w:rsidR="001A48C1" w:rsidRPr="001A48C1" w:rsidRDefault="001A48C1" w:rsidP="001A48C1">
      <w:pPr>
        <w:pStyle w:val="EndNoteBibliography"/>
        <w:ind w:left="720" w:hanging="720"/>
      </w:pPr>
      <w:r w:rsidRPr="001A48C1">
        <w:t xml:space="preserve">Devriese, L. I., M. D. van der Meulen, T. Maes, K. Bekaert, I. Paul-Pont, L. Frère, J. Robbens, and A. D. Vethaak. 2015. Microplastic contamination in brown shrimp (Crangon crangon, Linnaeus 1758) from coastal waters of the Southern North Sea and Channel area. Marine Pollution Bulletin </w:t>
      </w:r>
      <w:r w:rsidRPr="001A48C1">
        <w:rPr>
          <w:b/>
        </w:rPr>
        <w:t>98</w:t>
      </w:r>
      <w:r w:rsidRPr="001A48C1">
        <w:t>:179-187.</w:t>
      </w:r>
    </w:p>
    <w:p w14:paraId="21EF77EA" w14:textId="77777777" w:rsidR="001A48C1" w:rsidRPr="001A48C1" w:rsidRDefault="001A48C1" w:rsidP="001A48C1">
      <w:pPr>
        <w:pStyle w:val="EndNoteBibliography"/>
        <w:ind w:left="720" w:hanging="720"/>
      </w:pPr>
      <w:r w:rsidRPr="001A48C1">
        <w:t xml:space="preserve">Gambardella, C., S. Morgana, S. Ferrando, M. Bramini, V. Piazza, E. Costa, F. Garaventa, and M. Faimali. 2017. Effects of polystyrene microbeads in marine planktonic crustaceans. Ecotoxicology and Environmental Safety </w:t>
      </w:r>
      <w:r w:rsidRPr="001A48C1">
        <w:rPr>
          <w:b/>
        </w:rPr>
        <w:t>145</w:t>
      </w:r>
      <w:r w:rsidRPr="001A48C1">
        <w:t>:250-257.</w:t>
      </w:r>
    </w:p>
    <w:p w14:paraId="5033D2E2" w14:textId="77777777" w:rsidR="001A48C1" w:rsidRPr="001A48C1" w:rsidRDefault="001A48C1" w:rsidP="001A48C1">
      <w:pPr>
        <w:pStyle w:val="EndNoteBibliography"/>
        <w:ind w:left="720" w:hanging="720"/>
      </w:pPr>
      <w:r w:rsidRPr="001A48C1">
        <w:t xml:space="preserve">Goss, H., J. Jaskiel, and R. Rotjan. 2018. </w:t>
      </w:r>
      <w:r w:rsidRPr="001A48C1">
        <w:rPr>
          <w:i/>
        </w:rPr>
        <w:t>Thalassia testudinum</w:t>
      </w:r>
      <w:r w:rsidRPr="001A48C1">
        <w:t xml:space="preserve"> as a potential vector for incorporating microplastics into benthic marine food webs. Marine Pollution Bulletin </w:t>
      </w:r>
      <w:r w:rsidRPr="001A48C1">
        <w:rPr>
          <w:b/>
        </w:rPr>
        <w:t>135</w:t>
      </w:r>
      <w:r w:rsidRPr="001A48C1">
        <w:t>:1085-1089.</w:t>
      </w:r>
    </w:p>
    <w:p w14:paraId="76E84F51" w14:textId="77777777" w:rsidR="001A48C1" w:rsidRPr="001A48C1" w:rsidRDefault="001A48C1" w:rsidP="001A48C1">
      <w:pPr>
        <w:pStyle w:val="EndNoteBibliography"/>
        <w:ind w:left="720" w:hanging="720"/>
      </w:pPr>
      <w:r w:rsidRPr="001A48C1">
        <w:t xml:space="preserve">Gray, A. D., H. Wertz, R. R. Leads, and J. E. Weinstein. 2018. Microplastic in two South Carolina estuaries: Occurrence, distribution, and composition. Marine Pollution Bulletin </w:t>
      </w:r>
      <w:r w:rsidRPr="001A48C1">
        <w:rPr>
          <w:b/>
        </w:rPr>
        <w:t>128</w:t>
      </w:r>
      <w:r w:rsidRPr="001A48C1">
        <w:t>:223-233.</w:t>
      </w:r>
    </w:p>
    <w:p w14:paraId="18E0B3F0" w14:textId="77777777" w:rsidR="001A48C1" w:rsidRPr="001A48C1" w:rsidRDefault="001A48C1" w:rsidP="001A48C1">
      <w:pPr>
        <w:pStyle w:val="EndNoteBibliography"/>
        <w:ind w:left="720" w:hanging="720"/>
      </w:pPr>
      <w:r w:rsidRPr="001A48C1">
        <w:lastRenderedPageBreak/>
        <w:t xml:space="preserve">Gutow, L., A. Eckerlebe, L. Giménez, and R. Saborowski. 2016. Experimental evaluation of seaweeds as a vector for microplastics into marine food webs. Environmental Science &amp; Technology </w:t>
      </w:r>
      <w:r w:rsidRPr="001A48C1">
        <w:rPr>
          <w:b/>
        </w:rPr>
        <w:t>50</w:t>
      </w:r>
      <w:r w:rsidRPr="001A48C1">
        <w:t>:915-923.</w:t>
      </w:r>
    </w:p>
    <w:p w14:paraId="1A1B01E0" w14:textId="77777777" w:rsidR="001A48C1" w:rsidRPr="001A48C1" w:rsidRDefault="001A48C1" w:rsidP="001A48C1">
      <w:pPr>
        <w:pStyle w:val="EndNoteBibliography"/>
        <w:ind w:left="720" w:hanging="720"/>
      </w:pPr>
      <w:r w:rsidRPr="001A48C1">
        <w:t xml:space="preserve">Hjorth, D. A. 1988. Feeding selection of larval striped bass and white perch in the Peekskill region of the Hudson River. Pages 134-147 </w:t>
      </w:r>
      <w:r w:rsidRPr="001A48C1">
        <w:rPr>
          <w:i/>
        </w:rPr>
        <w:t>in</w:t>
      </w:r>
      <w:r w:rsidRPr="001A48C1">
        <w:t xml:space="preserve"> C. L. Smith, editor. Fisheries Research in the Hudson River. SUNY Press, New York, NY.</w:t>
      </w:r>
    </w:p>
    <w:p w14:paraId="254A738A" w14:textId="77777777" w:rsidR="001A48C1" w:rsidRPr="001A48C1" w:rsidRDefault="001A48C1" w:rsidP="001A48C1">
      <w:pPr>
        <w:pStyle w:val="EndNoteBibliography"/>
        <w:ind w:left="720" w:hanging="720"/>
      </w:pPr>
      <w:r w:rsidRPr="001A48C1">
        <w:t xml:space="preserve">Huang, Y., X. Xiao, C. Xu, Y. D. Perianen, J. Hu, and M. Holmer. 2020. Seagrass beds acting as a trap of microplastics - Emerging hotspot in the coastal region? Environmental Pollution </w:t>
      </w:r>
      <w:r w:rsidRPr="001A48C1">
        <w:rPr>
          <w:b/>
        </w:rPr>
        <w:t>257</w:t>
      </w:r>
      <w:r w:rsidRPr="001A48C1">
        <w:t>:113450.</w:t>
      </w:r>
    </w:p>
    <w:p w14:paraId="2B6488BC" w14:textId="77777777" w:rsidR="001A48C1" w:rsidRPr="001A48C1" w:rsidRDefault="001A48C1" w:rsidP="001A48C1">
      <w:pPr>
        <w:pStyle w:val="EndNoteBibliography"/>
        <w:ind w:left="720" w:hanging="720"/>
      </w:pPr>
      <w:r w:rsidRPr="001A48C1">
        <w:t>Ihde, T. F., E. D. Houde, C. F. Bonzek, and E. Franke. 2015. Assessing the Chesapeake Bay Forage Base: Existing Data and Research Priorities. STAC Publication 15-005, The Scientific and Technical Advisory Committee, Edgewater, MD.</w:t>
      </w:r>
    </w:p>
    <w:p w14:paraId="51D24AC8" w14:textId="77777777" w:rsidR="001A48C1" w:rsidRPr="001A48C1" w:rsidRDefault="001A48C1" w:rsidP="001A48C1">
      <w:pPr>
        <w:pStyle w:val="EndNoteBibliography"/>
        <w:ind w:left="720" w:hanging="720"/>
      </w:pPr>
      <w:r w:rsidRPr="001A48C1">
        <w:t xml:space="preserve">Jaikumar, G., N. R. Brun, M. G. Vijver, and T. Bosker. 2019. Reproductive toxicity of primary and secondary microplastics to three cladocerans during chronic exposure. Environmental Pollution </w:t>
      </w:r>
      <w:r w:rsidRPr="001A48C1">
        <w:rPr>
          <w:b/>
        </w:rPr>
        <w:t>249</w:t>
      </w:r>
      <w:r w:rsidRPr="001A48C1">
        <w:t>:638-646.</w:t>
      </w:r>
    </w:p>
    <w:p w14:paraId="7ABFB3B9" w14:textId="77777777" w:rsidR="001A48C1" w:rsidRPr="001A48C1" w:rsidRDefault="001A48C1" w:rsidP="001A48C1">
      <w:pPr>
        <w:pStyle w:val="EndNoteBibliography"/>
        <w:ind w:left="720" w:hanging="720"/>
      </w:pPr>
      <w:r w:rsidRPr="001A48C1">
        <w:t xml:space="preserve">Jemec, A., P. Horvat, U. Kunej, M. Bele, and A. Kržan. 2016. Uptake and effects of microplastic textile fibers on freshwater crustacean Daphnia magna. Environmental Pollution </w:t>
      </w:r>
      <w:r w:rsidRPr="001A48C1">
        <w:rPr>
          <w:b/>
        </w:rPr>
        <w:t>219</w:t>
      </w:r>
      <w:r w:rsidRPr="001A48C1">
        <w:t>:201-209.</w:t>
      </w:r>
    </w:p>
    <w:p w14:paraId="56970BE4" w14:textId="77777777" w:rsidR="001A48C1" w:rsidRPr="001A48C1" w:rsidRDefault="001A48C1" w:rsidP="001A48C1">
      <w:pPr>
        <w:pStyle w:val="EndNoteBibliography"/>
        <w:ind w:left="720" w:hanging="720"/>
      </w:pPr>
      <w:r w:rsidRPr="001A48C1">
        <w:t xml:space="preserve">Jeong, C.-B., H.-M. Kang, M.-C. Lee, D.-H. Kim, J. Han, D.-S. Hwang, S. Souissi, S.-J. Lee, K.-H. Shin, H. G. Park, and J.-S. Lee. 2017. Adverse effects of microplastics and oxidative stress-induced MAPK/Nrf2 pathway-mediated defense mechanisms in the marine copepod Paracyclopina nana. Scientific Reports </w:t>
      </w:r>
      <w:r w:rsidRPr="001A48C1">
        <w:rPr>
          <w:b/>
        </w:rPr>
        <w:t>7</w:t>
      </w:r>
      <w:r w:rsidRPr="001A48C1">
        <w:t>:41323.</w:t>
      </w:r>
    </w:p>
    <w:p w14:paraId="45ECB1EA" w14:textId="77777777" w:rsidR="001A48C1" w:rsidRPr="001A48C1" w:rsidRDefault="001A48C1" w:rsidP="001A48C1">
      <w:pPr>
        <w:pStyle w:val="EndNoteBibliography"/>
        <w:ind w:left="720" w:hanging="720"/>
      </w:pPr>
      <w:r w:rsidRPr="001A48C1">
        <w:t xml:space="preserve">Jones, K. L., M. G. J. Hartl, M. C. Bell, and A. Capper. 2020. Microplastic accumulation in a Zostera marina L. bed at Deerness Sound, Orkney, Scotland. Marine Pollution Bulletin </w:t>
      </w:r>
      <w:r w:rsidRPr="001A48C1">
        <w:rPr>
          <w:b/>
        </w:rPr>
        <w:t>152</w:t>
      </w:r>
      <w:r w:rsidRPr="001A48C1">
        <w:t>:110883.</w:t>
      </w:r>
    </w:p>
    <w:p w14:paraId="7B5EBCFC" w14:textId="77777777" w:rsidR="001A48C1" w:rsidRPr="001A48C1" w:rsidRDefault="001A48C1" w:rsidP="001A48C1">
      <w:pPr>
        <w:pStyle w:val="EndNoteBibliography"/>
        <w:ind w:left="720" w:hanging="720"/>
      </w:pPr>
      <w:r w:rsidRPr="001A48C1">
        <w:t xml:space="preserve">Knutsen, H., J. B. Cyvin, C. Totland, Ø. Lilleeng, E. J. Wade, V. Castro, A. Pettersen, J. Laugesen, T. Møskeland, and H. P. H. Arp. 2020. Microplastic accumulation by tube-dwelling, suspension feeding polychaetes from the sediment surface: A case study from the Norwegian Continental Shelf. Marine Environmental Research </w:t>
      </w:r>
      <w:r w:rsidRPr="001A48C1">
        <w:rPr>
          <w:b/>
        </w:rPr>
        <w:t>161</w:t>
      </w:r>
      <w:r w:rsidRPr="001A48C1">
        <w:t>:105073.</w:t>
      </w:r>
    </w:p>
    <w:p w14:paraId="12321633" w14:textId="77777777" w:rsidR="001A48C1" w:rsidRPr="001A48C1" w:rsidRDefault="001A48C1" w:rsidP="001A48C1">
      <w:pPr>
        <w:pStyle w:val="EndNoteBibliography"/>
        <w:ind w:left="720" w:hanging="720"/>
      </w:pPr>
      <w:r w:rsidRPr="001A48C1">
        <w:t xml:space="preserve">Lehtiniemi, M., S. Hartikainen, P. Näkki, J. Engström-Öst, A. Koistinen, and O. Setälä. 2018. Size matters more than shape: Ingestion of primary and secondary microplastics by small predators. Food Webs </w:t>
      </w:r>
      <w:r w:rsidRPr="001A48C1">
        <w:rPr>
          <w:b/>
        </w:rPr>
        <w:t>17</w:t>
      </w:r>
      <w:r w:rsidRPr="001A48C1">
        <w:t>:e00097.</w:t>
      </w:r>
    </w:p>
    <w:p w14:paraId="2A842596" w14:textId="77777777" w:rsidR="001A48C1" w:rsidRPr="001A48C1" w:rsidRDefault="001A48C1" w:rsidP="001A48C1">
      <w:pPr>
        <w:pStyle w:val="EndNoteBibliography"/>
        <w:ind w:left="720" w:hanging="720"/>
      </w:pPr>
      <w:r w:rsidRPr="001A48C1">
        <w:t xml:space="preserve">Limburg, K. E., M. L. Pace, D. Fischer, and K. K. Arend. 1997. Consumption, Selectivity, and Use of Zooplankton by Larval Striped Bass and White Perch in a Seasonally Pulsed Estuary. Transactions of the American Fisheries Society </w:t>
      </w:r>
      <w:r w:rsidRPr="001A48C1">
        <w:rPr>
          <w:b/>
        </w:rPr>
        <w:t>126</w:t>
      </w:r>
      <w:r w:rsidRPr="001A48C1">
        <w:t>:607-621.</w:t>
      </w:r>
    </w:p>
    <w:p w14:paraId="516C012A" w14:textId="77777777" w:rsidR="001A48C1" w:rsidRPr="001A48C1" w:rsidRDefault="001A48C1" w:rsidP="001A48C1">
      <w:pPr>
        <w:pStyle w:val="EndNoteBibliography"/>
        <w:ind w:left="720" w:hanging="720"/>
      </w:pPr>
      <w:r w:rsidRPr="001A48C1">
        <w:t xml:space="preserve">Liu, K., X. Wang, T. Fang, P. Xu, L. Zhu, and D. Li. 2019. Source and potential risk assessment of suspended atmospheric microplastics in Shanghai. Science of the Total Environment </w:t>
      </w:r>
      <w:r w:rsidRPr="001A48C1">
        <w:rPr>
          <w:b/>
        </w:rPr>
        <w:t>675</w:t>
      </w:r>
      <w:r w:rsidRPr="001A48C1">
        <w:t>:462-471.</w:t>
      </w:r>
    </w:p>
    <w:p w14:paraId="4F133446" w14:textId="77777777" w:rsidR="001A48C1" w:rsidRPr="001A48C1" w:rsidRDefault="001A48C1" w:rsidP="001A48C1">
      <w:pPr>
        <w:pStyle w:val="EndNoteBibliography"/>
        <w:ind w:left="720" w:hanging="720"/>
      </w:pPr>
      <w:r w:rsidRPr="001A48C1">
        <w:t xml:space="preserve">Long, M., B. Moriceau, M. Gallinari, C. Lambert, A. Huvet, J. Raffray, and P. Soudant. 2015. Interactions between microplastics and phytoplankton aggregates: Impact on their respective fates. Marine Chemistry </w:t>
      </w:r>
      <w:r w:rsidRPr="001A48C1">
        <w:rPr>
          <w:b/>
        </w:rPr>
        <w:t>175</w:t>
      </w:r>
      <w:r w:rsidRPr="001A48C1">
        <w:t>:39-46.</w:t>
      </w:r>
    </w:p>
    <w:p w14:paraId="78415FC1" w14:textId="77777777" w:rsidR="001A48C1" w:rsidRPr="001A48C1" w:rsidRDefault="001A48C1" w:rsidP="001A48C1">
      <w:pPr>
        <w:pStyle w:val="EndNoteBibliography"/>
        <w:ind w:left="720" w:hanging="720"/>
      </w:pPr>
      <w:r w:rsidRPr="001A48C1">
        <w:t xml:space="preserve">Lonnstedt, O. M., and P. Eklov. 2016. Environmentally relevant concentrations of microplastic particles influence larval fish ecology. Science </w:t>
      </w:r>
      <w:r w:rsidRPr="001A48C1">
        <w:rPr>
          <w:b/>
        </w:rPr>
        <w:t>352</w:t>
      </w:r>
      <w:r w:rsidRPr="001A48C1">
        <w:t>:1213-1216.</w:t>
      </w:r>
    </w:p>
    <w:p w14:paraId="31A52C19" w14:textId="77777777" w:rsidR="001A48C1" w:rsidRPr="001A48C1" w:rsidRDefault="001A48C1" w:rsidP="001A48C1">
      <w:pPr>
        <w:pStyle w:val="EndNoteBibliography"/>
        <w:ind w:left="720" w:hanging="720"/>
      </w:pPr>
      <w:r w:rsidRPr="001A48C1">
        <w:t xml:space="preserve">Markle, D. F., and G. C. Grant. 1970. The summer food habits of young-of-the year striped bass in three Virginia rivers. Chesapeake Science </w:t>
      </w:r>
      <w:r w:rsidRPr="001A48C1">
        <w:rPr>
          <w:b/>
        </w:rPr>
        <w:t>11</w:t>
      </w:r>
      <w:r w:rsidRPr="001A48C1">
        <w:t>:50-54.</w:t>
      </w:r>
    </w:p>
    <w:p w14:paraId="555D9B68" w14:textId="77777777" w:rsidR="001A48C1" w:rsidRPr="001A48C1" w:rsidRDefault="001A48C1" w:rsidP="001A48C1">
      <w:pPr>
        <w:pStyle w:val="EndNoteBibliography"/>
        <w:ind w:left="720" w:hanging="720"/>
      </w:pPr>
      <w:r w:rsidRPr="001A48C1">
        <w:t xml:space="preserve">Martins, A., and L. Guilhermino. 2018. Transgenerational effects and recovery of microplastics exposure in model populations of the freshwater cladoceran Daphnia magna Straus. Science of the Total Environment </w:t>
      </w:r>
      <w:r w:rsidRPr="001A48C1">
        <w:rPr>
          <w:b/>
        </w:rPr>
        <w:t>631-632</w:t>
      </w:r>
      <w:r w:rsidRPr="001A48C1">
        <w:t>:421-428.</w:t>
      </w:r>
    </w:p>
    <w:p w14:paraId="5C1BF7D6" w14:textId="77777777" w:rsidR="001A48C1" w:rsidRPr="001A48C1" w:rsidRDefault="001A48C1" w:rsidP="001A48C1">
      <w:pPr>
        <w:pStyle w:val="EndNoteBibliography"/>
        <w:ind w:left="720" w:hanging="720"/>
      </w:pPr>
      <w:r w:rsidRPr="001A48C1">
        <w:lastRenderedPageBreak/>
        <w:t xml:space="preserve">Mateos Cárdenas, A., D. Scott, S. Gulzara, N. A. M. Frank, J. O'Halloran, and M. Jansen. 2019. Polyethylene microplastics adhere to Lemna minor (L.), yet have no effects on plant growth or feeding by Gammarus duebeni (Lillj.). Science of the Total Environment </w:t>
      </w:r>
      <w:r w:rsidRPr="001A48C1">
        <w:rPr>
          <w:b/>
        </w:rPr>
        <w:t>689</w:t>
      </w:r>
      <w:r w:rsidRPr="001A48C1">
        <w:t>.</w:t>
      </w:r>
    </w:p>
    <w:p w14:paraId="4F4FD1DD" w14:textId="77777777" w:rsidR="001A48C1" w:rsidRPr="001A48C1" w:rsidRDefault="001A48C1" w:rsidP="001A48C1">
      <w:pPr>
        <w:pStyle w:val="EndNoteBibliography"/>
        <w:ind w:left="720" w:hanging="720"/>
      </w:pPr>
      <w:r w:rsidRPr="001A48C1">
        <w:t xml:space="preserve">Mathalon, A., and P. Hill. 2014. Microplastic fibers in the intertidal ecosystem surrounding Halifax Harbor, Nova Scotia. Marine Pollution Bulletin </w:t>
      </w:r>
      <w:r w:rsidRPr="001A48C1">
        <w:rPr>
          <w:b/>
        </w:rPr>
        <w:t>81</w:t>
      </w:r>
      <w:r w:rsidRPr="001A48C1">
        <w:t>:69-79.</w:t>
      </w:r>
    </w:p>
    <w:p w14:paraId="716718F5" w14:textId="77777777" w:rsidR="001A48C1" w:rsidRPr="001A48C1" w:rsidRDefault="001A48C1" w:rsidP="001A48C1">
      <w:pPr>
        <w:pStyle w:val="EndNoteBibliography"/>
        <w:ind w:left="720" w:hanging="720"/>
      </w:pPr>
      <w:r w:rsidRPr="001A48C1">
        <w:t>Muffelman, S. C. 2006. Diel and site-specific feeding of young striped bass in a heterogeneous nursery habitat. College of William &amp; Mary, School of Marine Science, Gloucester Point, VA.</w:t>
      </w:r>
    </w:p>
    <w:p w14:paraId="41C1CD73" w14:textId="77777777" w:rsidR="001A48C1" w:rsidRPr="001A48C1" w:rsidRDefault="001A48C1" w:rsidP="001A48C1">
      <w:pPr>
        <w:pStyle w:val="EndNoteBibliography"/>
        <w:ind w:left="720" w:hanging="720"/>
      </w:pPr>
      <w:r w:rsidRPr="001A48C1">
        <w:t>Murphy, R. 2020. Microplastic abundance in submerged aquatic vegetation beds in the Anacostia River, Washington, DC Tetra Tech, Owings Mills, MD.</w:t>
      </w:r>
    </w:p>
    <w:p w14:paraId="138DE244" w14:textId="77777777" w:rsidR="001A48C1" w:rsidRPr="001A48C1" w:rsidRDefault="001A48C1" w:rsidP="001A48C1">
      <w:pPr>
        <w:pStyle w:val="EndNoteBibliography"/>
        <w:ind w:left="720" w:hanging="720"/>
      </w:pPr>
      <w:r w:rsidRPr="001A48C1">
        <w:t>Murphy, R. F. 2019. Microplastic Occurrence in Aquatic Vegetation Beds in Tidal Waters of Washington, D.C., Tetra Tech, Owings Mills, MD.</w:t>
      </w:r>
    </w:p>
    <w:p w14:paraId="6A385CD2" w14:textId="77777777" w:rsidR="001A48C1" w:rsidRPr="001A48C1" w:rsidRDefault="001A48C1" w:rsidP="001A48C1">
      <w:pPr>
        <w:pStyle w:val="EndNoteBibliography"/>
        <w:ind w:left="720" w:hanging="720"/>
      </w:pPr>
      <w:r w:rsidRPr="001A48C1">
        <w:t xml:space="preserve">Parker, B. W., B. A. Beckingham, B. C. Ingram, J. C. Ballenger, J. E. Weinstein, and G. Sancho. 2020. Microplastic and tire wear particle occurrence in fishes from an urban estuary: Influence of feeding characteristics on exposure risk. Marine Pollution Bulletin </w:t>
      </w:r>
      <w:r w:rsidRPr="001A48C1">
        <w:rPr>
          <w:b/>
        </w:rPr>
        <w:t>160</w:t>
      </w:r>
      <w:r w:rsidRPr="001A48C1">
        <w:t>:111539.</w:t>
      </w:r>
    </w:p>
    <w:p w14:paraId="35AEBC36" w14:textId="77777777" w:rsidR="001A48C1" w:rsidRPr="001A48C1" w:rsidRDefault="001A48C1" w:rsidP="001A48C1">
      <w:pPr>
        <w:pStyle w:val="EndNoteBibliography"/>
        <w:ind w:left="720" w:hanging="720"/>
      </w:pPr>
      <w:r w:rsidRPr="001A48C1">
        <w:t xml:space="preserve">Reynolds, C., and P. G. Ryan. 2018. Micro-plastic ingestion by waterbirds from contaminated wetlands in South Africa. Marine Pollution Bulletin </w:t>
      </w:r>
      <w:r w:rsidRPr="001A48C1">
        <w:rPr>
          <w:b/>
        </w:rPr>
        <w:t>126</w:t>
      </w:r>
      <w:r w:rsidRPr="001A48C1">
        <w:t>:330-333.</w:t>
      </w:r>
    </w:p>
    <w:p w14:paraId="04434D05" w14:textId="77777777" w:rsidR="001A48C1" w:rsidRPr="001A48C1" w:rsidRDefault="001A48C1" w:rsidP="001A48C1">
      <w:pPr>
        <w:pStyle w:val="EndNoteBibliography"/>
        <w:ind w:left="720" w:hanging="720"/>
      </w:pPr>
      <w:r w:rsidRPr="001A48C1">
        <w:t xml:space="preserve">Rodrigues, S. M., C. M. R. Almeida, D. Silva, J. Cunha, C. Antunes, V. Freitas, and S. Ramos. 2019. Microplastic contamination in an urban estuary: Abundance and distribution of microplastics and fish larvae in the Douro estuary. Science of the Total Environment </w:t>
      </w:r>
      <w:r w:rsidRPr="001A48C1">
        <w:rPr>
          <w:b/>
        </w:rPr>
        <w:t>659</w:t>
      </w:r>
      <w:r w:rsidRPr="001A48C1">
        <w:t>:1071-1081.</w:t>
      </w:r>
    </w:p>
    <w:p w14:paraId="5F219F01" w14:textId="77777777" w:rsidR="001A48C1" w:rsidRPr="001A48C1" w:rsidRDefault="001A48C1" w:rsidP="001A48C1">
      <w:pPr>
        <w:pStyle w:val="EndNoteBibliography"/>
        <w:ind w:left="720" w:hanging="720"/>
      </w:pPr>
      <w:r w:rsidRPr="001A48C1">
        <w:t xml:space="preserve">Santana, M. F. M., F. T. Moreira, and A. Turra. 2017. Trophic transference of microplastics under a low exposure scenario: Insights on the likelihood of particle cascading along marine food-webs. Marine Pollution Bulletin </w:t>
      </w:r>
      <w:r w:rsidRPr="001A48C1">
        <w:rPr>
          <w:b/>
        </w:rPr>
        <w:t>121</w:t>
      </w:r>
      <w:r w:rsidRPr="001A48C1">
        <w:t>:154-159.</w:t>
      </w:r>
    </w:p>
    <w:p w14:paraId="1EDA04EB" w14:textId="77777777" w:rsidR="001A48C1" w:rsidRPr="001A48C1" w:rsidRDefault="001A48C1" w:rsidP="001A48C1">
      <w:pPr>
        <w:pStyle w:val="EndNoteBibliography"/>
        <w:ind w:left="720" w:hanging="720"/>
      </w:pPr>
      <w:r w:rsidRPr="001A48C1">
        <w:t xml:space="preserve">Secor, D. H., and P. M. Piccoli. 2007. Oceanic migration rates of Upper Chesapeake Bay striped bass (Morone saxatilis), determined by otolith microchemical analysis. Fishery Bulletin </w:t>
      </w:r>
      <w:r w:rsidRPr="001A48C1">
        <w:rPr>
          <w:b/>
        </w:rPr>
        <w:t>105</w:t>
      </w:r>
      <w:r w:rsidRPr="001A48C1">
        <w:t>:62-73.</w:t>
      </w:r>
    </w:p>
    <w:p w14:paraId="65CA9E3C" w14:textId="77777777" w:rsidR="001A48C1" w:rsidRPr="001A48C1" w:rsidRDefault="001A48C1" w:rsidP="001A48C1">
      <w:pPr>
        <w:pStyle w:val="EndNoteBibliography"/>
        <w:ind w:left="720" w:hanging="720"/>
      </w:pPr>
      <w:r w:rsidRPr="001A48C1">
        <w:t xml:space="preserve">Seng, N., S. Lai, J. Fong, M. F. Saleh, C. Cheng, Z. Y. Cheok, and P. A. Todd. 2020. Early evidence of microplastics on seagrass and macroalgae. Marine and Freshwater Research </w:t>
      </w:r>
      <w:r w:rsidRPr="001A48C1">
        <w:rPr>
          <w:b/>
        </w:rPr>
        <w:t>71</w:t>
      </w:r>
      <w:r w:rsidRPr="001A48C1">
        <w:t>:922-928.</w:t>
      </w:r>
    </w:p>
    <w:p w14:paraId="1649F5EA" w14:textId="77777777" w:rsidR="001A48C1" w:rsidRPr="001A48C1" w:rsidRDefault="001A48C1" w:rsidP="001A48C1">
      <w:pPr>
        <w:pStyle w:val="EndNoteBibliography"/>
        <w:ind w:left="720" w:hanging="720"/>
      </w:pPr>
      <w:r w:rsidRPr="001A48C1">
        <w:t xml:space="preserve">Setälä, O., V. Fleming-Lehtinen, and M. Lehtiniemi. 2014. Ingestion and transfer of microplastics in the planktonic food web. Environmental Pollution </w:t>
      </w:r>
      <w:r w:rsidRPr="001A48C1">
        <w:rPr>
          <w:b/>
        </w:rPr>
        <w:t>185</w:t>
      </w:r>
      <w:r w:rsidRPr="001A48C1">
        <w:t>:77-83.</w:t>
      </w:r>
    </w:p>
    <w:p w14:paraId="1ABD2611" w14:textId="77777777" w:rsidR="001A48C1" w:rsidRPr="001A48C1" w:rsidRDefault="001A48C1" w:rsidP="001A48C1">
      <w:pPr>
        <w:pStyle w:val="EndNoteBibliography"/>
        <w:ind w:left="720" w:hanging="720"/>
      </w:pPr>
      <w:r w:rsidRPr="001A48C1">
        <w:t xml:space="preserve">Shiu, R.-F., C. I. Vazquez, C.-Y. Chiang, M.-H. Chiu, C.-S. Chen, C.-W. Ni, G.-C. Gong, A. Quigg, P. H. Santschi, and W.-C. Chin. 2020. Nano- and microplastics trigger secretion of protein-rich extracellular polymeric substances from phytoplankton. Science of the Total Environment </w:t>
      </w:r>
      <w:r w:rsidRPr="001A48C1">
        <w:rPr>
          <w:b/>
        </w:rPr>
        <w:t>748</w:t>
      </w:r>
      <w:r w:rsidRPr="001A48C1">
        <w:t>:141469.</w:t>
      </w:r>
    </w:p>
    <w:p w14:paraId="429340DF" w14:textId="77777777" w:rsidR="001A48C1" w:rsidRPr="001A48C1" w:rsidRDefault="001A48C1" w:rsidP="001A48C1">
      <w:pPr>
        <w:pStyle w:val="EndNoteBibliography"/>
        <w:ind w:left="720" w:hanging="720"/>
      </w:pPr>
      <w:r w:rsidRPr="001A48C1">
        <w:t xml:space="preserve">Townsend, K. R., H.-C. Lu, D. J. Sharley, and V. Pettigrove. 2019. Associations between microplastic pollution and land use in urban wetland sediments. Environmental Science and Pollution Research </w:t>
      </w:r>
      <w:r w:rsidRPr="001A48C1">
        <w:rPr>
          <w:b/>
        </w:rPr>
        <w:t>26</w:t>
      </w:r>
      <w:r w:rsidRPr="001A48C1">
        <w:t>:22551-22561.</w:t>
      </w:r>
    </w:p>
    <w:p w14:paraId="0DE1255D" w14:textId="77777777" w:rsidR="001A48C1" w:rsidRPr="001A48C1" w:rsidRDefault="001A48C1" w:rsidP="001A48C1">
      <w:pPr>
        <w:pStyle w:val="EndNoteBibliography"/>
        <w:ind w:left="720" w:hanging="720"/>
      </w:pPr>
      <w:r w:rsidRPr="001A48C1">
        <w:t xml:space="preserve">Van Cauwenberghe, L., L. Devriese, F. Galgani, J. Robbens, and C. R. Janssen. 2015. Microplastics in sediments: A review of techniques, occurrence and effects. Marine Environmental Research </w:t>
      </w:r>
      <w:r w:rsidRPr="001A48C1">
        <w:rPr>
          <w:b/>
        </w:rPr>
        <w:t>111</w:t>
      </w:r>
      <w:r w:rsidRPr="001A48C1">
        <w:t>:5-17.</w:t>
      </w:r>
    </w:p>
    <w:p w14:paraId="666A1411" w14:textId="77777777" w:rsidR="001A48C1" w:rsidRPr="001A48C1" w:rsidRDefault="001A48C1" w:rsidP="001A48C1">
      <w:pPr>
        <w:pStyle w:val="EndNoteBibliography"/>
        <w:ind w:left="720" w:hanging="720"/>
      </w:pPr>
      <w:r w:rsidRPr="001A48C1">
        <w:t xml:space="preserve">Waddell, E. N., N. Lascelles, and J. L. Conkle. 2020. Microplastic contamination in Corpus Christi Bay blue crabs, Callinectes sapidus. Limnology and Oceanography Letters </w:t>
      </w:r>
      <w:r w:rsidRPr="001A48C1">
        <w:rPr>
          <w:b/>
        </w:rPr>
        <w:t>5</w:t>
      </w:r>
      <w:r w:rsidRPr="001A48C1">
        <w:t>:92-102.</w:t>
      </w:r>
    </w:p>
    <w:p w14:paraId="072936F4" w14:textId="77777777" w:rsidR="001A48C1" w:rsidRPr="001A48C1" w:rsidRDefault="001A48C1" w:rsidP="001A48C1">
      <w:pPr>
        <w:pStyle w:val="EndNoteBibliography"/>
        <w:ind w:left="720" w:hanging="720"/>
      </w:pPr>
      <w:r w:rsidRPr="001A48C1">
        <w:t xml:space="preserve">Waite, H. R., M. J. Donnelly, and L. J. Walters. 2018. Quantity and types of microplastics in the organic tissues of the eastern oyster Crassostrea virginica and Atlantic mud crab Panopeus herbstii from a Florida estuary. Marine Pollution Bulletin </w:t>
      </w:r>
      <w:r w:rsidRPr="001A48C1">
        <w:rPr>
          <w:b/>
        </w:rPr>
        <w:t>129</w:t>
      </w:r>
      <w:r w:rsidRPr="001A48C1">
        <w:t>:179-185.</w:t>
      </w:r>
    </w:p>
    <w:p w14:paraId="2253EA0E" w14:textId="77777777" w:rsidR="001A48C1" w:rsidRPr="001A48C1" w:rsidRDefault="001A48C1" w:rsidP="001A48C1">
      <w:pPr>
        <w:pStyle w:val="EndNoteBibliography"/>
        <w:ind w:left="720" w:hanging="720"/>
      </w:pPr>
      <w:r w:rsidRPr="001A48C1">
        <w:t xml:space="preserve">Walter III, J. F., and H. M. Austin. 2003. Diet composition of large striped bass (Morone saxatilis) in Chesapeake Bay. Fishery Bulletin </w:t>
      </w:r>
      <w:r w:rsidRPr="001A48C1">
        <w:rPr>
          <w:b/>
        </w:rPr>
        <w:t>101</w:t>
      </w:r>
      <w:r w:rsidRPr="001A48C1">
        <w:t>:414-423.</w:t>
      </w:r>
    </w:p>
    <w:p w14:paraId="3C0758AB" w14:textId="77777777" w:rsidR="001A48C1" w:rsidRPr="001A48C1" w:rsidRDefault="001A48C1" w:rsidP="001A48C1">
      <w:pPr>
        <w:pStyle w:val="EndNoteBibliography"/>
        <w:ind w:left="720" w:hanging="720"/>
      </w:pPr>
      <w:r w:rsidRPr="001A48C1">
        <w:lastRenderedPageBreak/>
        <w:t xml:space="preserve">Wang, X., L. Liu, H. Zheng, M. Wang, Y. Fu, X. Luo, F. Li, and Z. Wang. 2020. Polystyrene microplastics impaired the feeding and swimming behavior of mysid shrimp Neomysis japonica. Marine Pollution Bulletin </w:t>
      </w:r>
      <w:r w:rsidRPr="001A48C1">
        <w:rPr>
          <w:b/>
        </w:rPr>
        <w:t>150</w:t>
      </w:r>
      <w:r w:rsidRPr="001A48C1">
        <w:t>:110660.</w:t>
      </w:r>
    </w:p>
    <w:p w14:paraId="5EB9AF8F" w14:textId="77777777" w:rsidR="001A48C1" w:rsidRPr="001A48C1" w:rsidRDefault="001A48C1" w:rsidP="001A48C1">
      <w:pPr>
        <w:pStyle w:val="EndNoteBibliography"/>
        <w:ind w:left="720" w:hanging="720"/>
      </w:pPr>
      <w:r w:rsidRPr="001A48C1">
        <w:t xml:space="preserve">Woods, M. N., T. J. Hong, D. Baughman, G. Andrews, D. M. Fields, and P. A. Matrai. 2020. Accumulation and effects of microplastic fibers in American lobster larvae (Homarus americanus). Marine Pollution Bulletin </w:t>
      </w:r>
      <w:r w:rsidRPr="001A48C1">
        <w:rPr>
          <w:b/>
        </w:rPr>
        <w:t>157</w:t>
      </w:r>
      <w:r w:rsidRPr="001A48C1">
        <w:t>:111280.</w:t>
      </w:r>
    </w:p>
    <w:p w14:paraId="3E02EBAA" w14:textId="19749525" w:rsidR="00844381" w:rsidRDefault="00213661">
      <w:r>
        <w:fldChar w:fldCharType="end"/>
      </w:r>
    </w:p>
    <w:sectPr w:rsidR="008443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BE80E" w14:textId="77777777" w:rsidR="00414B17" w:rsidRDefault="00414B17" w:rsidP="00844381">
      <w:r>
        <w:separator/>
      </w:r>
    </w:p>
  </w:endnote>
  <w:endnote w:type="continuationSeparator" w:id="0">
    <w:p w14:paraId="4A7CE13B" w14:textId="77777777" w:rsidR="00414B17" w:rsidRDefault="00414B17" w:rsidP="0084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112861"/>
      <w:docPartObj>
        <w:docPartGallery w:val="Page Numbers (Bottom of Page)"/>
        <w:docPartUnique/>
      </w:docPartObj>
    </w:sdtPr>
    <w:sdtEndPr>
      <w:rPr>
        <w:noProof/>
      </w:rPr>
    </w:sdtEndPr>
    <w:sdtContent>
      <w:p w14:paraId="04D2F394" w14:textId="6257B283" w:rsidR="009A5F27" w:rsidRDefault="009A5F27">
        <w:pPr>
          <w:pStyle w:val="Footer"/>
          <w:jc w:val="right"/>
        </w:pPr>
        <w:r>
          <w:fldChar w:fldCharType="begin"/>
        </w:r>
        <w:r>
          <w:instrText xml:space="preserve"> PAGE   \* MERGEFORMAT </w:instrText>
        </w:r>
        <w:r>
          <w:fldChar w:fldCharType="separate"/>
        </w:r>
        <w:r w:rsidR="00AD78E4">
          <w:rPr>
            <w:noProof/>
          </w:rPr>
          <w:t>3</w:t>
        </w:r>
        <w:r>
          <w:rPr>
            <w:noProof/>
          </w:rPr>
          <w:fldChar w:fldCharType="end"/>
        </w:r>
      </w:p>
    </w:sdtContent>
  </w:sdt>
  <w:p w14:paraId="5E929A66" w14:textId="77777777" w:rsidR="009A5F27" w:rsidRDefault="009A5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D61D7" w14:textId="77777777" w:rsidR="00414B17" w:rsidRDefault="00414B17" w:rsidP="00844381">
      <w:r>
        <w:separator/>
      </w:r>
    </w:p>
  </w:footnote>
  <w:footnote w:type="continuationSeparator" w:id="0">
    <w:p w14:paraId="63AEDD81" w14:textId="77777777" w:rsidR="00414B17" w:rsidRDefault="00414B17" w:rsidP="00844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4E0D" w14:textId="640007AB" w:rsidR="009A5F27" w:rsidRDefault="00414B17">
    <w:pPr>
      <w:pStyle w:val="Header"/>
    </w:pPr>
    <w:r>
      <w:rPr>
        <w:noProof/>
      </w:rPr>
      <w:pict w14:anchorId="3CECD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67469"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32FF" w14:textId="15BA36D1" w:rsidR="009A5F27" w:rsidRDefault="009A5F27">
    <w:pPr>
      <w:pStyle w:val="Header"/>
    </w:pPr>
    <w:r>
      <w:rPr>
        <w:noProof/>
      </w:rPr>
      <w:drawing>
        <wp:inline distT="0" distB="0" distL="0" distR="0" wp14:anchorId="23D5A700" wp14:editId="122F9EE2">
          <wp:extent cx="1544528" cy="57150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Logo-Horizontal-(Blue).jpg"/>
                  <pic:cNvPicPr/>
                </pic:nvPicPr>
                <pic:blipFill>
                  <a:blip r:embed="rId1">
                    <a:extLst>
                      <a:ext uri="{28A0092B-C50C-407E-A947-70E740481C1C}">
                        <a14:useLocalDpi xmlns:a14="http://schemas.microsoft.com/office/drawing/2010/main" val="0"/>
                      </a:ext>
                    </a:extLst>
                  </a:blip>
                  <a:stretch>
                    <a:fillRect/>
                  </a:stretch>
                </pic:blipFill>
                <pic:spPr>
                  <a:xfrm>
                    <a:off x="0" y="0"/>
                    <a:ext cx="1557327" cy="576236"/>
                  </a:xfrm>
                  <a:prstGeom prst="rect">
                    <a:avLst/>
                  </a:prstGeom>
                </pic:spPr>
              </pic:pic>
            </a:graphicData>
          </a:graphic>
        </wp:inline>
      </w:drawing>
    </w:r>
    <w:r w:rsidR="00414B17">
      <w:rPr>
        <w:noProof/>
      </w:rPr>
      <w:pict w14:anchorId="1935F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67470"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52786" w14:textId="24D92D53" w:rsidR="009A5F27" w:rsidRDefault="00414B17">
    <w:pPr>
      <w:pStyle w:val="Header"/>
    </w:pPr>
    <w:r>
      <w:rPr>
        <w:noProof/>
      </w:rPr>
      <w:pict w14:anchorId="1F1C8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67468"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44381"/>
    <w:rsid w:val="00060064"/>
    <w:rsid w:val="0008103F"/>
    <w:rsid w:val="0008519A"/>
    <w:rsid w:val="000957C6"/>
    <w:rsid w:val="000B3584"/>
    <w:rsid w:val="000D697B"/>
    <w:rsid w:val="000E41C3"/>
    <w:rsid w:val="00115904"/>
    <w:rsid w:val="00122786"/>
    <w:rsid w:val="00137E3B"/>
    <w:rsid w:val="00185E29"/>
    <w:rsid w:val="0018676F"/>
    <w:rsid w:val="001878D3"/>
    <w:rsid w:val="00194694"/>
    <w:rsid w:val="001A48C1"/>
    <w:rsid w:val="001A6325"/>
    <w:rsid w:val="001B0F39"/>
    <w:rsid w:val="001D4B7C"/>
    <w:rsid w:val="001E5C10"/>
    <w:rsid w:val="00210E26"/>
    <w:rsid w:val="00213661"/>
    <w:rsid w:val="0022195C"/>
    <w:rsid w:val="00231182"/>
    <w:rsid w:val="002734B3"/>
    <w:rsid w:val="00286903"/>
    <w:rsid w:val="00297149"/>
    <w:rsid w:val="002A1DFB"/>
    <w:rsid w:val="002E5610"/>
    <w:rsid w:val="002F564F"/>
    <w:rsid w:val="00312D88"/>
    <w:rsid w:val="003433AE"/>
    <w:rsid w:val="003456A2"/>
    <w:rsid w:val="003466F8"/>
    <w:rsid w:val="003841C3"/>
    <w:rsid w:val="003863FB"/>
    <w:rsid w:val="003A53DE"/>
    <w:rsid w:val="003B24C6"/>
    <w:rsid w:val="003D32A2"/>
    <w:rsid w:val="003F0AED"/>
    <w:rsid w:val="00414B17"/>
    <w:rsid w:val="004243A2"/>
    <w:rsid w:val="0043527F"/>
    <w:rsid w:val="00443C64"/>
    <w:rsid w:val="00447A81"/>
    <w:rsid w:val="00463E80"/>
    <w:rsid w:val="004723F1"/>
    <w:rsid w:val="004935B7"/>
    <w:rsid w:val="004C514D"/>
    <w:rsid w:val="004C6A5D"/>
    <w:rsid w:val="005021BC"/>
    <w:rsid w:val="00502EDC"/>
    <w:rsid w:val="00503FA6"/>
    <w:rsid w:val="005159BD"/>
    <w:rsid w:val="00540F22"/>
    <w:rsid w:val="00582103"/>
    <w:rsid w:val="005B0E52"/>
    <w:rsid w:val="005B6711"/>
    <w:rsid w:val="005C34B4"/>
    <w:rsid w:val="005C6FA0"/>
    <w:rsid w:val="0060011D"/>
    <w:rsid w:val="006124CE"/>
    <w:rsid w:val="00642F96"/>
    <w:rsid w:val="00645252"/>
    <w:rsid w:val="006511D9"/>
    <w:rsid w:val="00656CC1"/>
    <w:rsid w:val="0066073F"/>
    <w:rsid w:val="00677B5F"/>
    <w:rsid w:val="006811F2"/>
    <w:rsid w:val="006D3D74"/>
    <w:rsid w:val="006F04CA"/>
    <w:rsid w:val="006F283A"/>
    <w:rsid w:val="007245B9"/>
    <w:rsid w:val="00727776"/>
    <w:rsid w:val="00741919"/>
    <w:rsid w:val="007435E2"/>
    <w:rsid w:val="007900B4"/>
    <w:rsid w:val="007968A3"/>
    <w:rsid w:val="007B451C"/>
    <w:rsid w:val="007D527A"/>
    <w:rsid w:val="008349A3"/>
    <w:rsid w:val="0083569A"/>
    <w:rsid w:val="00844381"/>
    <w:rsid w:val="008503ED"/>
    <w:rsid w:val="00876845"/>
    <w:rsid w:val="008902A4"/>
    <w:rsid w:val="008C42B9"/>
    <w:rsid w:val="008D3061"/>
    <w:rsid w:val="0090583C"/>
    <w:rsid w:val="009727EF"/>
    <w:rsid w:val="00972C0D"/>
    <w:rsid w:val="00974C94"/>
    <w:rsid w:val="009841AA"/>
    <w:rsid w:val="009872C3"/>
    <w:rsid w:val="00996BBD"/>
    <w:rsid w:val="009A5F27"/>
    <w:rsid w:val="009D03DE"/>
    <w:rsid w:val="009F31FC"/>
    <w:rsid w:val="00A26574"/>
    <w:rsid w:val="00A41FB9"/>
    <w:rsid w:val="00A6392F"/>
    <w:rsid w:val="00A9204E"/>
    <w:rsid w:val="00AD286C"/>
    <w:rsid w:val="00AD78E4"/>
    <w:rsid w:val="00AE3BD5"/>
    <w:rsid w:val="00B102D9"/>
    <w:rsid w:val="00B22EE5"/>
    <w:rsid w:val="00B31B75"/>
    <w:rsid w:val="00BC6B00"/>
    <w:rsid w:val="00BE412C"/>
    <w:rsid w:val="00BF4F4A"/>
    <w:rsid w:val="00C30F2A"/>
    <w:rsid w:val="00C46E6C"/>
    <w:rsid w:val="00C676D8"/>
    <w:rsid w:val="00C8796F"/>
    <w:rsid w:val="00C90454"/>
    <w:rsid w:val="00C944CB"/>
    <w:rsid w:val="00CC3AC1"/>
    <w:rsid w:val="00D02618"/>
    <w:rsid w:val="00D22B27"/>
    <w:rsid w:val="00D44812"/>
    <w:rsid w:val="00D66C0E"/>
    <w:rsid w:val="00D80825"/>
    <w:rsid w:val="00D81012"/>
    <w:rsid w:val="00DC0DCD"/>
    <w:rsid w:val="00DD4DCF"/>
    <w:rsid w:val="00E165E8"/>
    <w:rsid w:val="00E170DF"/>
    <w:rsid w:val="00E31726"/>
    <w:rsid w:val="00E53F8B"/>
    <w:rsid w:val="00E54BA5"/>
    <w:rsid w:val="00E60905"/>
    <w:rsid w:val="00E630AB"/>
    <w:rsid w:val="00E76DA2"/>
    <w:rsid w:val="00E90E04"/>
    <w:rsid w:val="00F33FB3"/>
    <w:rsid w:val="00F3618B"/>
    <w:rsid w:val="00F77059"/>
    <w:rsid w:val="00FE4041"/>
    <w:rsid w:val="00FF2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2A8323"/>
  <w15:docId w15:val="{0B1C0C2E-BBAB-40B6-B758-4557E5F5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4243A2"/>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503FA6"/>
    <w:rPr>
      <w:color w:val="605E5C"/>
      <w:shd w:val="clear" w:color="auto" w:fill="E1DFDD"/>
    </w:rPr>
  </w:style>
  <w:style w:type="table" w:styleId="TableGrid">
    <w:name w:val="Table Grid"/>
    <w:basedOn w:val="TableNormal"/>
    <w:uiPriority w:val="39"/>
    <w:rsid w:val="00642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944CB"/>
    <w:rPr>
      <w:color w:val="605E5C"/>
      <w:shd w:val="clear" w:color="auto" w:fill="E1DFDD"/>
    </w:rPr>
  </w:style>
  <w:style w:type="paragraph" w:customStyle="1" w:styleId="EndNoteBibliographyTitle">
    <w:name w:val="EndNote Bibliography Title"/>
    <w:basedOn w:val="Normal"/>
    <w:link w:val="EndNoteBibliographyTitleChar"/>
    <w:rsid w:val="00213661"/>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13661"/>
    <w:rPr>
      <w:rFonts w:ascii="Calibri" w:hAnsi="Calibri" w:cs="Calibri"/>
      <w:noProof/>
    </w:rPr>
  </w:style>
  <w:style w:type="paragraph" w:customStyle="1" w:styleId="EndNoteBibliography">
    <w:name w:val="EndNote Bibliography"/>
    <w:basedOn w:val="Normal"/>
    <w:link w:val="EndNoteBibliographyChar"/>
    <w:rsid w:val="00213661"/>
    <w:rPr>
      <w:rFonts w:ascii="Calibri" w:hAnsi="Calibri" w:cs="Calibri"/>
      <w:noProof/>
    </w:rPr>
  </w:style>
  <w:style w:type="character" w:customStyle="1" w:styleId="EndNoteBibliographyChar">
    <w:name w:val="EndNote Bibliography Char"/>
    <w:basedOn w:val="DefaultParagraphFont"/>
    <w:link w:val="EndNoteBibliography"/>
    <w:rsid w:val="00213661"/>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79296">
      <w:bodyDiv w:val="1"/>
      <w:marLeft w:val="0"/>
      <w:marRight w:val="0"/>
      <w:marTop w:val="0"/>
      <w:marBottom w:val="0"/>
      <w:divBdr>
        <w:top w:val="none" w:sz="0" w:space="0" w:color="auto"/>
        <w:left w:val="none" w:sz="0" w:space="0" w:color="auto"/>
        <w:bottom w:val="none" w:sz="0" w:space="0" w:color="auto"/>
        <w:right w:val="none" w:sz="0" w:space="0" w:color="auto"/>
      </w:divBdr>
    </w:div>
    <w:div w:id="915943351">
      <w:bodyDiv w:val="1"/>
      <w:marLeft w:val="0"/>
      <w:marRight w:val="0"/>
      <w:marTop w:val="0"/>
      <w:marBottom w:val="0"/>
      <w:divBdr>
        <w:top w:val="none" w:sz="0" w:space="0" w:color="auto"/>
        <w:left w:val="none" w:sz="0" w:space="0" w:color="auto"/>
        <w:bottom w:val="none" w:sz="0" w:space="0" w:color="auto"/>
        <w:right w:val="none" w:sz="0" w:space="0" w:color="auto"/>
      </w:divBdr>
    </w:div>
    <w:div w:id="986006745">
      <w:bodyDiv w:val="1"/>
      <w:marLeft w:val="0"/>
      <w:marRight w:val="0"/>
      <w:marTop w:val="0"/>
      <w:marBottom w:val="0"/>
      <w:divBdr>
        <w:top w:val="none" w:sz="0" w:space="0" w:color="auto"/>
        <w:left w:val="none" w:sz="0" w:space="0" w:color="auto"/>
        <w:bottom w:val="none" w:sz="0" w:space="0" w:color="auto"/>
        <w:right w:val="none" w:sz="0" w:space="0" w:color="auto"/>
      </w:divBdr>
      <w:divsChild>
        <w:div w:id="556471385">
          <w:marLeft w:val="0"/>
          <w:marRight w:val="0"/>
          <w:marTop w:val="0"/>
          <w:marBottom w:val="0"/>
          <w:divBdr>
            <w:top w:val="none" w:sz="0" w:space="0" w:color="auto"/>
            <w:left w:val="none" w:sz="0" w:space="0" w:color="auto"/>
            <w:bottom w:val="none" w:sz="0" w:space="0" w:color="auto"/>
            <w:right w:val="none" w:sz="0" w:space="0" w:color="auto"/>
          </w:divBdr>
          <w:divsChild>
            <w:div w:id="2030989004">
              <w:marLeft w:val="0"/>
              <w:marRight w:val="0"/>
              <w:marTop w:val="0"/>
              <w:marBottom w:val="0"/>
              <w:divBdr>
                <w:top w:val="none" w:sz="0" w:space="0" w:color="auto"/>
                <w:left w:val="none" w:sz="0" w:space="0" w:color="auto"/>
                <w:bottom w:val="none" w:sz="0" w:space="0" w:color="auto"/>
                <w:right w:val="none" w:sz="0" w:space="0" w:color="auto"/>
              </w:divBdr>
              <w:divsChild>
                <w:div w:id="691808906">
                  <w:marLeft w:val="0"/>
                  <w:marRight w:val="0"/>
                  <w:marTop w:val="0"/>
                  <w:marBottom w:val="0"/>
                  <w:divBdr>
                    <w:top w:val="none" w:sz="0" w:space="0" w:color="auto"/>
                    <w:left w:val="none" w:sz="0" w:space="0" w:color="auto"/>
                    <w:bottom w:val="none" w:sz="0" w:space="0" w:color="auto"/>
                    <w:right w:val="none" w:sz="0" w:space="0" w:color="auto"/>
                  </w:divBdr>
                  <w:divsChild>
                    <w:div w:id="12161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7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murphy1\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1AEBD0-B925-4732-9324-A1ED43768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2</TotalTime>
  <Pages>19</Pages>
  <Words>8947</Words>
  <Characters>51000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59828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Bob</dc:creator>
  <cp:lastModifiedBy>Murphy, Bob</cp:lastModifiedBy>
  <cp:revision>2</cp:revision>
  <dcterms:created xsi:type="dcterms:W3CDTF">2020-11-06T19:42:00Z</dcterms:created>
  <dcterms:modified xsi:type="dcterms:W3CDTF">2020-11-06T19:42:00Z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