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FF8" w:rsidRDefault="00F34FF8" w:rsidP="00824312">
      <w:pPr>
        <w:jc w:val="center"/>
        <w:rPr>
          <w:b/>
          <w:sz w:val="30"/>
          <w:szCs w:val="30"/>
        </w:rPr>
      </w:pPr>
      <w:bookmarkStart w:id="0" w:name="_GoBack"/>
      <w:bookmarkEnd w:id="0"/>
      <w:r w:rsidRPr="00824312">
        <w:rPr>
          <w:b/>
          <w:sz w:val="30"/>
          <w:szCs w:val="30"/>
        </w:rPr>
        <w:t>FY15 GIT Funding Project Form</w:t>
      </w:r>
    </w:p>
    <w:p w:rsidR="00F52ECA" w:rsidRPr="00F52ECA" w:rsidRDefault="00F52ECA" w:rsidP="00F52ECA">
      <w:pPr>
        <w:rPr>
          <w:b/>
          <w:sz w:val="24"/>
          <w:szCs w:val="24"/>
        </w:rPr>
      </w:pPr>
      <w:r w:rsidRPr="00F52ECA">
        <w:rPr>
          <w:b/>
          <w:sz w:val="24"/>
          <w:szCs w:val="24"/>
        </w:rPr>
        <w:t xml:space="preserve">Goal </w:t>
      </w:r>
      <w:r w:rsidR="0069744A">
        <w:rPr>
          <w:b/>
          <w:sz w:val="24"/>
          <w:szCs w:val="24"/>
        </w:rPr>
        <w:t>Implementation Team:</w:t>
      </w:r>
      <w:r w:rsidRPr="00F52ECA">
        <w:rPr>
          <w:b/>
          <w:sz w:val="24"/>
          <w:szCs w:val="24"/>
        </w:rPr>
        <w:t xml:space="preserve">  </w:t>
      </w:r>
      <w:r w:rsidR="00867F57">
        <w:rPr>
          <w:b/>
          <w:sz w:val="24"/>
          <w:szCs w:val="24"/>
        </w:rPr>
        <w:t>Public Access</w:t>
      </w:r>
    </w:p>
    <w:p w:rsidR="00F52ECA" w:rsidRPr="00F52ECA" w:rsidRDefault="0069744A" w:rsidP="00F52ECA">
      <w:pPr>
        <w:rPr>
          <w:b/>
          <w:sz w:val="24"/>
          <w:szCs w:val="24"/>
        </w:rPr>
      </w:pPr>
      <w:r>
        <w:rPr>
          <w:b/>
          <w:sz w:val="24"/>
          <w:szCs w:val="24"/>
        </w:rPr>
        <w:t>GIT</w:t>
      </w:r>
      <w:r w:rsidR="00F52ECA" w:rsidRPr="00F52ECA">
        <w:rPr>
          <w:b/>
          <w:sz w:val="24"/>
          <w:szCs w:val="24"/>
        </w:rPr>
        <w:t xml:space="preserve"> Priority Ranking:  </w:t>
      </w:r>
    </w:p>
    <w:p w:rsidR="00F52ECA" w:rsidRDefault="00F52ECA" w:rsidP="00F52ECA">
      <w:pPr>
        <w:rPr>
          <w:b/>
          <w:sz w:val="24"/>
          <w:szCs w:val="24"/>
        </w:rPr>
      </w:pPr>
      <w:r w:rsidRPr="00F52ECA">
        <w:rPr>
          <w:b/>
          <w:sz w:val="24"/>
          <w:szCs w:val="24"/>
        </w:rPr>
        <w:t xml:space="preserve">Proposal </w:t>
      </w:r>
      <w:r>
        <w:rPr>
          <w:b/>
          <w:sz w:val="24"/>
          <w:szCs w:val="24"/>
        </w:rPr>
        <w:t>Tracking Number: (assigned prior to RFP rel</w:t>
      </w:r>
      <w:r w:rsidR="00BB513F">
        <w:rPr>
          <w:b/>
          <w:sz w:val="24"/>
          <w:szCs w:val="24"/>
        </w:rPr>
        <w:t>ease)</w:t>
      </w:r>
    </w:p>
    <w:p w:rsidR="0069744A" w:rsidRPr="00F52ECA" w:rsidRDefault="0074111E" w:rsidP="00F52ECA">
      <w:pPr>
        <w:rPr>
          <w:b/>
          <w:sz w:val="24"/>
          <w:szCs w:val="24"/>
        </w:rPr>
      </w:pPr>
      <w:r>
        <w:rPr>
          <w:b/>
          <w:sz w:val="24"/>
          <w:szCs w:val="24"/>
        </w:rPr>
        <w:t>Table 1: Project Description</w:t>
      </w:r>
      <w:r w:rsidR="00867F57">
        <w:rPr>
          <w:b/>
          <w:sz w:val="24"/>
          <w:szCs w:val="24"/>
        </w:rPr>
        <w:t xml:space="preserve"> </w:t>
      </w:r>
    </w:p>
    <w:tbl>
      <w:tblPr>
        <w:tblW w:w="947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000" w:firstRow="0" w:lastRow="0" w:firstColumn="0" w:lastColumn="0" w:noHBand="0" w:noVBand="0"/>
      </w:tblPr>
      <w:tblGrid>
        <w:gridCol w:w="2430"/>
        <w:gridCol w:w="7041"/>
      </w:tblGrid>
      <w:tr w:rsidR="00F34FF8" w:rsidRPr="00F52ECA" w:rsidTr="00FA3570">
        <w:trPr>
          <w:cantSplit/>
        </w:trPr>
        <w:tc>
          <w:tcPr>
            <w:tcW w:w="2430" w:type="dxa"/>
            <w:tcBorders>
              <w:top w:val="single" w:sz="6" w:space="0" w:color="000000"/>
              <w:left w:val="single" w:sz="6" w:space="0" w:color="000000"/>
              <w:bottom w:val="single" w:sz="6" w:space="0" w:color="000000"/>
              <w:right w:val="single" w:sz="6" w:space="0" w:color="000000"/>
            </w:tcBorders>
          </w:tcPr>
          <w:p w:rsidR="00DA08B2" w:rsidRPr="00DA08B2" w:rsidRDefault="00F34FF8" w:rsidP="008E55CD">
            <w:pPr>
              <w:widowControl w:val="0"/>
              <w:spacing w:after="0" w:line="240" w:lineRule="auto"/>
              <w:rPr>
                <w:b/>
                <w:sz w:val="24"/>
                <w:szCs w:val="24"/>
              </w:rPr>
            </w:pPr>
            <w:r w:rsidRPr="00F52ECA">
              <w:rPr>
                <w:b/>
                <w:sz w:val="24"/>
                <w:szCs w:val="24"/>
              </w:rPr>
              <w:t>Project Title</w:t>
            </w:r>
          </w:p>
        </w:tc>
        <w:tc>
          <w:tcPr>
            <w:tcW w:w="7041" w:type="dxa"/>
            <w:tcBorders>
              <w:top w:val="single" w:sz="6" w:space="0" w:color="000000"/>
              <w:left w:val="single" w:sz="6" w:space="0" w:color="000000"/>
              <w:bottom w:val="single" w:sz="6" w:space="0" w:color="000000"/>
              <w:right w:val="single" w:sz="6" w:space="0" w:color="000000"/>
            </w:tcBorders>
          </w:tcPr>
          <w:p w:rsidR="00F34FF8" w:rsidRPr="00F52ECA" w:rsidRDefault="00867F57" w:rsidP="008E55CD">
            <w:pPr>
              <w:widowControl w:val="0"/>
              <w:spacing w:after="0" w:line="240" w:lineRule="auto"/>
              <w:rPr>
                <w:sz w:val="24"/>
                <w:szCs w:val="24"/>
              </w:rPr>
            </w:pPr>
            <w:r>
              <w:rPr>
                <w:sz w:val="24"/>
                <w:szCs w:val="24"/>
              </w:rPr>
              <w:t>Pre-planning for Public Access Site Development</w:t>
            </w:r>
          </w:p>
        </w:tc>
      </w:tr>
      <w:tr w:rsidR="00DA08B2" w:rsidRPr="00F52ECA" w:rsidTr="00FA3570">
        <w:trPr>
          <w:cantSplit/>
        </w:trPr>
        <w:tc>
          <w:tcPr>
            <w:tcW w:w="2430" w:type="dxa"/>
            <w:tcBorders>
              <w:top w:val="single" w:sz="6" w:space="0" w:color="000000"/>
              <w:left w:val="single" w:sz="6" w:space="0" w:color="000000"/>
              <w:bottom w:val="single" w:sz="6" w:space="0" w:color="000000"/>
              <w:right w:val="single" w:sz="6" w:space="0" w:color="000000"/>
            </w:tcBorders>
          </w:tcPr>
          <w:p w:rsidR="00DA08B2" w:rsidRPr="00F52ECA" w:rsidRDefault="00DA08B2" w:rsidP="008E55CD">
            <w:pPr>
              <w:widowControl w:val="0"/>
              <w:spacing w:after="0" w:line="240" w:lineRule="auto"/>
              <w:rPr>
                <w:b/>
                <w:sz w:val="24"/>
                <w:szCs w:val="24"/>
              </w:rPr>
            </w:pPr>
            <w:r>
              <w:rPr>
                <w:b/>
                <w:sz w:val="24"/>
                <w:szCs w:val="24"/>
              </w:rPr>
              <w:t>Project Category</w:t>
            </w:r>
          </w:p>
        </w:tc>
        <w:tc>
          <w:tcPr>
            <w:tcW w:w="7041" w:type="dxa"/>
            <w:tcBorders>
              <w:top w:val="single" w:sz="6" w:space="0" w:color="000000"/>
              <w:left w:val="single" w:sz="6" w:space="0" w:color="000000"/>
              <w:bottom w:val="single" w:sz="6" w:space="0" w:color="000000"/>
              <w:right w:val="single" w:sz="6" w:space="0" w:color="000000"/>
            </w:tcBorders>
          </w:tcPr>
          <w:p w:rsidR="00DA08B2" w:rsidRPr="00F52ECA" w:rsidRDefault="008602FA" w:rsidP="00867F57">
            <w:pPr>
              <w:widowControl w:val="0"/>
              <w:spacing w:after="0" w:line="240" w:lineRule="auto"/>
              <w:rPr>
                <w:sz w:val="24"/>
                <w:szCs w:val="24"/>
              </w:rPr>
            </w:pPr>
            <w:r>
              <w:rPr>
                <w:sz w:val="24"/>
                <w:szCs w:val="24"/>
              </w:rPr>
              <w:t>Implementation Projects</w:t>
            </w:r>
          </w:p>
        </w:tc>
      </w:tr>
      <w:tr w:rsidR="00F34FF8" w:rsidRPr="00F52ECA" w:rsidTr="00FA3570">
        <w:trPr>
          <w:cantSplit/>
        </w:trPr>
        <w:tc>
          <w:tcPr>
            <w:tcW w:w="2430" w:type="dxa"/>
            <w:tcBorders>
              <w:top w:val="single" w:sz="6" w:space="0" w:color="000000"/>
              <w:left w:val="single" w:sz="6" w:space="0" w:color="000000"/>
              <w:bottom w:val="single" w:sz="6" w:space="0" w:color="000000"/>
              <w:right w:val="single" w:sz="6" w:space="0" w:color="000000"/>
            </w:tcBorders>
          </w:tcPr>
          <w:p w:rsidR="00F34FF8" w:rsidRPr="00F52ECA" w:rsidRDefault="00F34FF8" w:rsidP="008E55CD">
            <w:pPr>
              <w:widowControl w:val="0"/>
              <w:spacing w:after="0" w:line="240" w:lineRule="auto"/>
              <w:rPr>
                <w:b/>
                <w:sz w:val="24"/>
                <w:szCs w:val="24"/>
              </w:rPr>
            </w:pPr>
            <w:r w:rsidRPr="00F52ECA">
              <w:rPr>
                <w:b/>
                <w:sz w:val="24"/>
                <w:szCs w:val="24"/>
              </w:rPr>
              <w:t>Goal/Outcome</w:t>
            </w:r>
          </w:p>
        </w:tc>
        <w:tc>
          <w:tcPr>
            <w:tcW w:w="7041" w:type="dxa"/>
            <w:tcBorders>
              <w:top w:val="single" w:sz="6" w:space="0" w:color="000000"/>
              <w:left w:val="single" w:sz="6" w:space="0" w:color="000000"/>
              <w:bottom w:val="single" w:sz="6" w:space="0" w:color="000000"/>
              <w:right w:val="single" w:sz="6" w:space="0" w:color="000000"/>
            </w:tcBorders>
          </w:tcPr>
          <w:p w:rsidR="00F34FF8" w:rsidRPr="00F52ECA" w:rsidRDefault="00867F57" w:rsidP="008E55CD">
            <w:pPr>
              <w:widowControl w:val="0"/>
              <w:spacing w:after="0" w:line="240" w:lineRule="auto"/>
              <w:rPr>
                <w:sz w:val="24"/>
                <w:szCs w:val="24"/>
              </w:rPr>
            </w:pPr>
            <w:r>
              <w:rPr>
                <w:sz w:val="24"/>
                <w:szCs w:val="24"/>
              </w:rPr>
              <w:t>300 new public water access sites by 2025</w:t>
            </w:r>
          </w:p>
        </w:tc>
      </w:tr>
      <w:tr w:rsidR="00F34FF8" w:rsidRPr="00F52ECA" w:rsidDel="00991A4B" w:rsidTr="00FA3570">
        <w:trPr>
          <w:cantSplit/>
        </w:trPr>
        <w:tc>
          <w:tcPr>
            <w:tcW w:w="2430" w:type="dxa"/>
            <w:tcBorders>
              <w:top w:val="single" w:sz="6" w:space="0" w:color="000000"/>
              <w:left w:val="single" w:sz="6" w:space="0" w:color="000000"/>
              <w:bottom w:val="single" w:sz="6" w:space="0" w:color="000000"/>
              <w:right w:val="single" w:sz="6" w:space="0" w:color="000000"/>
            </w:tcBorders>
          </w:tcPr>
          <w:p w:rsidR="00F34FF8" w:rsidRPr="00F52ECA" w:rsidDel="00991A4B" w:rsidRDefault="00F52ECA" w:rsidP="00F52ECA">
            <w:pPr>
              <w:widowControl w:val="0"/>
              <w:spacing w:after="0" w:line="240" w:lineRule="auto"/>
              <w:rPr>
                <w:sz w:val="24"/>
                <w:szCs w:val="24"/>
              </w:rPr>
            </w:pPr>
            <w:r w:rsidRPr="00F52ECA" w:rsidDel="00991A4B">
              <w:rPr>
                <w:b/>
                <w:sz w:val="24"/>
                <w:szCs w:val="24"/>
              </w:rPr>
              <w:t xml:space="preserve">Estimated </w:t>
            </w:r>
            <w:r w:rsidR="00824312" w:rsidRPr="00F52ECA" w:rsidDel="00991A4B">
              <w:rPr>
                <w:b/>
                <w:sz w:val="24"/>
                <w:szCs w:val="24"/>
              </w:rPr>
              <w:t>Cost</w:t>
            </w:r>
            <w:r w:rsidR="00F34FF8" w:rsidRPr="00F52ECA" w:rsidDel="00991A4B">
              <w:rPr>
                <w:b/>
                <w:sz w:val="24"/>
                <w:szCs w:val="24"/>
              </w:rPr>
              <w:t xml:space="preserve"> </w:t>
            </w:r>
          </w:p>
        </w:tc>
        <w:tc>
          <w:tcPr>
            <w:tcW w:w="7041" w:type="dxa"/>
            <w:tcBorders>
              <w:top w:val="single" w:sz="6" w:space="0" w:color="000000"/>
              <w:left w:val="single" w:sz="6" w:space="0" w:color="000000"/>
              <w:bottom w:val="single" w:sz="6" w:space="0" w:color="000000"/>
              <w:right w:val="single" w:sz="6" w:space="0" w:color="000000"/>
            </w:tcBorders>
          </w:tcPr>
          <w:p w:rsidR="00F34FF8" w:rsidRPr="00F52ECA" w:rsidDel="00991A4B" w:rsidRDefault="005A664E" w:rsidP="008E55CD">
            <w:pPr>
              <w:widowControl w:val="0"/>
              <w:spacing w:after="0" w:line="240" w:lineRule="auto"/>
              <w:rPr>
                <w:sz w:val="24"/>
                <w:szCs w:val="24"/>
              </w:rPr>
            </w:pPr>
            <w:r w:rsidRPr="005A664E">
              <w:rPr>
                <w:rFonts w:ascii="Times New Roman" w:eastAsia="Times New Roman" w:hAnsi="Times New Roman" w:cs="Times New Roman"/>
                <w:sz w:val="24"/>
                <w:szCs w:val="20"/>
              </w:rPr>
              <w:t xml:space="preserve">$30,000 - $100,000+. Funding level is scalable depending on how many sites are targeted. It could be done via contract for </w:t>
            </w:r>
            <w:r>
              <w:rPr>
                <w:rFonts w:ascii="Times New Roman" w:eastAsia="Times New Roman" w:hAnsi="Times New Roman" w:cs="Times New Roman"/>
                <w:sz w:val="24"/>
                <w:szCs w:val="20"/>
              </w:rPr>
              <w:t xml:space="preserve">a conceptual design plan, </w:t>
            </w:r>
            <w:r w:rsidRPr="005A664E">
              <w:rPr>
                <w:rFonts w:ascii="Times New Roman" w:eastAsia="Times New Roman" w:hAnsi="Times New Roman" w:cs="Times New Roman"/>
                <w:sz w:val="24"/>
                <w:szCs w:val="20"/>
              </w:rPr>
              <w:t>environmental/site screening</w:t>
            </w:r>
            <w:r>
              <w:rPr>
                <w:rFonts w:ascii="Times New Roman" w:eastAsia="Times New Roman" w:hAnsi="Times New Roman" w:cs="Times New Roman"/>
                <w:sz w:val="24"/>
                <w:szCs w:val="20"/>
              </w:rPr>
              <w:t>, and construction cost estimate</w:t>
            </w:r>
            <w:r w:rsidRPr="005A664E">
              <w:rPr>
                <w:rFonts w:ascii="Times New Roman" w:eastAsia="Times New Roman" w:hAnsi="Times New Roman" w:cs="Times New Roman"/>
                <w:sz w:val="24"/>
                <w:szCs w:val="20"/>
              </w:rPr>
              <w:t xml:space="preserve"> with </w:t>
            </w:r>
            <w:r>
              <w:rPr>
                <w:rFonts w:ascii="Times New Roman" w:eastAsia="Times New Roman" w:hAnsi="Times New Roman" w:cs="Times New Roman"/>
                <w:sz w:val="24"/>
                <w:szCs w:val="20"/>
              </w:rPr>
              <w:t xml:space="preserve">either </w:t>
            </w:r>
            <w:r w:rsidRPr="005A664E">
              <w:rPr>
                <w:rFonts w:ascii="Times New Roman" w:eastAsia="Times New Roman" w:hAnsi="Times New Roman" w:cs="Times New Roman"/>
                <w:sz w:val="24"/>
                <w:szCs w:val="20"/>
              </w:rPr>
              <w:t>a firm or under a cooperative agreement with state or NGO partners.</w:t>
            </w:r>
          </w:p>
        </w:tc>
      </w:tr>
      <w:tr w:rsidR="00F34FF8" w:rsidRPr="00F52ECA" w:rsidTr="00FA3570">
        <w:trPr>
          <w:cantSplit/>
        </w:trPr>
        <w:tc>
          <w:tcPr>
            <w:tcW w:w="2430" w:type="dxa"/>
            <w:tcBorders>
              <w:top w:val="single" w:sz="6" w:space="0" w:color="000000"/>
              <w:left w:val="single" w:sz="6" w:space="0" w:color="000000"/>
              <w:bottom w:val="single" w:sz="6" w:space="0" w:color="000000"/>
              <w:right w:val="single" w:sz="6" w:space="0" w:color="000000"/>
            </w:tcBorders>
          </w:tcPr>
          <w:p w:rsidR="00F34FF8" w:rsidRPr="00F52ECA" w:rsidRDefault="00F52ECA" w:rsidP="002150C8">
            <w:pPr>
              <w:widowControl w:val="0"/>
              <w:spacing w:after="0" w:line="240" w:lineRule="auto"/>
              <w:rPr>
                <w:sz w:val="24"/>
                <w:szCs w:val="24"/>
              </w:rPr>
            </w:pPr>
            <w:r w:rsidRPr="00F52ECA">
              <w:rPr>
                <w:b/>
                <w:sz w:val="24"/>
                <w:szCs w:val="24"/>
              </w:rPr>
              <w:t>Justification</w:t>
            </w:r>
            <w:r w:rsidR="00991A4B">
              <w:rPr>
                <w:b/>
                <w:sz w:val="24"/>
                <w:szCs w:val="24"/>
              </w:rPr>
              <w:t xml:space="preserve">: </w:t>
            </w:r>
            <w:r w:rsidR="00B93682">
              <w:rPr>
                <w:b/>
                <w:sz w:val="24"/>
                <w:szCs w:val="24"/>
              </w:rPr>
              <w:t>Description of why this work</w:t>
            </w:r>
            <w:r w:rsidR="00991A4B">
              <w:rPr>
                <w:b/>
                <w:sz w:val="24"/>
                <w:szCs w:val="24"/>
              </w:rPr>
              <w:t xml:space="preserve"> is </w:t>
            </w:r>
            <w:r w:rsidR="00B93682">
              <w:rPr>
                <w:b/>
                <w:sz w:val="24"/>
                <w:szCs w:val="24"/>
              </w:rPr>
              <w:t>needed</w:t>
            </w:r>
            <w:r w:rsidR="002150C8">
              <w:rPr>
                <w:b/>
                <w:sz w:val="24"/>
                <w:szCs w:val="24"/>
              </w:rPr>
              <w:t xml:space="preserve"> in support of a management strategy</w:t>
            </w:r>
            <w:r w:rsidR="00991A4B">
              <w:rPr>
                <w:b/>
                <w:sz w:val="24"/>
                <w:szCs w:val="24"/>
              </w:rPr>
              <w:t>?</w:t>
            </w:r>
            <w:r w:rsidR="00B93682">
              <w:rPr>
                <w:b/>
                <w:sz w:val="24"/>
                <w:szCs w:val="24"/>
              </w:rPr>
              <w:t xml:space="preserve"> </w:t>
            </w:r>
          </w:p>
        </w:tc>
        <w:tc>
          <w:tcPr>
            <w:tcW w:w="7041" w:type="dxa"/>
            <w:tcBorders>
              <w:top w:val="single" w:sz="6" w:space="0" w:color="000000"/>
              <w:left w:val="single" w:sz="6" w:space="0" w:color="000000"/>
              <w:bottom w:val="single" w:sz="6" w:space="0" w:color="000000"/>
              <w:right w:val="single" w:sz="6" w:space="0" w:color="000000"/>
            </w:tcBorders>
          </w:tcPr>
          <w:p w:rsidR="00F34FF8" w:rsidRPr="00F52ECA" w:rsidRDefault="00134F08" w:rsidP="00134F08">
            <w:pPr>
              <w:widowControl w:val="0"/>
              <w:spacing w:after="0" w:line="240" w:lineRule="auto"/>
              <w:rPr>
                <w:sz w:val="24"/>
                <w:szCs w:val="24"/>
              </w:rPr>
            </w:pPr>
            <w:r w:rsidRPr="00134F08">
              <w:rPr>
                <w:rFonts w:ascii="Times New Roman" w:eastAsia="Times New Roman" w:hAnsi="Times New Roman" w:cs="Times New Roman"/>
                <w:sz w:val="24"/>
                <w:szCs w:val="20"/>
              </w:rPr>
              <w:t>One of the major hurdles facing development of public access projects is the design</w:t>
            </w:r>
            <w:r>
              <w:rPr>
                <w:rFonts w:ascii="Times New Roman" w:eastAsia="Times New Roman" w:hAnsi="Times New Roman" w:cs="Times New Roman"/>
                <w:sz w:val="24"/>
                <w:szCs w:val="20"/>
              </w:rPr>
              <w:t>, cost es</w:t>
            </w:r>
            <w:r w:rsidRPr="00134F08">
              <w:rPr>
                <w:rFonts w:ascii="Times New Roman" w:eastAsia="Times New Roman" w:hAnsi="Times New Roman" w:cs="Times New Roman"/>
                <w:sz w:val="24"/>
                <w:szCs w:val="20"/>
              </w:rPr>
              <w:t>timating, and permitting process. The Bay Watershed Public Access Plan has identified over 400 potential access sites for future development, but over 95% of these have had insufficient planning and design work completed to make them shovel-ready. If schematic drawings and project pre-screening through a set of standard criteria including site conditions and environmental factors as well as coordination with the permitting agencies were accomplished, there would be greater confidence in their ability to move forward. A preplanning process would help bring projects on line more quickly and remove ones from contention that had too many issues to reasonably overcome.  The end result would be an enhanced process and more confidence that funded projects would move quickly to completion.</w:t>
            </w:r>
          </w:p>
        </w:tc>
      </w:tr>
      <w:tr w:rsidR="00F34FF8" w:rsidRPr="00F52ECA" w:rsidTr="00FA3570">
        <w:trPr>
          <w:cantSplit/>
        </w:trPr>
        <w:tc>
          <w:tcPr>
            <w:tcW w:w="2430" w:type="dxa"/>
            <w:tcBorders>
              <w:top w:val="single" w:sz="6" w:space="0" w:color="000000"/>
              <w:left w:val="single" w:sz="6" w:space="0" w:color="000000"/>
              <w:bottom w:val="single" w:sz="6" w:space="0" w:color="000000"/>
              <w:right w:val="single" w:sz="6" w:space="0" w:color="000000"/>
            </w:tcBorders>
          </w:tcPr>
          <w:p w:rsidR="00F34FF8" w:rsidRPr="0074111E" w:rsidRDefault="0074111E" w:rsidP="008E55CD">
            <w:pPr>
              <w:widowControl w:val="0"/>
              <w:spacing w:after="0" w:line="240" w:lineRule="auto"/>
              <w:rPr>
                <w:b/>
                <w:sz w:val="24"/>
                <w:szCs w:val="24"/>
              </w:rPr>
            </w:pPr>
            <w:r w:rsidRPr="0074111E">
              <w:rPr>
                <w:b/>
                <w:sz w:val="24"/>
                <w:szCs w:val="24"/>
              </w:rPr>
              <w:t>Cross-Goal Benefits</w:t>
            </w:r>
            <w:r w:rsidR="00B93682">
              <w:rPr>
                <w:b/>
                <w:sz w:val="24"/>
                <w:szCs w:val="24"/>
              </w:rPr>
              <w:t>: What other goals may be advanced through this work?</w:t>
            </w:r>
          </w:p>
        </w:tc>
        <w:tc>
          <w:tcPr>
            <w:tcW w:w="7041" w:type="dxa"/>
            <w:tcBorders>
              <w:top w:val="single" w:sz="6" w:space="0" w:color="000000"/>
              <w:left w:val="single" w:sz="6" w:space="0" w:color="000000"/>
              <w:bottom w:val="single" w:sz="6" w:space="0" w:color="000000"/>
              <w:right w:val="single" w:sz="6" w:space="0" w:color="000000"/>
            </w:tcBorders>
          </w:tcPr>
          <w:p w:rsidR="00F34FF8" w:rsidRDefault="00134F08" w:rsidP="008E55CD">
            <w:pPr>
              <w:widowControl w:val="0"/>
              <w:spacing w:after="0" w:line="240" w:lineRule="auto"/>
              <w:rPr>
                <w:sz w:val="24"/>
                <w:szCs w:val="24"/>
              </w:rPr>
            </w:pPr>
            <w:r>
              <w:rPr>
                <w:sz w:val="24"/>
                <w:szCs w:val="24"/>
              </w:rPr>
              <w:t xml:space="preserve">Stewardship: </w:t>
            </w:r>
            <w:r w:rsidR="009C0B3C">
              <w:rPr>
                <w:sz w:val="24"/>
                <w:szCs w:val="24"/>
              </w:rPr>
              <w:t>Additional access sites increase opportunities for people to interact with Bay resource often leading to them becoming citizen stewards.</w:t>
            </w:r>
          </w:p>
          <w:p w:rsidR="009C0B3C" w:rsidRDefault="009C0B3C" w:rsidP="008E55CD">
            <w:pPr>
              <w:widowControl w:val="0"/>
              <w:spacing w:after="0" w:line="240" w:lineRule="auto"/>
              <w:rPr>
                <w:sz w:val="24"/>
                <w:szCs w:val="24"/>
              </w:rPr>
            </w:pPr>
          </w:p>
          <w:p w:rsidR="009C0B3C" w:rsidRPr="00F52ECA" w:rsidRDefault="009C0B3C" w:rsidP="008E55CD">
            <w:pPr>
              <w:widowControl w:val="0"/>
              <w:spacing w:after="0" w:line="240" w:lineRule="auto"/>
              <w:rPr>
                <w:sz w:val="24"/>
                <w:szCs w:val="24"/>
              </w:rPr>
            </w:pPr>
            <w:r>
              <w:rPr>
                <w:sz w:val="24"/>
                <w:szCs w:val="24"/>
              </w:rPr>
              <w:t>Diversity:  Sites could be targeted in areas of high need for urban or underserved populations thereby increasing their opportunity for water access and connections with Bay resources.</w:t>
            </w:r>
          </w:p>
        </w:tc>
      </w:tr>
    </w:tbl>
    <w:p w:rsidR="002150C8" w:rsidRDefault="002150C8" w:rsidP="002150C8">
      <w:pPr>
        <w:spacing w:after="0" w:line="240" w:lineRule="auto"/>
        <w:rPr>
          <w:b/>
          <w:sz w:val="24"/>
          <w:szCs w:val="24"/>
        </w:rPr>
      </w:pPr>
    </w:p>
    <w:p w:rsidR="0074111E" w:rsidRDefault="0074111E" w:rsidP="002150C8">
      <w:pPr>
        <w:spacing w:after="0" w:line="240" w:lineRule="auto"/>
        <w:rPr>
          <w:b/>
          <w:sz w:val="24"/>
          <w:szCs w:val="24"/>
        </w:rPr>
      </w:pPr>
      <w:r w:rsidRPr="0074111E">
        <w:rPr>
          <w:b/>
          <w:sz w:val="24"/>
          <w:szCs w:val="24"/>
        </w:rPr>
        <w:t>Table 2: Project Details</w:t>
      </w:r>
    </w:p>
    <w:p w:rsidR="00EB1714" w:rsidRPr="0074111E" w:rsidRDefault="00EB1714" w:rsidP="002150C8">
      <w:pPr>
        <w:spacing w:after="0" w:line="240" w:lineRule="auto"/>
        <w:rPr>
          <w:b/>
          <w:sz w:val="24"/>
          <w:szCs w:val="24"/>
        </w:rPr>
      </w:pPr>
    </w:p>
    <w:tbl>
      <w:tblPr>
        <w:tblStyle w:val="TableGrid"/>
        <w:tblW w:w="0" w:type="auto"/>
        <w:tblLook w:val="04A0" w:firstRow="1" w:lastRow="0" w:firstColumn="1" w:lastColumn="0" w:noHBand="0" w:noVBand="1"/>
      </w:tblPr>
      <w:tblGrid>
        <w:gridCol w:w="2425"/>
        <w:gridCol w:w="6925"/>
      </w:tblGrid>
      <w:tr w:rsidR="00511739" w:rsidTr="00FA3570">
        <w:tc>
          <w:tcPr>
            <w:tcW w:w="2425" w:type="dxa"/>
          </w:tcPr>
          <w:p w:rsidR="00511739" w:rsidRPr="001458AB" w:rsidRDefault="00511739" w:rsidP="0074111E">
            <w:pPr>
              <w:rPr>
                <w:b/>
                <w:sz w:val="24"/>
                <w:szCs w:val="24"/>
              </w:rPr>
            </w:pPr>
            <w:r>
              <w:rPr>
                <w:b/>
                <w:sz w:val="24"/>
                <w:szCs w:val="24"/>
              </w:rPr>
              <w:t>Technical Lead</w:t>
            </w:r>
          </w:p>
        </w:tc>
        <w:tc>
          <w:tcPr>
            <w:tcW w:w="6925" w:type="dxa"/>
          </w:tcPr>
          <w:p w:rsidR="00511739" w:rsidRDefault="009C0B3C">
            <w:pPr>
              <w:rPr>
                <w:sz w:val="24"/>
                <w:szCs w:val="24"/>
              </w:rPr>
            </w:pPr>
            <w:r>
              <w:rPr>
                <w:sz w:val="24"/>
                <w:szCs w:val="24"/>
              </w:rPr>
              <w:t>NPS0-CHAB, State Agency Partner, or NGO partner</w:t>
            </w:r>
          </w:p>
        </w:tc>
      </w:tr>
      <w:tr w:rsidR="0074111E" w:rsidTr="00FA3570">
        <w:tc>
          <w:tcPr>
            <w:tcW w:w="2425" w:type="dxa"/>
          </w:tcPr>
          <w:p w:rsidR="0074111E" w:rsidRPr="001458AB" w:rsidRDefault="0074111E" w:rsidP="0074111E">
            <w:pPr>
              <w:rPr>
                <w:b/>
                <w:sz w:val="24"/>
                <w:szCs w:val="24"/>
              </w:rPr>
            </w:pPr>
            <w:r w:rsidRPr="001458AB">
              <w:rPr>
                <w:b/>
                <w:sz w:val="24"/>
                <w:szCs w:val="24"/>
              </w:rPr>
              <w:t xml:space="preserve">Detailed Statement of Work </w:t>
            </w:r>
            <w:r w:rsidRPr="001458AB">
              <w:rPr>
                <w:b/>
                <w:sz w:val="24"/>
                <w:szCs w:val="24"/>
                <w:vertAlign w:val="superscript"/>
              </w:rPr>
              <w:t>(1),(2)</w:t>
            </w:r>
          </w:p>
        </w:tc>
        <w:tc>
          <w:tcPr>
            <w:tcW w:w="6925" w:type="dxa"/>
          </w:tcPr>
          <w:p w:rsidR="00A14755" w:rsidRPr="00A14755" w:rsidRDefault="00A14755" w:rsidP="00A14755">
            <w:pPr>
              <w:widowControl w:val="0"/>
              <w:spacing w:before="75" w:after="40"/>
              <w:rPr>
                <w:rFonts w:ascii="Times New Roman" w:eastAsia="Times New Roman" w:hAnsi="Times New Roman" w:cs="Times New Roman"/>
                <w:sz w:val="24"/>
                <w:szCs w:val="20"/>
              </w:rPr>
            </w:pPr>
            <w:r w:rsidRPr="00A14755">
              <w:rPr>
                <w:rFonts w:ascii="Times New Roman" w:eastAsia="Times New Roman" w:hAnsi="Times New Roman" w:cs="Times New Roman"/>
                <w:sz w:val="24"/>
                <w:szCs w:val="20"/>
              </w:rPr>
              <w:t xml:space="preserve">This would set up a process and funding so that preplanning could be implemented for specific potential projects. </w:t>
            </w:r>
          </w:p>
          <w:p w:rsidR="00A14755" w:rsidRPr="00A14755" w:rsidRDefault="00A14755" w:rsidP="00A14755">
            <w:pPr>
              <w:widowControl w:val="0"/>
              <w:spacing w:before="75" w:after="40"/>
              <w:rPr>
                <w:rFonts w:ascii="Times New Roman" w:eastAsia="Times New Roman" w:hAnsi="Times New Roman" w:cs="Times New Roman"/>
                <w:sz w:val="24"/>
                <w:szCs w:val="20"/>
              </w:rPr>
            </w:pPr>
            <w:r w:rsidRPr="00A14755">
              <w:rPr>
                <w:rFonts w:ascii="Times New Roman" w:eastAsia="Times New Roman" w:hAnsi="Times New Roman" w:cs="Times New Roman"/>
                <w:sz w:val="24"/>
                <w:szCs w:val="20"/>
              </w:rPr>
              <w:lastRenderedPageBreak/>
              <w:t xml:space="preserve">The first phase would be </w:t>
            </w:r>
            <w:r w:rsidR="00E33D14">
              <w:rPr>
                <w:rFonts w:ascii="Times New Roman" w:eastAsia="Times New Roman" w:hAnsi="Times New Roman" w:cs="Times New Roman"/>
                <w:sz w:val="24"/>
                <w:szCs w:val="20"/>
              </w:rPr>
              <w:t xml:space="preserve">for </w:t>
            </w:r>
            <w:r w:rsidRPr="00A14755">
              <w:rPr>
                <w:rFonts w:ascii="Times New Roman" w:eastAsia="Times New Roman" w:hAnsi="Times New Roman" w:cs="Times New Roman"/>
                <w:sz w:val="24"/>
                <w:szCs w:val="20"/>
              </w:rPr>
              <w:t>the Public Access Action Team</w:t>
            </w:r>
            <w:r w:rsidR="00E33D14">
              <w:rPr>
                <w:rFonts w:ascii="Times New Roman" w:eastAsia="Times New Roman" w:hAnsi="Times New Roman" w:cs="Times New Roman"/>
                <w:sz w:val="24"/>
                <w:szCs w:val="20"/>
              </w:rPr>
              <w:t>,</w:t>
            </w:r>
            <w:r w:rsidRPr="00A14755">
              <w:rPr>
                <w:rFonts w:ascii="Times New Roman" w:eastAsia="Times New Roman" w:hAnsi="Times New Roman" w:cs="Times New Roman"/>
                <w:sz w:val="24"/>
                <w:szCs w:val="20"/>
              </w:rPr>
              <w:t xml:space="preserve"> working with partners</w:t>
            </w:r>
            <w:r w:rsidR="00E33D14">
              <w:rPr>
                <w:rFonts w:ascii="Times New Roman" w:eastAsia="Times New Roman" w:hAnsi="Times New Roman" w:cs="Times New Roman"/>
                <w:sz w:val="24"/>
                <w:szCs w:val="20"/>
              </w:rPr>
              <w:t>,</w:t>
            </w:r>
            <w:r w:rsidRPr="00A14755">
              <w:rPr>
                <w:rFonts w:ascii="Times New Roman" w:eastAsia="Times New Roman" w:hAnsi="Times New Roman" w:cs="Times New Roman"/>
                <w:sz w:val="24"/>
                <w:szCs w:val="20"/>
              </w:rPr>
              <w:t xml:space="preserve"> to determine which potential projects were at a point with the most likely hood of proceeding. </w:t>
            </w:r>
          </w:p>
          <w:p w:rsidR="0074111E" w:rsidRDefault="00A14755" w:rsidP="00A14755">
            <w:pPr>
              <w:rPr>
                <w:sz w:val="24"/>
                <w:szCs w:val="24"/>
              </w:rPr>
            </w:pPr>
            <w:r w:rsidRPr="00E33D14">
              <w:rPr>
                <w:rFonts w:ascii="Times New Roman" w:eastAsia="Times New Roman" w:hAnsi="Times New Roman" w:cs="Times New Roman"/>
                <w:sz w:val="24"/>
                <w:szCs w:val="20"/>
              </w:rPr>
              <w:t xml:space="preserve">The second phase would be to determine entity to oversee project with </w:t>
            </w:r>
            <w:r w:rsidR="00E33D14">
              <w:rPr>
                <w:rFonts w:ascii="Times New Roman" w:eastAsia="Times New Roman" w:hAnsi="Times New Roman" w:cs="Times New Roman"/>
                <w:sz w:val="24"/>
                <w:szCs w:val="20"/>
              </w:rPr>
              <w:t xml:space="preserve">the </w:t>
            </w:r>
            <w:r w:rsidRPr="00E33D14">
              <w:rPr>
                <w:rFonts w:ascii="Times New Roman" w:eastAsia="Times New Roman" w:hAnsi="Times New Roman" w:cs="Times New Roman"/>
                <w:sz w:val="24"/>
                <w:szCs w:val="20"/>
              </w:rPr>
              <w:t>development of conceptual plans and environmental screening so that a sound construction budget and time frame could be established.</w:t>
            </w:r>
          </w:p>
        </w:tc>
      </w:tr>
      <w:tr w:rsidR="002150C8" w:rsidTr="00FA3570">
        <w:tc>
          <w:tcPr>
            <w:tcW w:w="2425" w:type="dxa"/>
          </w:tcPr>
          <w:p w:rsidR="002150C8" w:rsidRPr="001458AB" w:rsidRDefault="002150C8">
            <w:pPr>
              <w:rPr>
                <w:b/>
                <w:sz w:val="24"/>
                <w:szCs w:val="24"/>
              </w:rPr>
            </w:pPr>
            <w:r w:rsidDel="00991A4B">
              <w:rPr>
                <w:b/>
                <w:sz w:val="24"/>
                <w:szCs w:val="24"/>
              </w:rPr>
              <w:lastRenderedPageBreak/>
              <w:t xml:space="preserve">Estimated </w:t>
            </w:r>
            <w:r w:rsidRPr="00F52ECA" w:rsidDel="00991A4B">
              <w:rPr>
                <w:b/>
                <w:sz w:val="24"/>
                <w:szCs w:val="24"/>
              </w:rPr>
              <w:t>Project Duration</w:t>
            </w:r>
          </w:p>
        </w:tc>
        <w:tc>
          <w:tcPr>
            <w:tcW w:w="6925" w:type="dxa"/>
          </w:tcPr>
          <w:p w:rsidR="002150C8" w:rsidRDefault="00E33D14">
            <w:pPr>
              <w:rPr>
                <w:sz w:val="24"/>
                <w:szCs w:val="24"/>
              </w:rPr>
            </w:pPr>
            <w:r>
              <w:rPr>
                <w:sz w:val="24"/>
                <w:szCs w:val="24"/>
              </w:rPr>
              <w:t>November 2015 through May 2017</w:t>
            </w:r>
          </w:p>
        </w:tc>
      </w:tr>
      <w:tr w:rsidR="0074111E" w:rsidTr="00FA3570">
        <w:tc>
          <w:tcPr>
            <w:tcW w:w="2425" w:type="dxa"/>
          </w:tcPr>
          <w:p w:rsidR="0074111E" w:rsidRPr="001458AB" w:rsidRDefault="0074111E">
            <w:pPr>
              <w:rPr>
                <w:b/>
                <w:sz w:val="24"/>
                <w:szCs w:val="24"/>
              </w:rPr>
            </w:pPr>
            <w:r w:rsidRPr="001458AB">
              <w:rPr>
                <w:b/>
                <w:sz w:val="24"/>
                <w:szCs w:val="24"/>
              </w:rPr>
              <w:t>Outputs and Due Dates</w:t>
            </w:r>
          </w:p>
        </w:tc>
        <w:tc>
          <w:tcPr>
            <w:tcW w:w="6925" w:type="dxa"/>
          </w:tcPr>
          <w:p w:rsidR="0074111E" w:rsidRDefault="00E33D14">
            <w:pPr>
              <w:rPr>
                <w:sz w:val="24"/>
                <w:szCs w:val="24"/>
              </w:rPr>
            </w:pPr>
            <w:r>
              <w:rPr>
                <w:sz w:val="24"/>
                <w:szCs w:val="24"/>
              </w:rPr>
              <w:t>November 2015 through March 2016 P. A. Action Team would work with partners to identify potential projects with most likely hood of proceeding to development.</w:t>
            </w:r>
          </w:p>
          <w:p w:rsidR="00E33D14" w:rsidRDefault="00E33D14">
            <w:pPr>
              <w:rPr>
                <w:sz w:val="24"/>
                <w:szCs w:val="24"/>
              </w:rPr>
            </w:pPr>
          </w:p>
          <w:p w:rsidR="00E33D14" w:rsidRDefault="00E33D14">
            <w:pPr>
              <w:rPr>
                <w:sz w:val="24"/>
                <w:szCs w:val="24"/>
              </w:rPr>
            </w:pPr>
            <w:r>
              <w:rPr>
                <w:sz w:val="24"/>
                <w:szCs w:val="24"/>
              </w:rPr>
              <w:t xml:space="preserve">April 2016 through July 2016 work with selected site mangers to develop process for doing initial site planning and determine responsible entity.  </w:t>
            </w:r>
            <w:r w:rsidR="006C0787">
              <w:rPr>
                <w:sz w:val="24"/>
                <w:szCs w:val="24"/>
              </w:rPr>
              <w:t>Enter into an appropriate project agreement/MOU.</w:t>
            </w:r>
          </w:p>
          <w:p w:rsidR="006C0787" w:rsidRDefault="006C0787">
            <w:pPr>
              <w:rPr>
                <w:sz w:val="24"/>
                <w:szCs w:val="24"/>
              </w:rPr>
            </w:pPr>
          </w:p>
          <w:p w:rsidR="006C0787" w:rsidRDefault="006C0787">
            <w:pPr>
              <w:rPr>
                <w:sz w:val="24"/>
                <w:szCs w:val="24"/>
              </w:rPr>
            </w:pPr>
            <w:r>
              <w:rPr>
                <w:sz w:val="24"/>
                <w:szCs w:val="24"/>
              </w:rPr>
              <w:t>August 2016 through May 2017 complete any needed E&amp;I contracts, develop conceptual/schematic site plan, environmental screening, and project budget.</w:t>
            </w:r>
          </w:p>
        </w:tc>
      </w:tr>
      <w:tr w:rsidR="0074111E" w:rsidTr="00FA3570">
        <w:tc>
          <w:tcPr>
            <w:tcW w:w="2425" w:type="dxa"/>
          </w:tcPr>
          <w:p w:rsidR="0074111E" w:rsidRPr="001458AB" w:rsidRDefault="0074111E" w:rsidP="002150C8">
            <w:pPr>
              <w:rPr>
                <w:b/>
                <w:sz w:val="24"/>
                <w:szCs w:val="24"/>
              </w:rPr>
            </w:pPr>
            <w:r w:rsidRPr="001458AB">
              <w:rPr>
                <w:b/>
                <w:sz w:val="24"/>
                <w:szCs w:val="24"/>
              </w:rPr>
              <w:t>Description of Skills and Experience Required</w:t>
            </w:r>
            <w:r w:rsidR="00991A4B">
              <w:rPr>
                <w:b/>
                <w:sz w:val="24"/>
                <w:szCs w:val="24"/>
              </w:rPr>
              <w:t xml:space="preserve"> of </w:t>
            </w:r>
            <w:r w:rsidR="002150C8">
              <w:rPr>
                <w:b/>
                <w:sz w:val="24"/>
                <w:szCs w:val="24"/>
              </w:rPr>
              <w:t>awardee</w:t>
            </w:r>
          </w:p>
        </w:tc>
        <w:tc>
          <w:tcPr>
            <w:tcW w:w="6925" w:type="dxa"/>
          </w:tcPr>
          <w:p w:rsidR="0074111E" w:rsidRDefault="006C0787">
            <w:pPr>
              <w:rPr>
                <w:sz w:val="24"/>
                <w:szCs w:val="24"/>
              </w:rPr>
            </w:pPr>
            <w:r>
              <w:rPr>
                <w:sz w:val="24"/>
                <w:szCs w:val="24"/>
              </w:rPr>
              <w:t>Agency or firm with experience in the development of low impact public water access sites.  Must understand needed design criteria, environmental factors and permitting for area involved, ability to develop sound cost estimates for project construction.</w:t>
            </w:r>
          </w:p>
        </w:tc>
      </w:tr>
    </w:tbl>
    <w:p w:rsidR="0074111E" w:rsidRPr="00F0145C" w:rsidRDefault="0074111E" w:rsidP="0074111E">
      <w:pPr>
        <w:pStyle w:val="ListParagraph"/>
        <w:numPr>
          <w:ilvl w:val="0"/>
          <w:numId w:val="1"/>
        </w:numPr>
        <w:rPr>
          <w:sz w:val="20"/>
          <w:szCs w:val="20"/>
        </w:rPr>
      </w:pPr>
      <w:r w:rsidRPr="00F0145C">
        <w:rPr>
          <w:sz w:val="20"/>
          <w:szCs w:val="20"/>
        </w:rPr>
        <w:t xml:space="preserve">Provide a description of </w:t>
      </w:r>
      <w:r w:rsidR="001458AB" w:rsidRPr="00F0145C">
        <w:rPr>
          <w:sz w:val="20"/>
          <w:szCs w:val="20"/>
        </w:rPr>
        <w:t xml:space="preserve">background information, </w:t>
      </w:r>
      <w:r w:rsidR="00F0145C">
        <w:rPr>
          <w:sz w:val="20"/>
          <w:szCs w:val="20"/>
        </w:rPr>
        <w:t xml:space="preserve">stakeholder </w:t>
      </w:r>
      <w:r w:rsidRPr="00F0145C">
        <w:rPr>
          <w:sz w:val="20"/>
          <w:szCs w:val="20"/>
        </w:rPr>
        <w:t xml:space="preserve">participants, </w:t>
      </w:r>
      <w:r w:rsidR="00F0145C" w:rsidRPr="00F0145C">
        <w:rPr>
          <w:sz w:val="20"/>
          <w:szCs w:val="20"/>
        </w:rPr>
        <w:t xml:space="preserve">the </w:t>
      </w:r>
      <w:r w:rsidR="00F0145C">
        <w:rPr>
          <w:sz w:val="20"/>
          <w:szCs w:val="20"/>
        </w:rPr>
        <w:t xml:space="preserve">sequence and </w:t>
      </w:r>
      <w:r w:rsidR="00F0145C" w:rsidRPr="00F0145C">
        <w:rPr>
          <w:sz w:val="20"/>
          <w:szCs w:val="20"/>
        </w:rPr>
        <w:t xml:space="preserve">purpose of work activities, </w:t>
      </w:r>
      <w:r w:rsidR="001458AB" w:rsidRPr="00F0145C">
        <w:rPr>
          <w:sz w:val="20"/>
          <w:szCs w:val="20"/>
        </w:rPr>
        <w:t>and how the outputs are to be used in implementing CBP management strategies</w:t>
      </w:r>
    </w:p>
    <w:p w:rsidR="0074111E" w:rsidRPr="00F0145C" w:rsidRDefault="0074111E" w:rsidP="0074111E">
      <w:pPr>
        <w:pStyle w:val="ListParagraph"/>
        <w:numPr>
          <w:ilvl w:val="0"/>
          <w:numId w:val="1"/>
        </w:numPr>
        <w:rPr>
          <w:sz w:val="20"/>
          <w:szCs w:val="20"/>
        </w:rPr>
      </w:pPr>
      <w:r w:rsidRPr="00F0145C">
        <w:rPr>
          <w:sz w:val="20"/>
          <w:szCs w:val="20"/>
        </w:rPr>
        <w:t>Indicate whether environmental data will be generated and whether a quality assurance plan will be required</w:t>
      </w:r>
    </w:p>
    <w:sectPr w:rsidR="0074111E" w:rsidRPr="00F0145C" w:rsidSect="004660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7444F"/>
    <w:multiLevelType w:val="hybridMultilevel"/>
    <w:tmpl w:val="52E6941E"/>
    <w:lvl w:ilvl="0" w:tplc="427A8F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805"/>
    <w:rsid w:val="00036496"/>
    <w:rsid w:val="00134F08"/>
    <w:rsid w:val="001458AB"/>
    <w:rsid w:val="001D6805"/>
    <w:rsid w:val="002150C8"/>
    <w:rsid w:val="00415C36"/>
    <w:rsid w:val="00466069"/>
    <w:rsid w:val="00511739"/>
    <w:rsid w:val="00582528"/>
    <w:rsid w:val="005A664E"/>
    <w:rsid w:val="005B44F1"/>
    <w:rsid w:val="0069744A"/>
    <w:rsid w:val="006C0787"/>
    <w:rsid w:val="0074111E"/>
    <w:rsid w:val="00824312"/>
    <w:rsid w:val="008602FA"/>
    <w:rsid w:val="00867F57"/>
    <w:rsid w:val="009055A0"/>
    <w:rsid w:val="00991A4B"/>
    <w:rsid w:val="009C0B3C"/>
    <w:rsid w:val="00A14755"/>
    <w:rsid w:val="00B511D0"/>
    <w:rsid w:val="00B93682"/>
    <w:rsid w:val="00BB513F"/>
    <w:rsid w:val="00C22BCC"/>
    <w:rsid w:val="00CC05EF"/>
    <w:rsid w:val="00DA08B2"/>
    <w:rsid w:val="00E33D14"/>
    <w:rsid w:val="00EB1714"/>
    <w:rsid w:val="00F0145C"/>
    <w:rsid w:val="00F34FF8"/>
    <w:rsid w:val="00F52ECA"/>
    <w:rsid w:val="00FA3570"/>
    <w:rsid w:val="00FE1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80FE93-4976-4C9B-BB61-ADBC86076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8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1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111E"/>
    <w:pPr>
      <w:ind w:left="720"/>
      <w:contextualSpacing/>
    </w:pPr>
  </w:style>
  <w:style w:type="paragraph" w:styleId="BalloonText">
    <w:name w:val="Balloon Text"/>
    <w:basedOn w:val="Normal"/>
    <w:link w:val="BalloonTextChar"/>
    <w:uiPriority w:val="99"/>
    <w:semiHidden/>
    <w:unhideWhenUsed/>
    <w:rsid w:val="00B511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1D0"/>
    <w:rPr>
      <w:rFonts w:ascii="Segoe UI" w:hAnsi="Segoe UI" w:cs="Segoe UI"/>
      <w:sz w:val="18"/>
      <w:szCs w:val="18"/>
    </w:rPr>
  </w:style>
  <w:style w:type="paragraph" w:styleId="Revision">
    <w:name w:val="Revision"/>
    <w:hidden/>
    <w:uiPriority w:val="99"/>
    <w:semiHidden/>
    <w:rsid w:val="00991A4B"/>
    <w:pPr>
      <w:spacing w:after="0" w:line="240" w:lineRule="auto"/>
    </w:pPr>
  </w:style>
  <w:style w:type="character" w:styleId="CommentReference">
    <w:name w:val="annotation reference"/>
    <w:basedOn w:val="DefaultParagraphFont"/>
    <w:uiPriority w:val="99"/>
    <w:semiHidden/>
    <w:unhideWhenUsed/>
    <w:rsid w:val="00991A4B"/>
    <w:rPr>
      <w:sz w:val="16"/>
      <w:szCs w:val="16"/>
    </w:rPr>
  </w:style>
  <w:style w:type="paragraph" w:styleId="CommentText">
    <w:name w:val="annotation text"/>
    <w:basedOn w:val="Normal"/>
    <w:link w:val="CommentTextChar"/>
    <w:uiPriority w:val="99"/>
    <w:semiHidden/>
    <w:unhideWhenUsed/>
    <w:rsid w:val="00991A4B"/>
    <w:pPr>
      <w:spacing w:line="240" w:lineRule="auto"/>
    </w:pPr>
    <w:rPr>
      <w:sz w:val="20"/>
      <w:szCs w:val="20"/>
    </w:rPr>
  </w:style>
  <w:style w:type="character" w:customStyle="1" w:styleId="CommentTextChar">
    <w:name w:val="Comment Text Char"/>
    <w:basedOn w:val="DefaultParagraphFont"/>
    <w:link w:val="CommentText"/>
    <w:uiPriority w:val="99"/>
    <w:semiHidden/>
    <w:rsid w:val="00991A4B"/>
    <w:rPr>
      <w:sz w:val="20"/>
      <w:szCs w:val="20"/>
    </w:rPr>
  </w:style>
  <w:style w:type="paragraph" w:styleId="CommentSubject">
    <w:name w:val="annotation subject"/>
    <w:basedOn w:val="CommentText"/>
    <w:next w:val="CommentText"/>
    <w:link w:val="CommentSubjectChar"/>
    <w:uiPriority w:val="99"/>
    <w:semiHidden/>
    <w:unhideWhenUsed/>
    <w:rsid w:val="00991A4B"/>
    <w:rPr>
      <w:b/>
      <w:bCs/>
    </w:rPr>
  </w:style>
  <w:style w:type="character" w:customStyle="1" w:styleId="CommentSubjectChar">
    <w:name w:val="Comment Subject Char"/>
    <w:basedOn w:val="CommentTextChar"/>
    <w:link w:val="CommentSubject"/>
    <w:uiPriority w:val="99"/>
    <w:semiHidden/>
    <w:rsid w:val="00991A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3865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swatterson</dc:creator>
  <cp:lastModifiedBy>Jenna Valente</cp:lastModifiedBy>
  <cp:revision>2</cp:revision>
  <cp:lastPrinted>2015-07-07T13:31:00Z</cp:lastPrinted>
  <dcterms:created xsi:type="dcterms:W3CDTF">2015-07-30T19:36:00Z</dcterms:created>
  <dcterms:modified xsi:type="dcterms:W3CDTF">2015-07-30T19:36:00Z</dcterms:modified>
</cp:coreProperties>
</file>