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E5" w:rsidRPr="000C1BEF" w:rsidRDefault="000C1BEF" w:rsidP="000C1BEF">
      <w:pPr>
        <w:spacing w:after="0" w:line="240" w:lineRule="auto"/>
        <w:rPr>
          <w:b/>
          <w:u w:val="single"/>
        </w:rPr>
      </w:pPr>
      <w:r w:rsidRPr="000C1BEF">
        <w:rPr>
          <w:b/>
          <w:u w:val="single"/>
        </w:rPr>
        <w:t>Enhance Partnering, Leadership, and Management GIT Work Plan</w:t>
      </w:r>
    </w:p>
    <w:p w:rsidR="000C1BEF" w:rsidRDefault="000C1BEF" w:rsidP="000C1BEF">
      <w:pPr>
        <w:spacing w:after="0" w:line="240" w:lineRule="auto"/>
        <w:rPr>
          <w:i/>
        </w:rPr>
      </w:pPr>
      <w:r w:rsidRPr="000C1BEF">
        <w:rPr>
          <w:i/>
        </w:rPr>
        <w:t>November 2015</w:t>
      </w:r>
    </w:p>
    <w:p w:rsidR="002A19A2" w:rsidRDefault="002A19A2" w:rsidP="000C1BEF">
      <w:pPr>
        <w:spacing w:after="0" w:line="240" w:lineRule="auto"/>
        <w:rPr>
          <w:i/>
        </w:rPr>
      </w:pPr>
    </w:p>
    <w:p w:rsidR="002A19A2" w:rsidRPr="00F3007D" w:rsidRDefault="002A19A2" w:rsidP="000C1BEF">
      <w:pPr>
        <w:spacing w:after="0" w:line="240" w:lineRule="auto"/>
      </w:pPr>
      <w:r w:rsidRPr="00F3007D">
        <w:rPr>
          <w:b/>
        </w:rPr>
        <w:t xml:space="preserve">Mission Statement: </w:t>
      </w:r>
      <w:r w:rsidR="00F3007D">
        <w:t xml:space="preserve">Continually improve the leadership and management of the CBP and assist watershed partners and stakeholders in building their capacity to become environmental leaders in their community. </w:t>
      </w:r>
    </w:p>
    <w:p w:rsidR="000C1BEF" w:rsidRDefault="000C1BEF" w:rsidP="000C1BEF">
      <w:pPr>
        <w:spacing w:after="0" w:line="240" w:lineRule="auto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00"/>
        <w:gridCol w:w="1440"/>
        <w:gridCol w:w="1707"/>
        <w:gridCol w:w="2159"/>
        <w:gridCol w:w="2159"/>
      </w:tblGrid>
      <w:tr w:rsidR="000C1BEF" w:rsidTr="000C1BEF">
        <w:tc>
          <w:tcPr>
            <w:tcW w:w="1885" w:type="dxa"/>
          </w:tcPr>
          <w:p w:rsidR="000C1BEF" w:rsidRPr="000C1BEF" w:rsidRDefault="000C1BEF" w:rsidP="000C1BEF">
            <w:pPr>
              <w:rPr>
                <w:b/>
              </w:rPr>
            </w:pPr>
            <w:r>
              <w:rPr>
                <w:b/>
              </w:rPr>
              <w:t>Work Theme</w:t>
            </w:r>
          </w:p>
        </w:tc>
        <w:tc>
          <w:tcPr>
            <w:tcW w:w="3600" w:type="dxa"/>
          </w:tcPr>
          <w:p w:rsidR="000C1BEF" w:rsidRPr="000C1BEF" w:rsidRDefault="000C1BEF" w:rsidP="000C1BEF">
            <w:pPr>
              <w:rPr>
                <w:b/>
              </w:rPr>
            </w:pPr>
            <w:r>
              <w:rPr>
                <w:b/>
              </w:rPr>
              <w:t>Key Action</w:t>
            </w:r>
          </w:p>
        </w:tc>
        <w:tc>
          <w:tcPr>
            <w:tcW w:w="1440" w:type="dxa"/>
          </w:tcPr>
          <w:p w:rsidR="000C1BEF" w:rsidRPr="000C1BEF" w:rsidRDefault="000C1BEF" w:rsidP="000C1BEF">
            <w:pPr>
              <w:rPr>
                <w:b/>
              </w:rPr>
            </w:pPr>
            <w:r>
              <w:rPr>
                <w:b/>
              </w:rPr>
              <w:t>Lead</w:t>
            </w:r>
          </w:p>
        </w:tc>
        <w:tc>
          <w:tcPr>
            <w:tcW w:w="1707" w:type="dxa"/>
          </w:tcPr>
          <w:p w:rsidR="000C1BEF" w:rsidRPr="000C1BEF" w:rsidRDefault="000C1BEF" w:rsidP="000C1BEF">
            <w:pPr>
              <w:rPr>
                <w:b/>
              </w:rPr>
            </w:pPr>
            <w:r>
              <w:rPr>
                <w:b/>
              </w:rPr>
              <w:t>Timeline</w:t>
            </w:r>
          </w:p>
        </w:tc>
        <w:tc>
          <w:tcPr>
            <w:tcW w:w="2159" w:type="dxa"/>
          </w:tcPr>
          <w:p w:rsidR="000C1BEF" w:rsidRPr="000C1BEF" w:rsidRDefault="000C1BEF" w:rsidP="000C1BEF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2159" w:type="dxa"/>
          </w:tcPr>
          <w:p w:rsidR="000C1BEF" w:rsidRPr="000C1BEF" w:rsidRDefault="000C1BEF" w:rsidP="000C1BEF">
            <w:pPr>
              <w:rPr>
                <w:b/>
              </w:rPr>
            </w:pPr>
            <w:r>
              <w:rPr>
                <w:b/>
              </w:rPr>
              <w:t>Other Participants</w:t>
            </w:r>
          </w:p>
        </w:tc>
      </w:tr>
      <w:tr w:rsidR="000C1BEF" w:rsidTr="000C1BEF">
        <w:tc>
          <w:tcPr>
            <w:tcW w:w="1885" w:type="dxa"/>
          </w:tcPr>
          <w:p w:rsidR="000C1BEF" w:rsidRPr="000C1BEF" w:rsidRDefault="000C1BEF" w:rsidP="000C1BEF">
            <w:r w:rsidRPr="000C1BEF">
              <w:t>Strategy/Adaptive Management</w:t>
            </w:r>
          </w:p>
        </w:tc>
        <w:tc>
          <w:tcPr>
            <w:tcW w:w="3600" w:type="dxa"/>
          </w:tcPr>
          <w:p w:rsidR="000C1BEF" w:rsidRPr="000C1BEF" w:rsidRDefault="0031597C" w:rsidP="000C1BEF">
            <w:r>
              <w:t>A small workgroup will convene to develop a strategy management system</w:t>
            </w:r>
          </w:p>
        </w:tc>
        <w:tc>
          <w:tcPr>
            <w:tcW w:w="1440" w:type="dxa"/>
          </w:tcPr>
          <w:p w:rsidR="000C1BEF" w:rsidRPr="000C1BEF" w:rsidRDefault="0031597C" w:rsidP="000C1BEF">
            <w:r>
              <w:t>Greg Allen</w:t>
            </w:r>
          </w:p>
        </w:tc>
        <w:tc>
          <w:tcPr>
            <w:tcW w:w="1707" w:type="dxa"/>
          </w:tcPr>
          <w:p w:rsidR="000C1BEF" w:rsidRPr="000C1BEF" w:rsidRDefault="000C1BEF" w:rsidP="000C1BEF"/>
        </w:tc>
        <w:tc>
          <w:tcPr>
            <w:tcW w:w="2159" w:type="dxa"/>
          </w:tcPr>
          <w:p w:rsidR="000C1BEF" w:rsidRPr="000C1BEF" w:rsidRDefault="000C1BEF" w:rsidP="000C1BEF"/>
        </w:tc>
        <w:tc>
          <w:tcPr>
            <w:tcW w:w="2159" w:type="dxa"/>
          </w:tcPr>
          <w:p w:rsidR="000C1BEF" w:rsidRPr="000C1BEF" w:rsidRDefault="004E4632" w:rsidP="000C1BEF">
            <w:r>
              <w:t>Greg Barranco, Doreen Vetter, STAC representative</w:t>
            </w:r>
          </w:p>
        </w:tc>
      </w:tr>
      <w:tr w:rsidR="0014178D" w:rsidTr="000C1BEF">
        <w:tc>
          <w:tcPr>
            <w:tcW w:w="1885" w:type="dxa"/>
            <w:vMerge w:val="restart"/>
          </w:tcPr>
          <w:p w:rsidR="0014178D" w:rsidRPr="000C1BEF" w:rsidRDefault="0014178D" w:rsidP="000C1BEF">
            <w:r w:rsidRPr="000C1BEF">
              <w:t>Governance of the Partnership</w:t>
            </w:r>
          </w:p>
        </w:tc>
        <w:tc>
          <w:tcPr>
            <w:tcW w:w="3600" w:type="dxa"/>
          </w:tcPr>
          <w:p w:rsidR="0014178D" w:rsidRDefault="0014178D" w:rsidP="000C1BEF">
            <w:r>
              <w:t>Ensure that GITs develop membership criteria and present to MB, per the 2015 Governance Document update.</w:t>
            </w:r>
          </w:p>
        </w:tc>
        <w:tc>
          <w:tcPr>
            <w:tcW w:w="1440" w:type="dxa"/>
          </w:tcPr>
          <w:p w:rsidR="0014178D" w:rsidRDefault="0014178D" w:rsidP="000C1BEF"/>
        </w:tc>
        <w:tc>
          <w:tcPr>
            <w:tcW w:w="1707" w:type="dxa"/>
          </w:tcPr>
          <w:p w:rsidR="0014178D" w:rsidRDefault="0014178D" w:rsidP="0014178D">
            <w:r>
              <w:t xml:space="preserve">November 2015 </w:t>
            </w:r>
          </w:p>
        </w:tc>
        <w:tc>
          <w:tcPr>
            <w:tcW w:w="2159" w:type="dxa"/>
          </w:tcPr>
          <w:p w:rsidR="0014178D" w:rsidRDefault="0014178D" w:rsidP="000C1BEF">
            <w:bookmarkStart w:id="0" w:name="_GoBack"/>
            <w:bookmarkEnd w:id="0"/>
          </w:p>
        </w:tc>
        <w:tc>
          <w:tcPr>
            <w:tcW w:w="2159" w:type="dxa"/>
          </w:tcPr>
          <w:p w:rsidR="0014178D" w:rsidRDefault="0014178D" w:rsidP="000C1BEF"/>
        </w:tc>
      </w:tr>
      <w:tr w:rsidR="0014178D" w:rsidTr="000C1BEF">
        <w:tc>
          <w:tcPr>
            <w:tcW w:w="1885" w:type="dxa"/>
            <w:vMerge/>
          </w:tcPr>
          <w:p w:rsidR="0014178D" w:rsidRPr="000C1BEF" w:rsidRDefault="0014178D" w:rsidP="000C1BEF"/>
        </w:tc>
        <w:tc>
          <w:tcPr>
            <w:tcW w:w="3600" w:type="dxa"/>
          </w:tcPr>
          <w:p w:rsidR="0014178D" w:rsidRPr="000C1BEF" w:rsidRDefault="0014178D" w:rsidP="000C1BEF">
            <w:r>
              <w:t>Collect suggested revisions and updates to the Governance Document. These suggestions are kept for annual review and revision of Governance document.</w:t>
            </w:r>
          </w:p>
        </w:tc>
        <w:tc>
          <w:tcPr>
            <w:tcW w:w="1440" w:type="dxa"/>
          </w:tcPr>
          <w:p w:rsidR="0014178D" w:rsidRPr="000C1BEF" w:rsidRDefault="0014178D" w:rsidP="000C1BEF">
            <w:r>
              <w:t>Carin Bisland and Samantha Watterson</w:t>
            </w:r>
          </w:p>
        </w:tc>
        <w:tc>
          <w:tcPr>
            <w:tcW w:w="1707" w:type="dxa"/>
          </w:tcPr>
          <w:p w:rsidR="0014178D" w:rsidRPr="000C1BEF" w:rsidRDefault="0014178D" w:rsidP="000C1BEF">
            <w:r>
              <w:t>July 2015-January 2016</w:t>
            </w:r>
          </w:p>
        </w:tc>
        <w:tc>
          <w:tcPr>
            <w:tcW w:w="2159" w:type="dxa"/>
          </w:tcPr>
          <w:p w:rsidR="0014178D" w:rsidRPr="000C1BEF" w:rsidRDefault="0014178D" w:rsidP="000C1BEF">
            <w:r>
              <w:t>In progress</w:t>
            </w:r>
          </w:p>
        </w:tc>
        <w:tc>
          <w:tcPr>
            <w:tcW w:w="2159" w:type="dxa"/>
          </w:tcPr>
          <w:p w:rsidR="0014178D" w:rsidRPr="000C1BEF" w:rsidRDefault="0014178D" w:rsidP="000C1BEF">
            <w:r>
              <w:t>Any Partnership stakeholder may offer a suggested revision.</w:t>
            </w:r>
          </w:p>
        </w:tc>
      </w:tr>
      <w:tr w:rsidR="0014178D" w:rsidTr="000C1BEF">
        <w:tc>
          <w:tcPr>
            <w:tcW w:w="1885" w:type="dxa"/>
            <w:vMerge/>
          </w:tcPr>
          <w:p w:rsidR="0014178D" w:rsidRPr="000C1BEF" w:rsidRDefault="0014178D" w:rsidP="000C1BEF"/>
        </w:tc>
        <w:tc>
          <w:tcPr>
            <w:tcW w:w="3600" w:type="dxa"/>
          </w:tcPr>
          <w:p w:rsidR="0014178D" w:rsidRDefault="0014178D" w:rsidP="000C1BEF">
            <w:r>
              <w:t>Governance Document Action Team convenes to review suggested revisions</w:t>
            </w:r>
          </w:p>
        </w:tc>
        <w:tc>
          <w:tcPr>
            <w:tcW w:w="1440" w:type="dxa"/>
          </w:tcPr>
          <w:p w:rsidR="0014178D" w:rsidRDefault="0014178D" w:rsidP="000C1BEF">
            <w:r>
              <w:t>Governance Document Action Team (Carin Bisland, Greg Allen, etc.)</w:t>
            </w:r>
          </w:p>
        </w:tc>
        <w:tc>
          <w:tcPr>
            <w:tcW w:w="1707" w:type="dxa"/>
          </w:tcPr>
          <w:p w:rsidR="0014178D" w:rsidRPr="000C1BEF" w:rsidRDefault="0014178D" w:rsidP="000C1BEF">
            <w:r>
              <w:t>January 2016</w:t>
            </w:r>
          </w:p>
        </w:tc>
        <w:tc>
          <w:tcPr>
            <w:tcW w:w="2159" w:type="dxa"/>
          </w:tcPr>
          <w:p w:rsidR="0014178D" w:rsidRDefault="0014178D" w:rsidP="000C1BEF"/>
        </w:tc>
        <w:tc>
          <w:tcPr>
            <w:tcW w:w="2159" w:type="dxa"/>
          </w:tcPr>
          <w:p w:rsidR="0014178D" w:rsidRPr="000C1BEF" w:rsidRDefault="0014178D" w:rsidP="000C1BEF"/>
        </w:tc>
      </w:tr>
      <w:tr w:rsidR="007E5402" w:rsidTr="000C1BEF">
        <w:tc>
          <w:tcPr>
            <w:tcW w:w="1885" w:type="dxa"/>
            <w:vMerge w:val="restart"/>
          </w:tcPr>
          <w:p w:rsidR="007E5402" w:rsidRPr="000C1BEF" w:rsidRDefault="007E5402" w:rsidP="000C1BEF">
            <w:r>
              <w:t>GIT 6 Membership</w:t>
            </w:r>
          </w:p>
        </w:tc>
        <w:tc>
          <w:tcPr>
            <w:tcW w:w="3600" w:type="dxa"/>
          </w:tcPr>
          <w:p w:rsidR="007E5402" w:rsidRDefault="007E5402" w:rsidP="000C1BEF">
            <w:r>
              <w:t>EPA Bay staff to draft initial GIT 6 guidance. Discuss at GIT 6 meeting. Reach consensus on who else might be invited to join GIT 6.</w:t>
            </w:r>
          </w:p>
        </w:tc>
        <w:tc>
          <w:tcPr>
            <w:tcW w:w="1440" w:type="dxa"/>
          </w:tcPr>
          <w:p w:rsidR="007E5402" w:rsidRDefault="007E5402" w:rsidP="000C1BEF">
            <w:r>
              <w:t>Carin Bisland</w:t>
            </w:r>
          </w:p>
        </w:tc>
        <w:tc>
          <w:tcPr>
            <w:tcW w:w="1707" w:type="dxa"/>
          </w:tcPr>
          <w:p w:rsidR="007E5402" w:rsidRPr="000C1BEF" w:rsidRDefault="007E5402" w:rsidP="000C1BEF">
            <w:r>
              <w:t>November 2015-February 2016.</w:t>
            </w:r>
          </w:p>
        </w:tc>
        <w:tc>
          <w:tcPr>
            <w:tcW w:w="2159" w:type="dxa"/>
          </w:tcPr>
          <w:p w:rsidR="007E5402" w:rsidRDefault="007E5402" w:rsidP="000C1BEF">
            <w:r>
              <w:t>Discusses initially at November GIT 6 meeting.</w:t>
            </w:r>
          </w:p>
        </w:tc>
        <w:tc>
          <w:tcPr>
            <w:tcW w:w="2159" w:type="dxa"/>
          </w:tcPr>
          <w:p w:rsidR="007E5402" w:rsidRPr="000C1BEF" w:rsidRDefault="007E5402" w:rsidP="000C1BEF">
            <w:r>
              <w:t>All GIT’s</w:t>
            </w:r>
          </w:p>
        </w:tc>
      </w:tr>
      <w:tr w:rsidR="007E5402" w:rsidTr="000C1BEF">
        <w:tc>
          <w:tcPr>
            <w:tcW w:w="1885" w:type="dxa"/>
            <w:vMerge/>
          </w:tcPr>
          <w:p w:rsidR="007E5402" w:rsidRDefault="007E5402" w:rsidP="000C1BEF"/>
        </w:tc>
        <w:tc>
          <w:tcPr>
            <w:tcW w:w="3600" w:type="dxa"/>
          </w:tcPr>
          <w:p w:rsidR="007E5402" w:rsidRDefault="007E5402" w:rsidP="000C1BEF">
            <w:r>
              <w:t>GIT 6 presents updated mission statement and criteria for membership, per Governance Document protocols</w:t>
            </w:r>
          </w:p>
        </w:tc>
        <w:tc>
          <w:tcPr>
            <w:tcW w:w="1440" w:type="dxa"/>
          </w:tcPr>
          <w:p w:rsidR="007E5402" w:rsidRDefault="007E5402" w:rsidP="000C1BEF"/>
        </w:tc>
        <w:tc>
          <w:tcPr>
            <w:tcW w:w="1707" w:type="dxa"/>
          </w:tcPr>
          <w:p w:rsidR="007E5402" w:rsidRDefault="007E5402" w:rsidP="000C1BEF"/>
        </w:tc>
        <w:tc>
          <w:tcPr>
            <w:tcW w:w="2159" w:type="dxa"/>
          </w:tcPr>
          <w:p w:rsidR="007E5402" w:rsidRDefault="007E5402" w:rsidP="000C1BEF"/>
        </w:tc>
        <w:tc>
          <w:tcPr>
            <w:tcW w:w="2159" w:type="dxa"/>
          </w:tcPr>
          <w:p w:rsidR="007E5402" w:rsidRDefault="007E5402" w:rsidP="000C1BEF"/>
        </w:tc>
      </w:tr>
      <w:tr w:rsidR="000C1BEF" w:rsidTr="000C1BEF">
        <w:tc>
          <w:tcPr>
            <w:tcW w:w="1885" w:type="dxa"/>
          </w:tcPr>
          <w:p w:rsidR="000C1BEF" w:rsidRPr="000C1BEF" w:rsidRDefault="000C1BEF" w:rsidP="000C1BEF">
            <w:r w:rsidRPr="000C1BEF">
              <w:t>Local Leadership Development</w:t>
            </w:r>
          </w:p>
        </w:tc>
        <w:tc>
          <w:tcPr>
            <w:tcW w:w="3600" w:type="dxa"/>
          </w:tcPr>
          <w:p w:rsidR="000C1BEF" w:rsidRPr="000C1BEF" w:rsidRDefault="004D02A7" w:rsidP="000C1BEF">
            <w:r>
              <w:t>Andrew Fellows</w:t>
            </w:r>
            <w:r w:rsidR="00904304">
              <w:t>, College Park, MD and EFC</w:t>
            </w:r>
            <w:r>
              <w:t xml:space="preserve"> agrees to Chair LL work group. Develop initial draft of LL work plan by November 2, 2015. Second draft by mid December 2015. </w:t>
            </w:r>
            <w:r w:rsidR="00DA321D">
              <w:t>Final version due early April 2016.</w:t>
            </w:r>
          </w:p>
        </w:tc>
        <w:tc>
          <w:tcPr>
            <w:tcW w:w="1440" w:type="dxa"/>
          </w:tcPr>
          <w:p w:rsidR="000C1BEF" w:rsidRPr="000C1BEF" w:rsidRDefault="004D02A7" w:rsidP="000C1BEF">
            <w:r>
              <w:t>Reggie Parrish</w:t>
            </w:r>
          </w:p>
        </w:tc>
        <w:tc>
          <w:tcPr>
            <w:tcW w:w="1707" w:type="dxa"/>
          </w:tcPr>
          <w:p w:rsidR="000C1BEF" w:rsidRPr="000C1BEF" w:rsidRDefault="004D02A7" w:rsidP="000C1BEF">
            <w:r>
              <w:t>September 2015-April 2016</w:t>
            </w:r>
          </w:p>
        </w:tc>
        <w:tc>
          <w:tcPr>
            <w:tcW w:w="2159" w:type="dxa"/>
          </w:tcPr>
          <w:p w:rsidR="000C1BEF" w:rsidRPr="000C1BEF" w:rsidRDefault="004D02A7" w:rsidP="000C1BEF">
            <w:r>
              <w:t>In Progress. Next LL work group meeting on November 3.</w:t>
            </w:r>
          </w:p>
        </w:tc>
        <w:tc>
          <w:tcPr>
            <w:tcW w:w="2159" w:type="dxa"/>
          </w:tcPr>
          <w:p w:rsidR="000C1BEF" w:rsidRPr="000C1BEF" w:rsidRDefault="004D02A7" w:rsidP="000C1BEF">
            <w:r>
              <w:t>LL  stakeholders</w:t>
            </w:r>
          </w:p>
        </w:tc>
      </w:tr>
      <w:tr w:rsidR="007E5402" w:rsidTr="000C1BEF">
        <w:tc>
          <w:tcPr>
            <w:tcW w:w="1885" w:type="dxa"/>
            <w:vMerge w:val="restart"/>
          </w:tcPr>
          <w:p w:rsidR="007E5402" w:rsidRPr="000C1BEF" w:rsidRDefault="007E5402" w:rsidP="000C1BEF">
            <w:r w:rsidRPr="000C1BEF">
              <w:lastRenderedPageBreak/>
              <w:t>Facilitation of GIT Funding</w:t>
            </w:r>
          </w:p>
        </w:tc>
        <w:tc>
          <w:tcPr>
            <w:tcW w:w="3600" w:type="dxa"/>
          </w:tcPr>
          <w:p w:rsidR="007E5402" w:rsidRPr="000C1BEF" w:rsidRDefault="007E5402" w:rsidP="007E5402">
            <w:r>
              <w:t xml:space="preserve">Oversee CBT’s RFP process for FY15 GIT Funding. </w:t>
            </w:r>
          </w:p>
        </w:tc>
        <w:tc>
          <w:tcPr>
            <w:tcW w:w="1440" w:type="dxa"/>
          </w:tcPr>
          <w:p w:rsidR="007E5402" w:rsidRPr="000C1BEF" w:rsidRDefault="007E5402" w:rsidP="000C1BEF">
            <w:r>
              <w:t>Greg Allen</w:t>
            </w:r>
          </w:p>
        </w:tc>
        <w:tc>
          <w:tcPr>
            <w:tcW w:w="1707" w:type="dxa"/>
          </w:tcPr>
          <w:p w:rsidR="007E5402" w:rsidRPr="000C1BEF" w:rsidRDefault="007E5402" w:rsidP="000C1BEF">
            <w:r>
              <w:t>November 2015-March 2016</w:t>
            </w:r>
          </w:p>
        </w:tc>
        <w:tc>
          <w:tcPr>
            <w:tcW w:w="2159" w:type="dxa"/>
          </w:tcPr>
          <w:p w:rsidR="007E5402" w:rsidRPr="000C1BEF" w:rsidRDefault="007E5402" w:rsidP="000C1BEF">
            <w:r>
              <w:t>In Progress</w:t>
            </w:r>
          </w:p>
        </w:tc>
        <w:tc>
          <w:tcPr>
            <w:tcW w:w="2159" w:type="dxa"/>
          </w:tcPr>
          <w:p w:rsidR="007E5402" w:rsidRPr="000C1BEF" w:rsidRDefault="007E5402" w:rsidP="000C1BEF">
            <w:r>
              <w:t>Advisory Committees</w:t>
            </w:r>
          </w:p>
        </w:tc>
      </w:tr>
      <w:tr w:rsidR="007E5402" w:rsidTr="000C1BEF">
        <w:tc>
          <w:tcPr>
            <w:tcW w:w="1885" w:type="dxa"/>
            <w:vMerge/>
          </w:tcPr>
          <w:p w:rsidR="007E5402" w:rsidRPr="000C1BEF" w:rsidRDefault="007E5402" w:rsidP="000C1BEF"/>
        </w:tc>
        <w:tc>
          <w:tcPr>
            <w:tcW w:w="3600" w:type="dxa"/>
          </w:tcPr>
          <w:p w:rsidR="007E5402" w:rsidRDefault="007E5402" w:rsidP="00CF2C42">
            <w:r>
              <w:t>Solicit feedback from GITs on FY15 process</w:t>
            </w:r>
          </w:p>
        </w:tc>
        <w:tc>
          <w:tcPr>
            <w:tcW w:w="1440" w:type="dxa"/>
          </w:tcPr>
          <w:p w:rsidR="007E5402" w:rsidRDefault="007E5402" w:rsidP="000C1BEF">
            <w:r>
              <w:t>Samantha Watterson</w:t>
            </w:r>
          </w:p>
        </w:tc>
        <w:tc>
          <w:tcPr>
            <w:tcW w:w="1707" w:type="dxa"/>
          </w:tcPr>
          <w:p w:rsidR="007E5402" w:rsidRDefault="007E5402" w:rsidP="000C1BEF">
            <w:r>
              <w:t>November 2015</w:t>
            </w:r>
          </w:p>
        </w:tc>
        <w:tc>
          <w:tcPr>
            <w:tcW w:w="2159" w:type="dxa"/>
          </w:tcPr>
          <w:p w:rsidR="007E5402" w:rsidRPr="000C1BEF" w:rsidRDefault="007E5402" w:rsidP="000C1BEF"/>
        </w:tc>
        <w:tc>
          <w:tcPr>
            <w:tcW w:w="2159" w:type="dxa"/>
          </w:tcPr>
          <w:p w:rsidR="007E5402" w:rsidRPr="000C1BEF" w:rsidRDefault="007E5402" w:rsidP="000C1BEF"/>
        </w:tc>
      </w:tr>
      <w:tr w:rsidR="007E5402" w:rsidTr="000C1BEF">
        <w:tc>
          <w:tcPr>
            <w:tcW w:w="1885" w:type="dxa"/>
            <w:vMerge/>
          </w:tcPr>
          <w:p w:rsidR="007E5402" w:rsidRPr="000C1BEF" w:rsidRDefault="007E5402" w:rsidP="000C1BEF"/>
        </w:tc>
        <w:tc>
          <w:tcPr>
            <w:tcW w:w="3600" w:type="dxa"/>
          </w:tcPr>
          <w:p w:rsidR="007E5402" w:rsidRPr="00595407" w:rsidRDefault="007E5402" w:rsidP="007E5402">
            <w:r>
              <w:t xml:space="preserve">Discussion point at next GIT Chair meeting. Create workgroup among GIT Chairs and staff to enhance process. </w:t>
            </w:r>
          </w:p>
        </w:tc>
        <w:tc>
          <w:tcPr>
            <w:tcW w:w="1440" w:type="dxa"/>
          </w:tcPr>
          <w:p w:rsidR="007E5402" w:rsidRDefault="007E5402" w:rsidP="000C1BEF"/>
        </w:tc>
        <w:tc>
          <w:tcPr>
            <w:tcW w:w="1707" w:type="dxa"/>
          </w:tcPr>
          <w:p w:rsidR="007E5402" w:rsidRDefault="007E5402" w:rsidP="000C1BEF"/>
        </w:tc>
        <w:tc>
          <w:tcPr>
            <w:tcW w:w="2159" w:type="dxa"/>
          </w:tcPr>
          <w:p w:rsidR="007E5402" w:rsidRPr="000C1BEF" w:rsidRDefault="007E5402" w:rsidP="000C1BEF"/>
        </w:tc>
        <w:tc>
          <w:tcPr>
            <w:tcW w:w="2159" w:type="dxa"/>
          </w:tcPr>
          <w:p w:rsidR="007E5402" w:rsidRPr="000C1BEF" w:rsidRDefault="007E5402" w:rsidP="000C1BEF"/>
        </w:tc>
      </w:tr>
      <w:tr w:rsidR="007E5402" w:rsidTr="000C1BEF">
        <w:tc>
          <w:tcPr>
            <w:tcW w:w="1885" w:type="dxa"/>
            <w:vMerge/>
          </w:tcPr>
          <w:p w:rsidR="007E5402" w:rsidRPr="000C1BEF" w:rsidRDefault="007E5402" w:rsidP="000C1BEF"/>
        </w:tc>
        <w:tc>
          <w:tcPr>
            <w:tcW w:w="3600" w:type="dxa"/>
          </w:tcPr>
          <w:p w:rsidR="007E5402" w:rsidRPr="00595407" w:rsidRDefault="007E5402" w:rsidP="00CF2C42">
            <w:r>
              <w:t>Go to MB for feedback and approval.</w:t>
            </w:r>
          </w:p>
        </w:tc>
        <w:tc>
          <w:tcPr>
            <w:tcW w:w="1440" w:type="dxa"/>
          </w:tcPr>
          <w:p w:rsidR="007E5402" w:rsidRDefault="007E5402" w:rsidP="000C1BEF"/>
        </w:tc>
        <w:tc>
          <w:tcPr>
            <w:tcW w:w="1707" w:type="dxa"/>
          </w:tcPr>
          <w:p w:rsidR="007E5402" w:rsidRDefault="007E5402" w:rsidP="000C1BEF"/>
        </w:tc>
        <w:tc>
          <w:tcPr>
            <w:tcW w:w="2159" w:type="dxa"/>
          </w:tcPr>
          <w:p w:rsidR="007E5402" w:rsidRPr="000C1BEF" w:rsidRDefault="007E5402" w:rsidP="000C1BEF"/>
        </w:tc>
        <w:tc>
          <w:tcPr>
            <w:tcW w:w="2159" w:type="dxa"/>
          </w:tcPr>
          <w:p w:rsidR="007E5402" w:rsidRPr="000C1BEF" w:rsidRDefault="007E5402" w:rsidP="000C1BEF"/>
        </w:tc>
      </w:tr>
      <w:tr w:rsidR="000C1BEF" w:rsidTr="000C1BEF">
        <w:tc>
          <w:tcPr>
            <w:tcW w:w="1885" w:type="dxa"/>
          </w:tcPr>
          <w:p w:rsidR="000C1BEF" w:rsidRPr="000C1BEF" w:rsidRDefault="000C1BEF" w:rsidP="000C1BEF">
            <w:r w:rsidRPr="000C1BEF">
              <w:t>Performance Evaluation of the Partnership</w:t>
            </w:r>
          </w:p>
        </w:tc>
        <w:tc>
          <w:tcPr>
            <w:tcW w:w="3600" w:type="dxa"/>
          </w:tcPr>
          <w:p w:rsidR="000C1BEF" w:rsidRPr="000C1BEF" w:rsidRDefault="00014A15" w:rsidP="000C1BEF">
            <w:r>
              <w:t>Workgroup formed. Will meet to discuss foundation and operational framework.</w:t>
            </w:r>
          </w:p>
        </w:tc>
        <w:tc>
          <w:tcPr>
            <w:tcW w:w="1440" w:type="dxa"/>
          </w:tcPr>
          <w:p w:rsidR="000C1BEF" w:rsidRPr="000C1BEF" w:rsidRDefault="00014A15" w:rsidP="000C1BEF">
            <w:r>
              <w:t>Greg Allen</w:t>
            </w:r>
          </w:p>
        </w:tc>
        <w:tc>
          <w:tcPr>
            <w:tcW w:w="1707" w:type="dxa"/>
          </w:tcPr>
          <w:p w:rsidR="000C1BEF" w:rsidRPr="000C1BEF" w:rsidRDefault="00014A15" w:rsidP="000C1BEF">
            <w:r>
              <w:t>December 2015-June 2016</w:t>
            </w:r>
          </w:p>
        </w:tc>
        <w:tc>
          <w:tcPr>
            <w:tcW w:w="2159" w:type="dxa"/>
          </w:tcPr>
          <w:p w:rsidR="000C1BEF" w:rsidRPr="000C1BEF" w:rsidRDefault="00014A15" w:rsidP="000C1BEF">
            <w:r>
              <w:t>To begin in December 2015</w:t>
            </w:r>
          </w:p>
        </w:tc>
        <w:tc>
          <w:tcPr>
            <w:tcW w:w="2159" w:type="dxa"/>
          </w:tcPr>
          <w:p w:rsidR="000C1BEF" w:rsidRPr="000C1BEF" w:rsidRDefault="002E30C2" w:rsidP="000C1BEF">
            <w:r>
              <w:t>MB and PSC</w:t>
            </w:r>
          </w:p>
        </w:tc>
      </w:tr>
      <w:tr w:rsidR="000C1BEF" w:rsidTr="000C1BEF">
        <w:tc>
          <w:tcPr>
            <w:tcW w:w="1885" w:type="dxa"/>
          </w:tcPr>
          <w:p w:rsidR="000C1BEF" w:rsidRPr="000C1BEF" w:rsidRDefault="000C1BEF" w:rsidP="000C1BEF">
            <w:r w:rsidRPr="000C1BEF">
              <w:t>Cross-GIT Collaboration</w:t>
            </w:r>
          </w:p>
        </w:tc>
        <w:tc>
          <w:tcPr>
            <w:tcW w:w="3600" w:type="dxa"/>
          </w:tcPr>
          <w:p w:rsidR="000C1BEF" w:rsidRPr="000C1BEF" w:rsidRDefault="002C61CB" w:rsidP="000C1BEF">
            <w:r>
              <w:t>GIT 6 Chair is hosting routine GIT Chair meetings. Utilizing EPA, Region 3 staff to assist dialogue on cross-GIT approaches.</w:t>
            </w:r>
            <w:r w:rsidR="00FE6499">
              <w:t xml:space="preserve"> Conference call held October 30 which resulted in agreement on a “tiered approach.”</w:t>
            </w:r>
            <w:r w:rsidR="001B534E">
              <w:t xml:space="preserve"> Utilize multiple cross-GIT decision frame work. Waiting on cross-GIT staff to begin work.</w:t>
            </w:r>
          </w:p>
        </w:tc>
        <w:tc>
          <w:tcPr>
            <w:tcW w:w="1440" w:type="dxa"/>
          </w:tcPr>
          <w:p w:rsidR="000C1BEF" w:rsidRPr="000C1BEF" w:rsidRDefault="002C61CB" w:rsidP="000C1BEF">
            <w:r>
              <w:t>Mike Foreman</w:t>
            </w:r>
          </w:p>
        </w:tc>
        <w:tc>
          <w:tcPr>
            <w:tcW w:w="1707" w:type="dxa"/>
          </w:tcPr>
          <w:p w:rsidR="000C1BEF" w:rsidRPr="000C1BEF" w:rsidRDefault="002C61CB" w:rsidP="000C1BEF">
            <w:r>
              <w:t>September 2015-April 2016</w:t>
            </w:r>
          </w:p>
        </w:tc>
        <w:tc>
          <w:tcPr>
            <w:tcW w:w="2159" w:type="dxa"/>
          </w:tcPr>
          <w:p w:rsidR="000C1BEF" w:rsidRPr="000C1BEF" w:rsidRDefault="002C61CB" w:rsidP="000C1BEF">
            <w:r>
              <w:t>In progress. Coordinators and staffers developing Tiered Approach to evaluating commonalities and shared outcomes</w:t>
            </w:r>
          </w:p>
        </w:tc>
        <w:tc>
          <w:tcPr>
            <w:tcW w:w="2159" w:type="dxa"/>
          </w:tcPr>
          <w:p w:rsidR="000C1BEF" w:rsidRDefault="002C61CB" w:rsidP="000C1BEF">
            <w:r>
              <w:t>GIT Chairs, EPA Bay Staff, Coordinators and Staffers, EPA Region 3 staff</w:t>
            </w:r>
          </w:p>
          <w:p w:rsidR="001B534E" w:rsidRDefault="001B534E" w:rsidP="000C1BEF"/>
          <w:p w:rsidR="001B534E" w:rsidRDefault="001B534E" w:rsidP="000C1BEF"/>
          <w:p w:rsidR="001B534E" w:rsidRDefault="001B534E" w:rsidP="000C1BEF"/>
          <w:p w:rsidR="001B534E" w:rsidRPr="000C1BEF" w:rsidRDefault="001B534E" w:rsidP="000C1BEF"/>
        </w:tc>
      </w:tr>
      <w:tr w:rsidR="002A19A2" w:rsidTr="001A2596">
        <w:tc>
          <w:tcPr>
            <w:tcW w:w="12950" w:type="dxa"/>
            <w:gridSpan w:val="6"/>
          </w:tcPr>
          <w:p w:rsidR="002A19A2" w:rsidRDefault="002A19A2" w:rsidP="0029741B">
            <w:r>
              <w:t>Outside of Work Themes</w:t>
            </w:r>
          </w:p>
        </w:tc>
      </w:tr>
      <w:tr w:rsidR="0029741B" w:rsidTr="000C1BEF">
        <w:tc>
          <w:tcPr>
            <w:tcW w:w="1885" w:type="dxa"/>
          </w:tcPr>
          <w:p w:rsidR="0029741B" w:rsidRPr="000C1BEF" w:rsidRDefault="0029741B" w:rsidP="0029741B">
            <w:r>
              <w:t>Bay IT Participation Improvements</w:t>
            </w:r>
          </w:p>
        </w:tc>
        <w:tc>
          <w:tcPr>
            <w:tcW w:w="3600" w:type="dxa"/>
          </w:tcPr>
          <w:p w:rsidR="0029741B" w:rsidRPr="00595407" w:rsidRDefault="0029741B" w:rsidP="0029741B">
            <w:r>
              <w:t xml:space="preserve">In working discussions with Bay Program IT staff. Reviewing options including </w:t>
            </w:r>
            <w:r w:rsidRPr="00595407">
              <w:rPr>
                <w:b/>
              </w:rPr>
              <w:t>Skype for Business</w:t>
            </w:r>
            <w:r>
              <w:t>. Will adopt new approaches for upcoming GIT 6 meeting and then advance to wider audience.</w:t>
            </w:r>
          </w:p>
        </w:tc>
        <w:tc>
          <w:tcPr>
            <w:tcW w:w="1440" w:type="dxa"/>
          </w:tcPr>
          <w:p w:rsidR="0029741B" w:rsidRDefault="0029741B" w:rsidP="0029741B">
            <w:r>
              <w:t>Megan?, Bay staff and Samantha Watterson</w:t>
            </w:r>
          </w:p>
        </w:tc>
        <w:tc>
          <w:tcPr>
            <w:tcW w:w="1707" w:type="dxa"/>
          </w:tcPr>
          <w:p w:rsidR="0029741B" w:rsidRDefault="0029741B" w:rsidP="0029741B">
            <w:r>
              <w:t>Ongoing</w:t>
            </w:r>
          </w:p>
        </w:tc>
        <w:tc>
          <w:tcPr>
            <w:tcW w:w="2159" w:type="dxa"/>
          </w:tcPr>
          <w:p w:rsidR="0029741B" w:rsidRPr="000C1BEF" w:rsidRDefault="0029741B" w:rsidP="0029741B">
            <w:r>
              <w:t>In Progress</w:t>
            </w:r>
          </w:p>
        </w:tc>
        <w:tc>
          <w:tcPr>
            <w:tcW w:w="2159" w:type="dxa"/>
          </w:tcPr>
          <w:p w:rsidR="0029741B" w:rsidRPr="000C1BEF" w:rsidRDefault="0029741B" w:rsidP="0029741B">
            <w:r>
              <w:t>EPA Region 3 IT staff</w:t>
            </w:r>
          </w:p>
        </w:tc>
      </w:tr>
      <w:tr w:rsidR="0029741B" w:rsidTr="000C1BEF">
        <w:tc>
          <w:tcPr>
            <w:tcW w:w="1885" w:type="dxa"/>
          </w:tcPr>
          <w:p w:rsidR="0029741B" w:rsidRPr="000C1BEF" w:rsidRDefault="0029741B" w:rsidP="0029741B">
            <w:r>
              <w:t>Advisory Committee Review</w:t>
            </w:r>
          </w:p>
        </w:tc>
        <w:tc>
          <w:tcPr>
            <w:tcW w:w="3600" w:type="dxa"/>
          </w:tcPr>
          <w:p w:rsidR="0029741B" w:rsidRDefault="0029741B" w:rsidP="0029741B">
            <w:r>
              <w:t>GIT Chairs desire improvement in the manner in which Advisory Committees operate within the program. Discussion on how to approach this issue to be held at next GIT Chair meeting.</w:t>
            </w:r>
          </w:p>
        </w:tc>
        <w:tc>
          <w:tcPr>
            <w:tcW w:w="1440" w:type="dxa"/>
          </w:tcPr>
          <w:p w:rsidR="0029741B" w:rsidRDefault="0029741B" w:rsidP="0029741B">
            <w:r>
              <w:t>Mike Foreman,  Jessica Blackburn and Mary Gattis</w:t>
            </w:r>
          </w:p>
        </w:tc>
        <w:tc>
          <w:tcPr>
            <w:tcW w:w="1707" w:type="dxa"/>
          </w:tcPr>
          <w:p w:rsidR="0029741B" w:rsidRDefault="0029741B" w:rsidP="0029741B">
            <w:r>
              <w:t>December 2015 or January 2016</w:t>
            </w:r>
          </w:p>
        </w:tc>
        <w:tc>
          <w:tcPr>
            <w:tcW w:w="2159" w:type="dxa"/>
          </w:tcPr>
          <w:p w:rsidR="0029741B" w:rsidRDefault="0029741B" w:rsidP="0029741B">
            <w:r>
              <w:t>Not initiated yet</w:t>
            </w:r>
          </w:p>
        </w:tc>
        <w:tc>
          <w:tcPr>
            <w:tcW w:w="2159" w:type="dxa"/>
          </w:tcPr>
          <w:p w:rsidR="0029741B" w:rsidRDefault="0029741B" w:rsidP="0029741B">
            <w:r>
              <w:t>Pertinent Bay and Advisory Committee staff</w:t>
            </w:r>
          </w:p>
        </w:tc>
      </w:tr>
    </w:tbl>
    <w:p w:rsidR="000C1BEF" w:rsidRPr="000C1BEF" w:rsidRDefault="000C1BEF" w:rsidP="000C1BEF">
      <w:pPr>
        <w:spacing w:after="0" w:line="240" w:lineRule="auto"/>
        <w:rPr>
          <w:i/>
        </w:rPr>
      </w:pPr>
    </w:p>
    <w:sectPr w:rsidR="000C1BEF" w:rsidRPr="000C1BEF" w:rsidSect="000C1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984" w:rsidRDefault="00941984" w:rsidP="00941984">
      <w:pPr>
        <w:spacing w:after="0" w:line="240" w:lineRule="auto"/>
      </w:pPr>
      <w:r>
        <w:separator/>
      </w:r>
    </w:p>
  </w:endnote>
  <w:endnote w:type="continuationSeparator" w:id="0">
    <w:p w:rsidR="00941984" w:rsidRDefault="00941984" w:rsidP="0094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84" w:rsidRDefault="009419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84" w:rsidRDefault="009419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84" w:rsidRDefault="009419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984" w:rsidRDefault="00941984" w:rsidP="00941984">
      <w:pPr>
        <w:spacing w:after="0" w:line="240" w:lineRule="auto"/>
      </w:pPr>
      <w:r>
        <w:separator/>
      </w:r>
    </w:p>
  </w:footnote>
  <w:footnote w:type="continuationSeparator" w:id="0">
    <w:p w:rsidR="00941984" w:rsidRDefault="00941984" w:rsidP="00941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84" w:rsidRDefault="009419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375581"/>
      <w:docPartObj>
        <w:docPartGallery w:val="Watermarks"/>
        <w:docPartUnique/>
      </w:docPartObj>
    </w:sdtPr>
    <w:sdtEndPr/>
    <w:sdtContent>
      <w:p w:rsidR="00941984" w:rsidRDefault="0014178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84" w:rsidRDefault="00941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EF"/>
    <w:rsid w:val="00014A15"/>
    <w:rsid w:val="000C1BEF"/>
    <w:rsid w:val="0014178D"/>
    <w:rsid w:val="001B534E"/>
    <w:rsid w:val="0029741B"/>
    <w:rsid w:val="002A19A2"/>
    <w:rsid w:val="002C61CB"/>
    <w:rsid w:val="002E30C2"/>
    <w:rsid w:val="0031597C"/>
    <w:rsid w:val="004D02A7"/>
    <w:rsid w:val="004E4632"/>
    <w:rsid w:val="00595407"/>
    <w:rsid w:val="00644AE5"/>
    <w:rsid w:val="00726545"/>
    <w:rsid w:val="007B1155"/>
    <w:rsid w:val="007E5402"/>
    <w:rsid w:val="008C0B63"/>
    <w:rsid w:val="008E5916"/>
    <w:rsid w:val="00904304"/>
    <w:rsid w:val="00941984"/>
    <w:rsid w:val="009712B3"/>
    <w:rsid w:val="00972D17"/>
    <w:rsid w:val="009828E0"/>
    <w:rsid w:val="00CF2C42"/>
    <w:rsid w:val="00D74AB0"/>
    <w:rsid w:val="00DA321D"/>
    <w:rsid w:val="00E73BA1"/>
    <w:rsid w:val="00EE3D97"/>
    <w:rsid w:val="00F3007D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F5BBD0E7-221C-4891-9FB1-2CAF68C3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984"/>
  </w:style>
  <w:style w:type="paragraph" w:styleId="Footer">
    <w:name w:val="footer"/>
    <w:basedOn w:val="Normal"/>
    <w:link w:val="FooterChar"/>
    <w:uiPriority w:val="99"/>
    <w:unhideWhenUsed/>
    <w:rsid w:val="0094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E310-807D-4A19-8491-BD32E9DA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Watterson, Samantha</dc:creator>
  <cp:lastModifiedBy>Watterson, Samantha</cp:lastModifiedBy>
  <cp:revision>11</cp:revision>
  <dcterms:created xsi:type="dcterms:W3CDTF">2015-10-30T12:59:00Z</dcterms:created>
  <dcterms:modified xsi:type="dcterms:W3CDTF">2015-10-30T20:15:00Z</dcterms:modified>
</cp:coreProperties>
</file>