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AF" w:rsidRDefault="00B333B7" w:rsidP="00B333B7">
      <w:pPr>
        <w:pStyle w:val="FreeFormA"/>
        <w:jc w:val="center"/>
        <w:rPr>
          <w:rFonts w:ascii="Calibri" w:hAnsi="Calibri"/>
          <w:b/>
          <w:color w:val="002060"/>
          <w:sz w:val="28"/>
          <w:szCs w:val="28"/>
        </w:rPr>
      </w:pPr>
      <w:bookmarkStart w:id="0" w:name="_GoBack"/>
      <w:bookmarkEnd w:id="0"/>
      <w:r w:rsidRPr="00AE1D38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05265" cy="704523"/>
            <wp:effectExtent l="0" t="0" r="0" b="635"/>
            <wp:wrapNone/>
            <wp:docPr id="4" name="Picture 1" descr="C:\Users\ltaneyhi\AppData\Local\Microsoft\Windows\Temporary Internet Files\Content.Outlook\AMRF9QBK\cbplogoSRPPERIO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aneyhi\AppData\Local\Microsoft\Windows\Temporary Internet Files\Content.Outlook\AMRF9QBK\cbplogoSRPPERIOD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65" cy="70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CAF" w:rsidRPr="00131CAF">
        <w:rPr>
          <w:rFonts w:ascii="Calibri" w:hAnsi="Calibri"/>
          <w:b/>
          <w:color w:val="002060"/>
          <w:sz w:val="28"/>
          <w:szCs w:val="28"/>
        </w:rPr>
        <w:t xml:space="preserve"> </w:t>
      </w:r>
    </w:p>
    <w:p w:rsidR="001610E5" w:rsidRDefault="00AE3293" w:rsidP="00B333B7">
      <w:pPr>
        <w:pStyle w:val="FreeFormA"/>
        <w:jc w:val="center"/>
        <w:rPr>
          <w:rFonts w:ascii="Calibri" w:hAnsi="Calibri"/>
          <w:b/>
          <w:color w:val="002060"/>
          <w:sz w:val="28"/>
          <w:szCs w:val="28"/>
        </w:rPr>
      </w:pPr>
      <w:r>
        <w:rPr>
          <w:rFonts w:ascii="Calibri" w:hAnsi="Calibri"/>
          <w:b/>
          <w:color w:val="002060"/>
          <w:sz w:val="28"/>
          <w:szCs w:val="28"/>
        </w:rPr>
        <w:t xml:space="preserve">2014 </w:t>
      </w:r>
      <w:r w:rsidR="001610E5" w:rsidRPr="00B333B7">
        <w:rPr>
          <w:rFonts w:ascii="Calibri" w:hAnsi="Calibri"/>
          <w:b/>
          <w:color w:val="002060"/>
          <w:sz w:val="28"/>
          <w:szCs w:val="28"/>
        </w:rPr>
        <w:t>Chesapeake Bay Watershed Agreement</w:t>
      </w:r>
    </w:p>
    <w:p w:rsidR="00B333B7" w:rsidRDefault="00977EB8" w:rsidP="00B333B7">
      <w:pPr>
        <w:pStyle w:val="FreeFormA"/>
        <w:jc w:val="center"/>
        <w:rPr>
          <w:rFonts w:ascii="Calibri" w:hAnsi="Calibri"/>
          <w:b/>
          <w:color w:val="002060"/>
          <w:sz w:val="28"/>
          <w:szCs w:val="28"/>
        </w:rPr>
      </w:pPr>
      <w:r>
        <w:rPr>
          <w:rFonts w:ascii="Calibri" w:hAnsi="Calibri"/>
          <w:b/>
          <w:color w:val="002060"/>
          <w:sz w:val="28"/>
          <w:szCs w:val="28"/>
        </w:rPr>
        <w:t xml:space="preserve">Goals and Outcomes </w:t>
      </w:r>
    </w:p>
    <w:p w:rsidR="00B333B7" w:rsidRDefault="00B333B7" w:rsidP="00B333B7">
      <w:pPr>
        <w:pStyle w:val="FreeFormA"/>
        <w:jc w:val="center"/>
        <w:rPr>
          <w:rFonts w:ascii="Calibri" w:hAnsi="Calibri"/>
          <w:color w:val="002060"/>
          <w:sz w:val="28"/>
          <w:szCs w:val="28"/>
        </w:rPr>
      </w:pPr>
    </w:p>
    <w:p w:rsidR="00574EAA" w:rsidRDefault="00574EAA" w:rsidP="00540872">
      <w:pPr>
        <w:pStyle w:val="Default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1435"/>
        <w:gridCol w:w="7290"/>
        <w:gridCol w:w="270"/>
      </w:tblGrid>
      <w:tr w:rsidR="00574EAA" w:rsidTr="00977EB8">
        <w:tc>
          <w:tcPr>
            <w:tcW w:w="14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74EAA" w:rsidRPr="00574EAA" w:rsidRDefault="00977EB8" w:rsidP="00574EAA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Goal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74EAA" w:rsidRPr="00574EAA" w:rsidRDefault="00977EB8" w:rsidP="00977EB8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74EAA" w:rsidRPr="00574EAA" w:rsidRDefault="00574EAA" w:rsidP="00574EAA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574EAA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574EAA" w:rsidRPr="0032227A" w:rsidRDefault="00574EAA" w:rsidP="00540872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Sustainable Fisheries Goal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 Outcome</w:t>
            </w:r>
          </w:p>
        </w:tc>
        <w:tc>
          <w:tcPr>
            <w:tcW w:w="270" w:type="dxa"/>
          </w:tcPr>
          <w:p w:rsidR="00943DBE" w:rsidRPr="00131CAF" w:rsidRDefault="00943DBE" w:rsidP="00977EB8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 Outcome</w:t>
            </w:r>
          </w:p>
        </w:tc>
        <w:tc>
          <w:tcPr>
            <w:tcW w:w="270" w:type="dxa"/>
          </w:tcPr>
          <w:p w:rsidR="00943DBE" w:rsidRPr="00131CAF" w:rsidRDefault="00943DBE" w:rsidP="00977EB8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Oyster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C245B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Habitat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Vital Habitats Goal</w:t>
            </w:r>
          </w:p>
        </w:tc>
      </w:tr>
      <w:tr w:rsidR="00943DBE" w:rsidTr="00487003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</w:t>
            </w:r>
            <w:r w:rsidRPr="0032227A">
              <w:rPr>
                <w:rFonts w:asciiTheme="minorHAnsi" w:hAnsiTheme="minorHAnsi"/>
                <w:sz w:val="21"/>
                <w:szCs w:val="21"/>
              </w:rPr>
              <w:t>Black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Duck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487003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Water Quality Goal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 (WIP)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Toxic Contaminants Goal</w:t>
            </w:r>
          </w:p>
        </w:tc>
      </w:tr>
      <w:tr w:rsidR="00943DBE" w:rsidTr="00E5086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Healthy Watersheds Goal</w:t>
            </w:r>
          </w:p>
        </w:tc>
      </w:tr>
      <w:tr w:rsidR="00977EB8" w:rsidTr="00977EB8">
        <w:tc>
          <w:tcPr>
            <w:tcW w:w="1435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Stewardship Goal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Land Conservation Goal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Protected Lands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Public Access Goal</w:t>
            </w:r>
          </w:p>
        </w:tc>
      </w:tr>
      <w:tr w:rsidR="00977EB8" w:rsidTr="00977EB8">
        <w:tc>
          <w:tcPr>
            <w:tcW w:w="1435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Public Access Site Development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Environmental Literacy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Student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 Outcome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77EB8" w:rsidTr="001610E5">
        <w:tc>
          <w:tcPr>
            <w:tcW w:w="8995" w:type="dxa"/>
            <w:gridSpan w:val="3"/>
            <w:shd w:val="clear" w:color="auto" w:fill="E2EFD9" w:themeFill="accent6" w:themeFillTint="33"/>
          </w:tcPr>
          <w:p w:rsidR="00977EB8" w:rsidRDefault="00977EB8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2227A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943DBE" w:rsidTr="00977EB8">
        <w:tc>
          <w:tcPr>
            <w:tcW w:w="1435" w:type="dxa"/>
            <w:vMerge w:val="restart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43DBE" w:rsidTr="00977EB8">
        <w:tc>
          <w:tcPr>
            <w:tcW w:w="1435" w:type="dxa"/>
            <w:vMerge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29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Adaptation Outcome</w:t>
            </w:r>
          </w:p>
        </w:tc>
        <w:tc>
          <w:tcPr>
            <w:tcW w:w="270" w:type="dxa"/>
          </w:tcPr>
          <w:p w:rsidR="00943DBE" w:rsidRDefault="00943DBE" w:rsidP="00977EB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447A6B" w:rsidRPr="003A2898" w:rsidRDefault="00447A6B" w:rsidP="003A2898">
      <w:pPr>
        <w:spacing w:before="16" w:after="0"/>
        <w:ind w:right="121"/>
        <w:rPr>
          <w:rFonts w:asciiTheme="minorHAnsi" w:hAnsiTheme="minorHAnsi" w:cstheme="minorHAnsi"/>
          <w:b/>
          <w:bCs/>
          <w:vanish/>
          <w:sz w:val="2"/>
          <w:szCs w:val="2"/>
          <w:u w:color="17365D"/>
        </w:rPr>
      </w:pPr>
    </w:p>
    <w:sectPr w:rsidR="00447A6B" w:rsidRPr="003A2898" w:rsidSect="009D31F5">
      <w:head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BA" w:rsidRDefault="008574BA" w:rsidP="00C1414F">
      <w:pPr>
        <w:spacing w:after="0"/>
      </w:pPr>
      <w:r>
        <w:separator/>
      </w:r>
    </w:p>
  </w:endnote>
  <w:endnote w:type="continuationSeparator" w:id="0">
    <w:p w:rsidR="008574BA" w:rsidRDefault="008574BA" w:rsidP="00C141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BA" w:rsidRDefault="008574BA" w:rsidP="00C1414F">
      <w:pPr>
        <w:spacing w:after="0"/>
      </w:pPr>
      <w:r>
        <w:separator/>
      </w:r>
    </w:p>
  </w:footnote>
  <w:footnote w:type="continuationSeparator" w:id="0">
    <w:p w:rsidR="008574BA" w:rsidRDefault="008574BA" w:rsidP="00C1414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4F" w:rsidRPr="00C1414F" w:rsidRDefault="00C1414F" w:rsidP="00C1414F">
    <w:pPr>
      <w:pStyle w:val="Header"/>
      <w:jc w:val="right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>Attachment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4456"/>
    <w:multiLevelType w:val="hybridMultilevel"/>
    <w:tmpl w:val="A704B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19670F"/>
    <w:multiLevelType w:val="hybridMultilevel"/>
    <w:tmpl w:val="FDDC9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767F83"/>
    <w:multiLevelType w:val="hybridMultilevel"/>
    <w:tmpl w:val="56EAB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2C0164"/>
    <w:multiLevelType w:val="hybridMultilevel"/>
    <w:tmpl w:val="EE54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1F6CE2"/>
    <w:multiLevelType w:val="hybridMultilevel"/>
    <w:tmpl w:val="BD002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BF0DDF"/>
    <w:multiLevelType w:val="hybridMultilevel"/>
    <w:tmpl w:val="CFC0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552EF5"/>
    <w:multiLevelType w:val="hybridMultilevel"/>
    <w:tmpl w:val="820C8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DB7AC4"/>
    <w:multiLevelType w:val="hybridMultilevel"/>
    <w:tmpl w:val="2646B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3B7"/>
    <w:rsid w:val="00047C4D"/>
    <w:rsid w:val="00053CC8"/>
    <w:rsid w:val="00095E9C"/>
    <w:rsid w:val="000A0932"/>
    <w:rsid w:val="000B1F40"/>
    <w:rsid w:val="000B7BE9"/>
    <w:rsid w:val="00131CAF"/>
    <w:rsid w:val="001415F9"/>
    <w:rsid w:val="00142F22"/>
    <w:rsid w:val="001469C0"/>
    <w:rsid w:val="00160A60"/>
    <w:rsid w:val="001610E5"/>
    <w:rsid w:val="00167C46"/>
    <w:rsid w:val="001D65AC"/>
    <w:rsid w:val="00270D90"/>
    <w:rsid w:val="00292464"/>
    <w:rsid w:val="00295C67"/>
    <w:rsid w:val="002B0ADF"/>
    <w:rsid w:val="002B77D7"/>
    <w:rsid w:val="002E1840"/>
    <w:rsid w:val="003147B6"/>
    <w:rsid w:val="003168B8"/>
    <w:rsid w:val="0032227A"/>
    <w:rsid w:val="00325BB2"/>
    <w:rsid w:val="00330EEB"/>
    <w:rsid w:val="00350BE0"/>
    <w:rsid w:val="00360737"/>
    <w:rsid w:val="00374F20"/>
    <w:rsid w:val="003A1869"/>
    <w:rsid w:val="003A2898"/>
    <w:rsid w:val="003A7D7F"/>
    <w:rsid w:val="00407CC2"/>
    <w:rsid w:val="004266E1"/>
    <w:rsid w:val="00434CD9"/>
    <w:rsid w:val="00447A6B"/>
    <w:rsid w:val="00474EC2"/>
    <w:rsid w:val="00477955"/>
    <w:rsid w:val="0048200A"/>
    <w:rsid w:val="004977FF"/>
    <w:rsid w:val="004A646A"/>
    <w:rsid w:val="004D0476"/>
    <w:rsid w:val="004D7483"/>
    <w:rsid w:val="004F415D"/>
    <w:rsid w:val="005070A1"/>
    <w:rsid w:val="005119C1"/>
    <w:rsid w:val="005251E6"/>
    <w:rsid w:val="00540872"/>
    <w:rsid w:val="00570891"/>
    <w:rsid w:val="00574EAA"/>
    <w:rsid w:val="005B7012"/>
    <w:rsid w:val="005D03B7"/>
    <w:rsid w:val="005F023F"/>
    <w:rsid w:val="005F77D3"/>
    <w:rsid w:val="006452CA"/>
    <w:rsid w:val="00646883"/>
    <w:rsid w:val="0065029F"/>
    <w:rsid w:val="00685A33"/>
    <w:rsid w:val="0069671F"/>
    <w:rsid w:val="006B0B63"/>
    <w:rsid w:val="006E043D"/>
    <w:rsid w:val="006E5BCD"/>
    <w:rsid w:val="006F7BA2"/>
    <w:rsid w:val="00714944"/>
    <w:rsid w:val="00717406"/>
    <w:rsid w:val="00767BA2"/>
    <w:rsid w:val="00784BB0"/>
    <w:rsid w:val="007855FF"/>
    <w:rsid w:val="00785AA6"/>
    <w:rsid w:val="00790E24"/>
    <w:rsid w:val="007B465F"/>
    <w:rsid w:val="007B5899"/>
    <w:rsid w:val="007C3D26"/>
    <w:rsid w:val="007E2947"/>
    <w:rsid w:val="008069B2"/>
    <w:rsid w:val="00811892"/>
    <w:rsid w:val="008506C2"/>
    <w:rsid w:val="008574BA"/>
    <w:rsid w:val="00857A56"/>
    <w:rsid w:val="00863ED3"/>
    <w:rsid w:val="008713FA"/>
    <w:rsid w:val="0088451A"/>
    <w:rsid w:val="00893156"/>
    <w:rsid w:val="008A6BF2"/>
    <w:rsid w:val="008D1D50"/>
    <w:rsid w:val="008F7FB7"/>
    <w:rsid w:val="00901BC3"/>
    <w:rsid w:val="00942CBB"/>
    <w:rsid w:val="00943DBE"/>
    <w:rsid w:val="0095305F"/>
    <w:rsid w:val="00957609"/>
    <w:rsid w:val="00961C1D"/>
    <w:rsid w:val="00967E94"/>
    <w:rsid w:val="0097690E"/>
    <w:rsid w:val="00977EB8"/>
    <w:rsid w:val="00981355"/>
    <w:rsid w:val="00982F90"/>
    <w:rsid w:val="00986E1D"/>
    <w:rsid w:val="009C0F2A"/>
    <w:rsid w:val="009C2127"/>
    <w:rsid w:val="009D31F5"/>
    <w:rsid w:val="00A274C4"/>
    <w:rsid w:val="00A610CD"/>
    <w:rsid w:val="00A767D7"/>
    <w:rsid w:val="00AB4F8E"/>
    <w:rsid w:val="00AB737A"/>
    <w:rsid w:val="00AD14A9"/>
    <w:rsid w:val="00AE06CA"/>
    <w:rsid w:val="00AE3293"/>
    <w:rsid w:val="00AF2CAA"/>
    <w:rsid w:val="00B060F0"/>
    <w:rsid w:val="00B123E5"/>
    <w:rsid w:val="00B15007"/>
    <w:rsid w:val="00B23EDC"/>
    <w:rsid w:val="00B27DCE"/>
    <w:rsid w:val="00B333B7"/>
    <w:rsid w:val="00BC0809"/>
    <w:rsid w:val="00BC7336"/>
    <w:rsid w:val="00BD6D4C"/>
    <w:rsid w:val="00BD727E"/>
    <w:rsid w:val="00BE0D7E"/>
    <w:rsid w:val="00BE2453"/>
    <w:rsid w:val="00C11F66"/>
    <w:rsid w:val="00C1414F"/>
    <w:rsid w:val="00C142C3"/>
    <w:rsid w:val="00C257A1"/>
    <w:rsid w:val="00C26351"/>
    <w:rsid w:val="00C37A58"/>
    <w:rsid w:val="00C56D57"/>
    <w:rsid w:val="00C65899"/>
    <w:rsid w:val="00CD213A"/>
    <w:rsid w:val="00CD5DBF"/>
    <w:rsid w:val="00CE4219"/>
    <w:rsid w:val="00D27A13"/>
    <w:rsid w:val="00D46238"/>
    <w:rsid w:val="00D46D8A"/>
    <w:rsid w:val="00D5071A"/>
    <w:rsid w:val="00D86FBE"/>
    <w:rsid w:val="00D93815"/>
    <w:rsid w:val="00D959E1"/>
    <w:rsid w:val="00D97B0E"/>
    <w:rsid w:val="00DA5054"/>
    <w:rsid w:val="00DC3E4F"/>
    <w:rsid w:val="00DD1DCB"/>
    <w:rsid w:val="00DD61E0"/>
    <w:rsid w:val="00DF0DAA"/>
    <w:rsid w:val="00DF63C8"/>
    <w:rsid w:val="00E13479"/>
    <w:rsid w:val="00E26A4E"/>
    <w:rsid w:val="00E30FE1"/>
    <w:rsid w:val="00E331C4"/>
    <w:rsid w:val="00E40EC3"/>
    <w:rsid w:val="00E45D30"/>
    <w:rsid w:val="00E47924"/>
    <w:rsid w:val="00E770F5"/>
    <w:rsid w:val="00EA6D17"/>
    <w:rsid w:val="00EA7E74"/>
    <w:rsid w:val="00ED6D88"/>
    <w:rsid w:val="00EE2B76"/>
    <w:rsid w:val="00F17B91"/>
    <w:rsid w:val="00F245B3"/>
    <w:rsid w:val="00F2655B"/>
    <w:rsid w:val="00F43FA9"/>
    <w:rsid w:val="00F57B12"/>
    <w:rsid w:val="00F62574"/>
    <w:rsid w:val="00F7067C"/>
    <w:rsid w:val="00F722DB"/>
    <w:rsid w:val="00FB24C0"/>
    <w:rsid w:val="00FB44FF"/>
    <w:rsid w:val="00FD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B7"/>
    <w:pPr>
      <w:spacing w:after="200" w:line="240" w:lineRule="auto"/>
    </w:pPr>
    <w:rPr>
      <w:rFonts w:ascii="Lucida Grande" w:eastAsia="ヒラギノ角ゴ Pro W3" w:hAnsi="Lucida Grande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B333B7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B333B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333B7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B333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9C0"/>
    <w:pPr>
      <w:ind w:left="720"/>
      <w:contextualSpacing/>
    </w:pPr>
  </w:style>
  <w:style w:type="table" w:styleId="TableGrid">
    <w:name w:val="Table Grid"/>
    <w:basedOn w:val="TableNormal"/>
    <w:uiPriority w:val="39"/>
    <w:rsid w:val="009D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9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E1"/>
    <w:rPr>
      <w:rFonts w:ascii="Segoe UI" w:eastAsia="ヒラギノ角ゴ Pro W3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1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14F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1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14F"/>
    <w:rPr>
      <w:rFonts w:ascii="Lucida Grande" w:eastAsia="ヒラギノ角ゴ Pro W3" w:hAnsi="Lucida Grande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9EE6-28DD-4704-B84E-C9B016F4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Arscott, Loretta</dc:creator>
  <cp:lastModifiedBy>Jessica</cp:lastModifiedBy>
  <cp:revision>2</cp:revision>
  <cp:lastPrinted>2014-11-24T18:17:00Z</cp:lastPrinted>
  <dcterms:created xsi:type="dcterms:W3CDTF">2015-01-13T19:41:00Z</dcterms:created>
  <dcterms:modified xsi:type="dcterms:W3CDTF">2015-01-13T19:41:00Z</dcterms:modified>
</cp:coreProperties>
</file>