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1F" w:rsidRPr="00CE3081" w:rsidRDefault="00CE3081" w:rsidP="005A591F">
      <w:pPr>
        <w:spacing w:after="0"/>
        <w:rPr>
          <w:b/>
        </w:rPr>
      </w:pPr>
      <w:r w:rsidRPr="00CE3081">
        <w:rPr>
          <w:b/>
        </w:rPr>
        <w:t>Management Board Meeting</w:t>
      </w:r>
    </w:p>
    <w:p w:rsidR="00CE3081" w:rsidRPr="00CE3081" w:rsidRDefault="00CE3081" w:rsidP="005A591F">
      <w:pPr>
        <w:spacing w:after="0"/>
        <w:rPr>
          <w:b/>
        </w:rPr>
      </w:pPr>
      <w:r w:rsidRPr="00CE3081">
        <w:rPr>
          <w:b/>
        </w:rPr>
        <w:t>July 9, 2015</w:t>
      </w:r>
    </w:p>
    <w:p w:rsidR="00DB73FB" w:rsidRDefault="007C4B3B" w:rsidP="005A591F">
      <w:pPr>
        <w:spacing w:after="0"/>
        <w:rPr>
          <w:b/>
        </w:rPr>
      </w:pPr>
      <w:r>
        <w:rPr>
          <w:b/>
        </w:rPr>
        <w:t>Annotated</w:t>
      </w:r>
      <w:r>
        <w:rPr>
          <w:b/>
        </w:rPr>
        <w:t xml:space="preserve"> </w:t>
      </w:r>
      <w:r w:rsidR="00CE3081" w:rsidRPr="00CE3081">
        <w:rPr>
          <w:b/>
        </w:rPr>
        <w:t>Actions and Decisions</w:t>
      </w:r>
    </w:p>
    <w:p w:rsidR="005A591F" w:rsidRDefault="005A591F" w:rsidP="005A591F">
      <w:pPr>
        <w:spacing w:after="0"/>
        <w:rPr>
          <w:u w:val="single"/>
        </w:rPr>
      </w:pPr>
    </w:p>
    <w:p w:rsidR="005A591F" w:rsidRPr="00BC0F66" w:rsidRDefault="005A591F" w:rsidP="005A591F">
      <w:pPr>
        <w:spacing w:after="0"/>
        <w:rPr>
          <w:b/>
        </w:rPr>
      </w:pPr>
      <w:r w:rsidRPr="005A591F">
        <w:rPr>
          <w:b/>
        </w:rPr>
        <w:t>Chesapeake Bay Program Leaders</w:t>
      </w:r>
    </w:p>
    <w:p w:rsidR="007C312E" w:rsidRDefault="005A591F" w:rsidP="00CE3081">
      <w:pPr>
        <w:spacing w:after="0"/>
      </w:pPr>
      <w:r w:rsidRPr="005A591F">
        <w:rPr>
          <w:u w:val="single"/>
        </w:rPr>
        <w:t>Decision</w:t>
      </w:r>
      <w:r>
        <w:t xml:space="preserve">: The Management Board </w:t>
      </w:r>
      <w:r w:rsidR="00B217D2">
        <w:t>concurred</w:t>
      </w:r>
      <w:r w:rsidR="007C312E">
        <w:t xml:space="preserve"> with </w:t>
      </w:r>
      <w:r>
        <w:t xml:space="preserve">the </w:t>
      </w:r>
      <w:r w:rsidR="007C312E">
        <w:t xml:space="preserve">recent appointments of: </w:t>
      </w:r>
    </w:p>
    <w:p w:rsidR="007C312E" w:rsidRDefault="007C312E" w:rsidP="00FB67E2">
      <w:pPr>
        <w:pStyle w:val="ListParagraph"/>
        <w:numPr>
          <w:ilvl w:val="0"/>
          <w:numId w:val="1"/>
        </w:numPr>
        <w:spacing w:after="0"/>
        <w:ind w:left="540"/>
      </w:pPr>
      <w:r>
        <w:t>Zoe Johnson as</w:t>
      </w:r>
      <w:r w:rsidR="005A591F">
        <w:t xml:space="preserve"> </w:t>
      </w:r>
      <w:r w:rsidR="00B217D2">
        <w:t xml:space="preserve">CBP </w:t>
      </w:r>
      <w:r>
        <w:t>Climate Coordinator</w:t>
      </w:r>
    </w:p>
    <w:p w:rsidR="007C312E" w:rsidRDefault="007C312E" w:rsidP="00FB67E2">
      <w:pPr>
        <w:pStyle w:val="ListParagraph"/>
        <w:numPr>
          <w:ilvl w:val="0"/>
          <w:numId w:val="1"/>
        </w:numPr>
        <w:spacing w:after="0"/>
        <w:ind w:left="540"/>
      </w:pPr>
      <w:r>
        <w:t xml:space="preserve">Chuck Hunt (NPS) as Chair, Stewardship Goal </w:t>
      </w:r>
      <w:r w:rsidR="00B217D2">
        <w:t xml:space="preserve">Implementation </w:t>
      </w:r>
      <w:r>
        <w:t xml:space="preserve">Team </w:t>
      </w:r>
    </w:p>
    <w:p w:rsidR="005A591F" w:rsidRDefault="005A591F" w:rsidP="00FB67E2">
      <w:pPr>
        <w:pStyle w:val="ListParagraph"/>
        <w:numPr>
          <w:ilvl w:val="0"/>
          <w:numId w:val="1"/>
        </w:numPr>
        <w:spacing w:after="0"/>
        <w:ind w:left="540"/>
      </w:pPr>
      <w:r>
        <w:t xml:space="preserve">Lauren </w:t>
      </w:r>
      <w:proofErr w:type="spellStart"/>
      <w:r>
        <w:t>Imgrund</w:t>
      </w:r>
      <w:proofErr w:type="spellEnd"/>
      <w:r>
        <w:t xml:space="preserve"> (</w:t>
      </w:r>
      <w:r w:rsidR="007C312E">
        <w:t>PA Bureau of Recreation and Conservation</w:t>
      </w:r>
      <w:r>
        <w:t>)</w:t>
      </w:r>
      <w:r w:rsidR="007C312E">
        <w:t xml:space="preserve"> as Vice-Chair, Stewardship Goal </w:t>
      </w:r>
      <w:r w:rsidR="00B217D2">
        <w:t xml:space="preserve">Implementation </w:t>
      </w:r>
      <w:r w:rsidR="007C312E">
        <w:t xml:space="preserve">Team </w:t>
      </w:r>
    </w:p>
    <w:p w:rsidR="00CE3081" w:rsidRDefault="00CE3081" w:rsidP="005A591F">
      <w:pPr>
        <w:spacing w:after="0"/>
      </w:pPr>
    </w:p>
    <w:p w:rsidR="00FB67E2" w:rsidRDefault="00FB67E2" w:rsidP="005A591F">
      <w:pPr>
        <w:spacing w:after="0"/>
        <w:rPr>
          <w:b/>
        </w:rPr>
      </w:pPr>
      <w:r>
        <w:rPr>
          <w:b/>
        </w:rPr>
        <w:t>Management Strategies</w:t>
      </w:r>
    </w:p>
    <w:p w:rsidR="00FB67E2" w:rsidRDefault="00FB67E2" w:rsidP="005A591F">
      <w:pPr>
        <w:spacing w:after="0"/>
      </w:pPr>
      <w:r w:rsidRPr="00FB67E2">
        <w:rPr>
          <w:u w:val="single"/>
        </w:rPr>
        <w:t>Decision</w:t>
      </w:r>
      <w:r>
        <w:t>: The Managemen</w:t>
      </w:r>
      <w:bookmarkStart w:id="0" w:name="_GoBack"/>
      <w:bookmarkEnd w:id="0"/>
      <w:r>
        <w:t xml:space="preserve">t Board </w:t>
      </w:r>
      <w:r w:rsidR="00B217D2">
        <w:t>accepted</w:t>
      </w:r>
      <w:r w:rsidR="006B5D2B">
        <w:t xml:space="preserve"> the management strategies (developed pursuant to the 2014 Watershed Agreement) as </w:t>
      </w:r>
      <w:r w:rsidR="00B217D2">
        <w:t xml:space="preserve">whole and complete and recommended </w:t>
      </w:r>
      <w:r w:rsidR="006B5D2B">
        <w:t xml:space="preserve">them to the CBP Principals’ Staff Committee for ratification and delivery to the Chesapeake Executive Council during their 2015 annual meeting on July 23, 2015.  </w:t>
      </w:r>
    </w:p>
    <w:p w:rsidR="001E6D2C" w:rsidRDefault="001E6D2C" w:rsidP="001E6D2C">
      <w:pPr>
        <w:spacing w:after="0"/>
        <w:ind w:left="720"/>
      </w:pPr>
      <w:r w:rsidRPr="001E6D2C">
        <w:rPr>
          <w:color w:val="FF0000"/>
        </w:rPr>
        <w:t>The Management Strategies were ratified by t</w:t>
      </w:r>
      <w:r w:rsidR="00B217D2">
        <w:rPr>
          <w:color w:val="FF0000"/>
        </w:rPr>
        <w:t xml:space="preserve">he Principals’ Staff Committee </w:t>
      </w:r>
      <w:r w:rsidRPr="001E6D2C">
        <w:rPr>
          <w:color w:val="FF0000"/>
        </w:rPr>
        <w:t xml:space="preserve">and </w:t>
      </w:r>
      <w:r w:rsidR="00B217D2">
        <w:rPr>
          <w:color w:val="FF0000"/>
        </w:rPr>
        <w:t xml:space="preserve">were </w:t>
      </w:r>
      <w:r w:rsidRPr="001E6D2C">
        <w:rPr>
          <w:color w:val="FF0000"/>
        </w:rPr>
        <w:t>delivered to the Executive Council at the July 23, 2015 meeting</w:t>
      </w:r>
      <w:r>
        <w:rPr>
          <w:color w:val="FF0000"/>
        </w:rPr>
        <w:t xml:space="preserve"> when they were </w:t>
      </w:r>
      <w:r w:rsidR="00B217D2">
        <w:rPr>
          <w:color w:val="FF0000"/>
        </w:rPr>
        <w:t xml:space="preserve">publicly announced. </w:t>
      </w:r>
    </w:p>
    <w:p w:rsidR="00FB67E2" w:rsidRPr="00FB67E2" w:rsidRDefault="00FB67E2" w:rsidP="005A591F">
      <w:pPr>
        <w:spacing w:after="0"/>
      </w:pPr>
    </w:p>
    <w:p w:rsidR="005A591F" w:rsidRPr="005A591F" w:rsidRDefault="005A591F" w:rsidP="005A591F">
      <w:pPr>
        <w:spacing w:after="0"/>
        <w:rPr>
          <w:b/>
        </w:rPr>
      </w:pPr>
      <w:r w:rsidRPr="005A591F">
        <w:rPr>
          <w:b/>
        </w:rPr>
        <w:t>Diversity Action Team Scholarship</w:t>
      </w:r>
      <w:r w:rsidR="007C312E">
        <w:rPr>
          <w:b/>
        </w:rPr>
        <w:t>s</w:t>
      </w:r>
      <w:r w:rsidRPr="005A591F">
        <w:rPr>
          <w:b/>
        </w:rPr>
        <w:t xml:space="preserve"> to </w:t>
      </w:r>
      <w:r w:rsidR="007C312E">
        <w:rPr>
          <w:b/>
        </w:rPr>
        <w:t xml:space="preserve">2015 </w:t>
      </w:r>
      <w:r w:rsidRPr="005A591F">
        <w:rPr>
          <w:b/>
        </w:rPr>
        <w:t>Watershed Forum</w:t>
      </w:r>
    </w:p>
    <w:p w:rsidR="001E6D2C" w:rsidRDefault="005A591F" w:rsidP="005A591F">
      <w:pPr>
        <w:spacing w:after="0"/>
        <w:rPr>
          <w:color w:val="FF0000"/>
        </w:rPr>
      </w:pPr>
      <w:r w:rsidRPr="005A591F">
        <w:rPr>
          <w:u w:val="single"/>
        </w:rPr>
        <w:t>Action</w:t>
      </w:r>
      <w:r>
        <w:t xml:space="preserve">: The Diversity Action Team </w:t>
      </w:r>
      <w:r w:rsidR="00700FFF">
        <w:t xml:space="preserve">is seeking the </w:t>
      </w:r>
      <w:r>
        <w:t>jurisdictions</w:t>
      </w:r>
      <w:r w:rsidR="00700FFF">
        <w:t>’</w:t>
      </w:r>
      <w:r>
        <w:t xml:space="preserve"> </w:t>
      </w:r>
      <w:r w:rsidR="007C312E">
        <w:t xml:space="preserve">help </w:t>
      </w:r>
      <w:r w:rsidR="00700FFF">
        <w:t xml:space="preserve">in encouraging </w:t>
      </w:r>
      <w:r w:rsidR="007C312E">
        <w:t xml:space="preserve">more </w:t>
      </w:r>
      <w:r>
        <w:t xml:space="preserve">diverse participation at the </w:t>
      </w:r>
      <w:r w:rsidR="007C312E">
        <w:t xml:space="preserve">2015 Chesapeake Watershed Forum by funding full scholarships for individuals from under-served and under-represented communities.  The Watershed Forum, sponsored by </w:t>
      </w:r>
      <w:r>
        <w:t xml:space="preserve">the </w:t>
      </w:r>
      <w:r w:rsidR="007C312E">
        <w:t xml:space="preserve">Alliance for the Chesapeake Bay, will be held </w:t>
      </w:r>
      <w:r>
        <w:t xml:space="preserve">at the National Conservation Training Center in September. </w:t>
      </w:r>
      <w:r w:rsidR="00B217D2">
        <w:t>The cost of e</w:t>
      </w:r>
      <w:r>
        <w:t xml:space="preserve">ach individual attendance scholarship </w:t>
      </w:r>
      <w:r w:rsidR="00B217D2">
        <w:t xml:space="preserve">is </w:t>
      </w:r>
      <w:r>
        <w:t>$220. The Diversity Action Team would like to provide about 30 scholarships</w:t>
      </w:r>
      <w:r w:rsidR="00B217D2">
        <w:t xml:space="preserve">; </w:t>
      </w:r>
      <w:r>
        <w:t xml:space="preserve">10 </w:t>
      </w:r>
      <w:r w:rsidR="00B217D2">
        <w:t xml:space="preserve">already </w:t>
      </w:r>
      <w:r>
        <w:t xml:space="preserve">have been </w:t>
      </w:r>
      <w:r w:rsidR="00B217D2">
        <w:t xml:space="preserve">pledged </w:t>
      </w:r>
      <w:r>
        <w:t>by Maryland. Interested jurisdictions should contact Joanna Freeman</w:t>
      </w:r>
      <w:r w:rsidR="00C56BA6">
        <w:t xml:space="preserve"> (</w:t>
      </w:r>
      <w:hyperlink r:id="rId5" w:history="1">
        <w:r w:rsidR="00C56BA6" w:rsidRPr="00AB2F28">
          <w:rPr>
            <w:rStyle w:val="Hyperlink"/>
          </w:rPr>
          <w:t>jfreeman@allianceforthebay.org</w:t>
        </w:r>
      </w:hyperlink>
      <w:r w:rsidR="00C56BA6">
        <w:rPr>
          <w:rStyle w:val="Hyperlink"/>
        </w:rPr>
        <w:t>)</w:t>
      </w:r>
      <w:r>
        <w:t xml:space="preserve"> at the Alliance for the Chesapeake Bay </w:t>
      </w:r>
      <w:r w:rsidR="00C56BA6">
        <w:t>and copy Shanita Brown (</w:t>
      </w:r>
      <w:hyperlink r:id="rId6" w:history="1">
        <w:r w:rsidR="00C56BA6">
          <w:rPr>
            <w:rStyle w:val="Hyperlink"/>
          </w:rPr>
          <w:t>sbrown@allianceforthebay.org</w:t>
        </w:r>
      </w:hyperlink>
      <w:r w:rsidR="00C56BA6">
        <w:t xml:space="preserve">), staff for the Diversity Action Team.  </w:t>
      </w:r>
      <w:r w:rsidR="00C56BA6">
        <w:br/>
      </w:r>
      <w:r w:rsidR="001E6D2C">
        <w:tab/>
      </w:r>
      <w:r w:rsidR="00B217D2">
        <w:rPr>
          <w:color w:val="FF0000"/>
        </w:rPr>
        <w:t xml:space="preserve">Additional scholarships are still needed. </w:t>
      </w:r>
    </w:p>
    <w:p w:rsidR="00B217D2" w:rsidRDefault="00B217D2" w:rsidP="005A591F">
      <w:pPr>
        <w:spacing w:after="0"/>
      </w:pPr>
    </w:p>
    <w:p w:rsidR="00CE3081" w:rsidRPr="00BC0F66" w:rsidRDefault="00BC0F66" w:rsidP="005A591F">
      <w:pPr>
        <w:spacing w:after="0"/>
        <w:rPr>
          <w:b/>
        </w:rPr>
      </w:pPr>
      <w:r>
        <w:rPr>
          <w:b/>
        </w:rPr>
        <w:t>Biennial Workplan Template</w:t>
      </w:r>
      <w:r w:rsidR="00B217D2">
        <w:rPr>
          <w:b/>
        </w:rPr>
        <w:t xml:space="preserve"> </w:t>
      </w:r>
    </w:p>
    <w:p w:rsidR="00CE3081" w:rsidRDefault="00CE3081" w:rsidP="005A591F">
      <w:pPr>
        <w:spacing w:after="0"/>
      </w:pPr>
      <w:r w:rsidRPr="00CE3081">
        <w:rPr>
          <w:u w:val="single"/>
        </w:rPr>
        <w:t>Decision</w:t>
      </w:r>
      <w:r>
        <w:t>: The Management Board approve</w:t>
      </w:r>
      <w:r w:rsidR="0050660C">
        <w:t>d</w:t>
      </w:r>
      <w:r>
        <w:t xml:space="preserve"> the revised Workplan Template</w:t>
      </w:r>
      <w:r w:rsidR="007C312E">
        <w:t xml:space="preserve"> with minor edits</w:t>
      </w:r>
      <w:r>
        <w:t xml:space="preserve">. </w:t>
      </w:r>
    </w:p>
    <w:p w:rsidR="00CE3081" w:rsidRDefault="001E6D2C" w:rsidP="001E6D2C">
      <w:pPr>
        <w:spacing w:after="0"/>
        <w:ind w:left="720"/>
        <w:rPr>
          <w:color w:val="FF0000"/>
        </w:rPr>
      </w:pPr>
      <w:r>
        <w:rPr>
          <w:color w:val="FF0000"/>
        </w:rPr>
        <w:t xml:space="preserve">Teams are in the brainstorming phase of Biennial Workplan development, and preliminary drafts should be prepared to share internally in September. </w:t>
      </w:r>
    </w:p>
    <w:p w:rsidR="001E6D2C" w:rsidRDefault="001E6D2C" w:rsidP="005A591F">
      <w:pPr>
        <w:spacing w:after="0"/>
      </w:pPr>
    </w:p>
    <w:p w:rsidR="00CE3081" w:rsidRPr="00BC0F66" w:rsidRDefault="00CE3081" w:rsidP="005A591F">
      <w:pPr>
        <w:spacing w:after="0"/>
        <w:rPr>
          <w:b/>
        </w:rPr>
      </w:pPr>
      <w:r w:rsidRPr="00CE3081">
        <w:rPr>
          <w:b/>
        </w:rPr>
        <w:t>Collaboration and Engagement of Goal Implementation Teams with Advisory Committees</w:t>
      </w:r>
    </w:p>
    <w:p w:rsidR="00CE3081" w:rsidRDefault="00CE3081" w:rsidP="005A591F">
      <w:pPr>
        <w:spacing w:after="0"/>
      </w:pPr>
      <w:r w:rsidRPr="00CE3081">
        <w:rPr>
          <w:u w:val="single"/>
        </w:rPr>
        <w:t>Action</w:t>
      </w:r>
      <w:r>
        <w:t>: The Goal Implementation Team and Advisory Committee Chairs will meet</w:t>
      </w:r>
      <w:r w:rsidR="007C312E">
        <w:t xml:space="preserve"> in early </w:t>
      </w:r>
      <w:r w:rsidR="0050660C">
        <w:t>F</w:t>
      </w:r>
      <w:r w:rsidR="007C312E">
        <w:t xml:space="preserve">all 2015 </w:t>
      </w:r>
      <w:r>
        <w:t xml:space="preserve">to </w:t>
      </w:r>
      <w:r w:rsidR="007C312E">
        <w:t xml:space="preserve">discuss a plan for improving coordination and </w:t>
      </w:r>
      <w:r>
        <w:t xml:space="preserve">collaboration. </w:t>
      </w:r>
      <w:r w:rsidR="007C312E">
        <w:t>The joint meeting will be scheduled after the September 9-10</w:t>
      </w:r>
      <w:r w:rsidR="0050660C">
        <w:t>, 2015</w:t>
      </w:r>
      <w:r w:rsidR="007C312E">
        <w:t xml:space="preserve"> STAC </w:t>
      </w:r>
      <w:r w:rsidR="00EC28A9">
        <w:t xml:space="preserve">meeting.  </w:t>
      </w:r>
    </w:p>
    <w:p w:rsidR="001E6D2C" w:rsidRPr="001E6D2C" w:rsidRDefault="001E6D2C" w:rsidP="005A591F">
      <w:pPr>
        <w:spacing w:after="0"/>
        <w:rPr>
          <w:color w:val="FF0000"/>
        </w:rPr>
      </w:pPr>
      <w:r w:rsidRPr="001E6D2C">
        <w:rPr>
          <w:color w:val="FF0000"/>
        </w:rPr>
        <w:tab/>
        <w:t xml:space="preserve">Planning for these meeting is in progress. </w:t>
      </w:r>
    </w:p>
    <w:sectPr w:rsidR="001E6D2C" w:rsidRPr="001E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36BD1"/>
    <w:multiLevelType w:val="hybridMultilevel"/>
    <w:tmpl w:val="F6B4E130"/>
    <w:lvl w:ilvl="0" w:tplc="7C7C178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1F"/>
    <w:rsid w:val="00040431"/>
    <w:rsid w:val="001E6D2C"/>
    <w:rsid w:val="00275832"/>
    <w:rsid w:val="003B2938"/>
    <w:rsid w:val="003F54BC"/>
    <w:rsid w:val="0050660C"/>
    <w:rsid w:val="005A591F"/>
    <w:rsid w:val="006B5D2B"/>
    <w:rsid w:val="00700FFF"/>
    <w:rsid w:val="007C312E"/>
    <w:rsid w:val="007C4B3B"/>
    <w:rsid w:val="007C7E0F"/>
    <w:rsid w:val="00944AF7"/>
    <w:rsid w:val="00B217D2"/>
    <w:rsid w:val="00BC0F66"/>
    <w:rsid w:val="00C56BA6"/>
    <w:rsid w:val="00CE3081"/>
    <w:rsid w:val="00DB73FB"/>
    <w:rsid w:val="00EC28A9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9E751-11F3-4475-8DD2-330640A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9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rown@allianceforthebay.org" TargetMode="External"/><Relationship Id="rId5" Type="http://schemas.openxmlformats.org/officeDocument/2006/relationships/hyperlink" Target="mailto:jfreeman@alliancefortheba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Taneyhill, Lauren</dc:creator>
  <cp:keywords/>
  <dc:description/>
  <cp:lastModifiedBy>Barranco, Gregory</cp:lastModifiedBy>
  <cp:revision>3</cp:revision>
  <cp:lastPrinted>2015-08-10T21:35:00Z</cp:lastPrinted>
  <dcterms:created xsi:type="dcterms:W3CDTF">2015-08-10T21:34:00Z</dcterms:created>
  <dcterms:modified xsi:type="dcterms:W3CDTF">2015-08-10T21:35:00Z</dcterms:modified>
</cp:coreProperties>
</file>