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91"/>
        <w:tblOverlap w:val="never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783A95" w14:paraId="4FE70ECB" w14:textId="77777777" w:rsidTr="009D3F59">
        <w:trPr>
          <w:trHeight w:val="530"/>
        </w:trPr>
        <w:tc>
          <w:tcPr>
            <w:tcW w:w="12955" w:type="dxa"/>
          </w:tcPr>
          <w:p w14:paraId="28367C51" w14:textId="77777777" w:rsidR="00783A95" w:rsidRDefault="00783A95" w:rsidP="00783A95">
            <w:r>
              <w:t>Outcome:</w:t>
            </w:r>
          </w:p>
          <w:p w14:paraId="1BD09CAD" w14:textId="77777777" w:rsidR="009D3F59" w:rsidRDefault="009D3F59" w:rsidP="00783A95"/>
          <w:p w14:paraId="1ECA3F31" w14:textId="38EA9E88" w:rsidR="009D3F59" w:rsidRDefault="009D3F59" w:rsidP="00783A95">
            <w:bookmarkStart w:id="0" w:name="_GoBack"/>
            <w:bookmarkEnd w:id="0"/>
          </w:p>
        </w:tc>
      </w:tr>
    </w:tbl>
    <w:p w14:paraId="1167E6DA" w14:textId="3355CE4B" w:rsidR="009D3F59" w:rsidRDefault="009D3F59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965"/>
        <w:gridCol w:w="3240"/>
        <w:gridCol w:w="3330"/>
        <w:gridCol w:w="3420"/>
      </w:tblGrid>
      <w:tr w:rsidR="00F47BEB" w14:paraId="2657106B" w14:textId="77777777" w:rsidTr="00034E81">
        <w:tc>
          <w:tcPr>
            <w:tcW w:w="2965" w:type="dxa"/>
            <w:shd w:val="clear" w:color="auto" w:fill="86C4EE" w:themeFill="text2" w:themeFillTint="66"/>
          </w:tcPr>
          <w:p w14:paraId="2D68922B" w14:textId="77777777" w:rsidR="00F47BEB" w:rsidRDefault="00F47BEB">
            <w:r>
              <w:t xml:space="preserve">Environmental Goods </w:t>
            </w:r>
            <w:r w:rsidR="008936D6">
              <w:t>and</w:t>
            </w:r>
            <w:r>
              <w:t xml:space="preserve"> Services</w:t>
            </w:r>
          </w:p>
        </w:tc>
        <w:tc>
          <w:tcPr>
            <w:tcW w:w="3240" w:type="dxa"/>
            <w:shd w:val="clear" w:color="auto" w:fill="86C4EE" w:themeFill="text2" w:themeFillTint="66"/>
          </w:tcPr>
          <w:p w14:paraId="1FBC5311" w14:textId="77777777" w:rsidR="00F47BEB" w:rsidRDefault="00783A95">
            <w:r>
              <w:t xml:space="preserve">Who benefits from the goods </w:t>
            </w:r>
            <w:r w:rsidR="008936D6">
              <w:t>and</w:t>
            </w:r>
            <w:r>
              <w:t xml:space="preserve"> services</w:t>
            </w:r>
            <w:r w:rsidR="00175996">
              <w:t>?</w:t>
            </w:r>
          </w:p>
        </w:tc>
        <w:tc>
          <w:tcPr>
            <w:tcW w:w="3330" w:type="dxa"/>
            <w:shd w:val="clear" w:color="auto" w:fill="86C4EE" w:themeFill="text2" w:themeFillTint="66"/>
          </w:tcPr>
          <w:p w14:paraId="16CB65AE" w14:textId="77777777" w:rsidR="00F47BEB" w:rsidRDefault="00783A95">
            <w:r>
              <w:t>Do beneficiaries currently invest or would they be willing to invest in the goods and services?</w:t>
            </w:r>
          </w:p>
        </w:tc>
        <w:tc>
          <w:tcPr>
            <w:tcW w:w="3420" w:type="dxa"/>
            <w:shd w:val="clear" w:color="auto" w:fill="86C4EE" w:themeFill="text2" w:themeFillTint="66"/>
          </w:tcPr>
          <w:p w14:paraId="14088806" w14:textId="77777777" w:rsidR="00F47BEB" w:rsidRDefault="00783A95">
            <w:r>
              <w:t xml:space="preserve">What would need to change to attract </w:t>
            </w:r>
            <w:r w:rsidR="008936D6">
              <w:t xml:space="preserve">and enable </w:t>
            </w:r>
            <w:r>
              <w:t>investors</w:t>
            </w:r>
            <w:r w:rsidR="00957F9D">
              <w:t xml:space="preserve"> and create favorable </w:t>
            </w:r>
            <w:r w:rsidR="00034E81">
              <w:t>market conditions</w:t>
            </w:r>
            <w:r>
              <w:t>?</w:t>
            </w:r>
          </w:p>
        </w:tc>
      </w:tr>
      <w:tr w:rsidR="00F47BEB" w14:paraId="64E7E8C6" w14:textId="77777777" w:rsidTr="00034E81">
        <w:tc>
          <w:tcPr>
            <w:tcW w:w="2965" w:type="dxa"/>
          </w:tcPr>
          <w:p w14:paraId="751DA239" w14:textId="77777777" w:rsidR="00F47BEB" w:rsidRDefault="00F47BEB"/>
          <w:p w14:paraId="0CE55E3F" w14:textId="77777777" w:rsidR="00F47BEB" w:rsidRDefault="00F47BEB"/>
          <w:p w14:paraId="565D3BFA" w14:textId="77777777" w:rsidR="00F47BEB" w:rsidRDefault="00F47BEB"/>
        </w:tc>
        <w:tc>
          <w:tcPr>
            <w:tcW w:w="3240" w:type="dxa"/>
          </w:tcPr>
          <w:p w14:paraId="51D2BC49" w14:textId="77777777" w:rsidR="00F47BEB" w:rsidRDefault="00F47BEB"/>
        </w:tc>
        <w:tc>
          <w:tcPr>
            <w:tcW w:w="3330" w:type="dxa"/>
          </w:tcPr>
          <w:p w14:paraId="1C8E2DE3" w14:textId="77777777" w:rsidR="00F47BEB" w:rsidRDefault="00F47BEB"/>
        </w:tc>
        <w:tc>
          <w:tcPr>
            <w:tcW w:w="3420" w:type="dxa"/>
          </w:tcPr>
          <w:p w14:paraId="1583307D" w14:textId="77777777" w:rsidR="00F47BEB" w:rsidRDefault="00F47BEB"/>
        </w:tc>
      </w:tr>
      <w:tr w:rsidR="00F47BEB" w14:paraId="310A7917" w14:textId="77777777" w:rsidTr="00034E81">
        <w:tc>
          <w:tcPr>
            <w:tcW w:w="2965" w:type="dxa"/>
          </w:tcPr>
          <w:p w14:paraId="2FD9EB11" w14:textId="77777777" w:rsidR="00F47BEB" w:rsidRDefault="00F47BEB"/>
          <w:p w14:paraId="561BBDAC" w14:textId="77777777" w:rsidR="00F47BEB" w:rsidRDefault="00F47BEB"/>
          <w:p w14:paraId="014848CE" w14:textId="77777777" w:rsidR="00F47BEB" w:rsidRDefault="00F47BEB"/>
        </w:tc>
        <w:tc>
          <w:tcPr>
            <w:tcW w:w="3240" w:type="dxa"/>
          </w:tcPr>
          <w:p w14:paraId="4D1DA7BB" w14:textId="77777777" w:rsidR="00F47BEB" w:rsidRDefault="00F47BEB"/>
        </w:tc>
        <w:tc>
          <w:tcPr>
            <w:tcW w:w="3330" w:type="dxa"/>
          </w:tcPr>
          <w:p w14:paraId="05B880D0" w14:textId="77777777" w:rsidR="00F47BEB" w:rsidRDefault="00F47BEB"/>
        </w:tc>
        <w:tc>
          <w:tcPr>
            <w:tcW w:w="3420" w:type="dxa"/>
          </w:tcPr>
          <w:p w14:paraId="12325C45" w14:textId="77777777" w:rsidR="00F47BEB" w:rsidRDefault="00F47BEB"/>
        </w:tc>
      </w:tr>
      <w:tr w:rsidR="00F47BEB" w14:paraId="21969A91" w14:textId="77777777" w:rsidTr="00034E81">
        <w:tc>
          <w:tcPr>
            <w:tcW w:w="2965" w:type="dxa"/>
          </w:tcPr>
          <w:p w14:paraId="79D43FC5" w14:textId="77777777" w:rsidR="00F47BEB" w:rsidRDefault="00F47BEB"/>
          <w:p w14:paraId="5E9F4F4B" w14:textId="77777777" w:rsidR="00F47BEB" w:rsidRDefault="00F47BEB"/>
          <w:p w14:paraId="20B1CB49" w14:textId="77777777" w:rsidR="00F47BEB" w:rsidRDefault="00F47BEB"/>
        </w:tc>
        <w:tc>
          <w:tcPr>
            <w:tcW w:w="3240" w:type="dxa"/>
          </w:tcPr>
          <w:p w14:paraId="5FD07D98" w14:textId="77777777" w:rsidR="00F47BEB" w:rsidRDefault="00F47BEB"/>
        </w:tc>
        <w:tc>
          <w:tcPr>
            <w:tcW w:w="3330" w:type="dxa"/>
          </w:tcPr>
          <w:p w14:paraId="5C6F1465" w14:textId="77777777" w:rsidR="00F47BEB" w:rsidRDefault="00F47BEB"/>
        </w:tc>
        <w:tc>
          <w:tcPr>
            <w:tcW w:w="3420" w:type="dxa"/>
          </w:tcPr>
          <w:p w14:paraId="2C6E6147" w14:textId="77777777" w:rsidR="00F47BEB" w:rsidRDefault="00F47BEB"/>
        </w:tc>
      </w:tr>
      <w:tr w:rsidR="00F47BEB" w14:paraId="63B61F59" w14:textId="77777777" w:rsidTr="00034E81">
        <w:tc>
          <w:tcPr>
            <w:tcW w:w="2965" w:type="dxa"/>
          </w:tcPr>
          <w:p w14:paraId="29B461E0" w14:textId="77777777" w:rsidR="00F47BEB" w:rsidRDefault="00F47BEB"/>
          <w:p w14:paraId="081BA6DE" w14:textId="77777777" w:rsidR="00F47BEB" w:rsidRDefault="00F47BEB"/>
          <w:p w14:paraId="27DD59FB" w14:textId="77777777" w:rsidR="00F47BEB" w:rsidRDefault="00F47BEB"/>
        </w:tc>
        <w:tc>
          <w:tcPr>
            <w:tcW w:w="3240" w:type="dxa"/>
          </w:tcPr>
          <w:p w14:paraId="71D1C906" w14:textId="77777777" w:rsidR="00F47BEB" w:rsidRDefault="00F47BEB"/>
        </w:tc>
        <w:tc>
          <w:tcPr>
            <w:tcW w:w="3330" w:type="dxa"/>
          </w:tcPr>
          <w:p w14:paraId="1819D907" w14:textId="77777777" w:rsidR="00F47BEB" w:rsidRDefault="00F47BEB"/>
        </w:tc>
        <w:tc>
          <w:tcPr>
            <w:tcW w:w="3420" w:type="dxa"/>
          </w:tcPr>
          <w:p w14:paraId="32A7A01C" w14:textId="77777777" w:rsidR="00F47BEB" w:rsidRDefault="00F47BEB"/>
        </w:tc>
      </w:tr>
      <w:tr w:rsidR="00F47BEB" w14:paraId="2E9D8EA6" w14:textId="77777777" w:rsidTr="00034E81">
        <w:tc>
          <w:tcPr>
            <w:tcW w:w="2965" w:type="dxa"/>
          </w:tcPr>
          <w:p w14:paraId="5CDD769E" w14:textId="77777777" w:rsidR="00F47BEB" w:rsidRDefault="00F47BEB"/>
          <w:p w14:paraId="371C6AB5" w14:textId="77777777" w:rsidR="00F47BEB" w:rsidRDefault="00F47BEB"/>
          <w:p w14:paraId="58367D64" w14:textId="77777777" w:rsidR="00F47BEB" w:rsidRDefault="00F47BEB"/>
        </w:tc>
        <w:tc>
          <w:tcPr>
            <w:tcW w:w="3240" w:type="dxa"/>
          </w:tcPr>
          <w:p w14:paraId="3D7544CA" w14:textId="77777777" w:rsidR="00F47BEB" w:rsidRDefault="00F47BEB"/>
        </w:tc>
        <w:tc>
          <w:tcPr>
            <w:tcW w:w="3330" w:type="dxa"/>
          </w:tcPr>
          <w:p w14:paraId="56DCBC98" w14:textId="77777777" w:rsidR="00F47BEB" w:rsidRDefault="00F47BEB"/>
        </w:tc>
        <w:tc>
          <w:tcPr>
            <w:tcW w:w="3420" w:type="dxa"/>
          </w:tcPr>
          <w:p w14:paraId="6D3BEA6F" w14:textId="77777777" w:rsidR="00F47BEB" w:rsidRDefault="00F47BEB"/>
        </w:tc>
      </w:tr>
      <w:tr w:rsidR="00F47BEB" w14:paraId="2657F35A" w14:textId="77777777" w:rsidTr="00034E81">
        <w:tc>
          <w:tcPr>
            <w:tcW w:w="2965" w:type="dxa"/>
          </w:tcPr>
          <w:p w14:paraId="6D76468D" w14:textId="77777777" w:rsidR="00F47BEB" w:rsidRDefault="00F47BEB"/>
          <w:p w14:paraId="024AD913" w14:textId="77777777" w:rsidR="00F47BEB" w:rsidRDefault="00F47BEB"/>
        </w:tc>
        <w:tc>
          <w:tcPr>
            <w:tcW w:w="3240" w:type="dxa"/>
          </w:tcPr>
          <w:p w14:paraId="0C765A30" w14:textId="77777777" w:rsidR="00F47BEB" w:rsidRDefault="00F47BEB"/>
        </w:tc>
        <w:tc>
          <w:tcPr>
            <w:tcW w:w="3330" w:type="dxa"/>
          </w:tcPr>
          <w:p w14:paraId="336EA454" w14:textId="77777777" w:rsidR="00F47BEB" w:rsidRDefault="00F47BEB"/>
        </w:tc>
        <w:tc>
          <w:tcPr>
            <w:tcW w:w="3420" w:type="dxa"/>
          </w:tcPr>
          <w:p w14:paraId="36A30086" w14:textId="77777777" w:rsidR="00F47BEB" w:rsidRDefault="00F47BEB"/>
        </w:tc>
      </w:tr>
    </w:tbl>
    <w:p w14:paraId="171F9D9D" w14:textId="7DD7F46D" w:rsidR="00F42A74" w:rsidRDefault="009D3F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E4250" wp14:editId="16C57A6F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8199120" cy="131445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912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7A8A" w14:textId="055329D3" w:rsidR="007A2258" w:rsidRDefault="007A2258">
                            <w:r>
                              <w:t>Other related outcomes and environmental goods or services:</w:t>
                            </w:r>
                          </w:p>
                          <w:p w14:paraId="62783734" w14:textId="77777777" w:rsidR="009D3F59" w:rsidRDefault="009D3F59"/>
                          <w:p w14:paraId="551BB601" w14:textId="34881581" w:rsidR="007A2258" w:rsidRDefault="009D3F59">
                            <w:r>
                              <w:t xml:space="preserve">Other questions: 1) Can you define the risk to an investor? How clearly? 2) Is it reasonable to expect the job could/should be done by something else than grants (funding)? Can it be portioned </w:t>
                            </w:r>
                            <w:proofErr w:type="spellStart"/>
                            <w:r>
                              <w:t>btwn</w:t>
                            </w:r>
                            <w:proofErr w:type="spellEnd"/>
                            <w:r>
                              <w:t xml:space="preserve"> government and industry?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4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05pt;width:645.6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X1IwIAAEcEAAAOAAAAZHJzL2Uyb0RvYy54bWysU9uO0zAQfUfiHyy/0zSlZbdR09XSpQhp&#10;uUi7fMDEcRoL2xNst0n5esZOt1QLvCD8YHk84+OZc2ZWN4PR7CCdV2hLnk+mnEkrsFZ2V/Kvj9tX&#10;15z5ALYGjVaW/Cg9v1m/fLHqu0LOsEVdS8cIxPqi70rehtAVWeZFKw34CXbSkrNBZyCQ6XZZ7aAn&#10;dKOz2XT6JuvR1Z1DIb2n27vRydcJv2mkCJ+bxsvAdMkpt5B2l/Yq7tl6BcXOQdcqcUoD/iELA8rS&#10;p2eoOwjA9k79BmWUcOixCROBJsOmUUKmGqiafPqsmocWOplqIXJ8d6bJ/z9Y8enwxTFVl3yWX3Fm&#10;wZBIj3II7C0ObBb56TtfUNhDR4FhoGvSOdXqu3sU3zyzuGnB7uStc9i3EmrKL48vs4unI46PIFX/&#10;EWv6BvYBE9DQOBPJIzoYoZNOx7M2MRVBl9f5cpnPyCXIl7/O5/NFUi+D4ul553x4L9GweCi5I/ET&#10;PBzufYjpQPEUEn/zqFW9VVonw+2qjXbsANQo27RSBc/CtGV9yZeL2WJk4K8Q07T+BGFUoI7XylBN&#10;5yAoIm/vbJ36MYDS45lS1vZEZORuZDEM1XASpsL6SJQ6HDubJpEOLbofnPXU1SX33/fgJGf6gyVZ&#10;lsRbHINkzBdXkVB36akuPWAFQZU8cDYeNyGNTiTM4i3J16hEbNR5zOSUK3Vr4vs0WXEcLu0U9Wv+&#10;1z8BAAD//wMAUEsDBBQABgAIAAAAIQDl1B9j3gAAAAgBAAAPAAAAZHJzL2Rvd25yZXYueG1sTI/N&#10;TsMwEITvSLyDtUhcEHViotKEbCqEBIJbKQiubrxNIvwTbDcNb497guNoRjPf1OvZaDaRD4OzCPki&#10;A0a2dWqwHcL72+P1CliI0iqpnSWEHwqwbs7Palkpd7SvNG1jx1KJDZVE6GMcK85D25ORYeFGssnb&#10;O29kTNJ3XHl5TOVGc5FlS27kYNNCL0d66Kn92h4Mwqp4nj7Dy83mo13udRmvbqenb494eTHf3wGL&#10;NMe/MJzwEzo0iWnnDlYFphHSkYhQiBzYyRVlLoDtEERR5sCbmv8/0PwCAAD//wMAUEsBAi0AFAAG&#10;AAgAAAAhALaDOJL+AAAA4QEAABMAAAAAAAAAAAAAAAAAAAAAAFtDb250ZW50X1R5cGVzXS54bWxQ&#10;SwECLQAUAAYACAAAACEAOP0h/9YAAACUAQAACwAAAAAAAAAAAAAAAAAvAQAAX3JlbHMvLnJlbHNQ&#10;SwECLQAUAAYACAAAACEAg5D19SMCAABHBAAADgAAAAAAAAAAAAAAAAAuAgAAZHJzL2Uyb0RvYy54&#10;bWxQSwECLQAUAAYACAAAACEA5dQfY94AAAAIAQAADwAAAAAAAAAAAAAAAAB9BAAAZHJzL2Rvd25y&#10;ZXYueG1sUEsFBgAAAAAEAAQA8wAAAIgFAAAAAA==&#10;">
                <v:textbox>
                  <w:txbxContent>
                    <w:p w14:paraId="275A7A8A" w14:textId="055329D3" w:rsidR="007A2258" w:rsidRDefault="007A2258">
                      <w:r>
                        <w:t>Other related outcomes and environmental goods or services:</w:t>
                      </w:r>
                    </w:p>
                    <w:p w14:paraId="62783734" w14:textId="77777777" w:rsidR="009D3F59" w:rsidRDefault="009D3F59"/>
                    <w:p w14:paraId="551BB601" w14:textId="34881581" w:rsidR="007A2258" w:rsidRDefault="009D3F59">
                      <w:r>
                        <w:t xml:space="preserve">Other questions: 1) Can you define the risk to an investor? How clearly? 2) Is it reasonable to expect the job could/should be done by something else than grants (funding)? Can it be portioned </w:t>
                      </w:r>
                      <w:proofErr w:type="spellStart"/>
                      <w:r>
                        <w:t>btwn</w:t>
                      </w:r>
                      <w:proofErr w:type="spellEnd"/>
                      <w:r>
                        <w:t xml:space="preserve"> government and industry?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42A74" w:rsidSect="00F42A7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A5AD" w14:textId="77777777" w:rsidR="00C94D19" w:rsidRDefault="00C94D19" w:rsidP="00260B2B">
      <w:pPr>
        <w:spacing w:after="0" w:line="240" w:lineRule="auto"/>
      </w:pPr>
      <w:r>
        <w:separator/>
      </w:r>
    </w:p>
  </w:endnote>
  <w:endnote w:type="continuationSeparator" w:id="0">
    <w:p w14:paraId="1B9ACDC7" w14:textId="77777777" w:rsidR="00C94D19" w:rsidRDefault="00C94D19" w:rsidP="0026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CA7F4" w14:textId="77777777" w:rsidR="00C94D19" w:rsidRDefault="00C94D19" w:rsidP="00260B2B">
      <w:pPr>
        <w:spacing w:after="0" w:line="240" w:lineRule="auto"/>
      </w:pPr>
      <w:r>
        <w:separator/>
      </w:r>
    </w:p>
  </w:footnote>
  <w:footnote w:type="continuationSeparator" w:id="0">
    <w:p w14:paraId="7D147163" w14:textId="77777777" w:rsidR="00C94D19" w:rsidRDefault="00C94D19" w:rsidP="0026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C8037" w14:textId="77777777" w:rsidR="00260B2B" w:rsidRPr="00496404" w:rsidRDefault="00260B2B">
    <w:pPr>
      <w:pStyle w:val="Header"/>
      <w:rPr>
        <w:color w:val="167AF3" w:themeColor="accent1" w:themeTint="99"/>
      </w:rPr>
    </w:pPr>
    <w:r w:rsidRPr="00496404">
      <w:rPr>
        <w:color w:val="167AF3" w:themeColor="accent1" w:themeTint="99"/>
      </w:rPr>
      <w:t>Environmental Finance S</w:t>
    </w:r>
    <w:r w:rsidR="001B726D">
      <w:rPr>
        <w:color w:val="167AF3" w:themeColor="accent1" w:themeTint="99"/>
      </w:rPr>
      <w:t>trategy</w:t>
    </w:r>
    <w:r w:rsidRPr="00496404">
      <w:rPr>
        <w:color w:val="167AF3" w:themeColor="accent1" w:themeTint="99"/>
      </w:rPr>
      <w:t xml:space="preserve"> </w:t>
    </w:r>
    <w:r w:rsidR="00175996">
      <w:rPr>
        <w:color w:val="167AF3" w:themeColor="accent1" w:themeTint="99"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4"/>
    <w:rsid w:val="00034E81"/>
    <w:rsid w:val="00175996"/>
    <w:rsid w:val="001B726D"/>
    <w:rsid w:val="001F7326"/>
    <w:rsid w:val="00260B2B"/>
    <w:rsid w:val="002A5F14"/>
    <w:rsid w:val="00410463"/>
    <w:rsid w:val="00496404"/>
    <w:rsid w:val="00745D59"/>
    <w:rsid w:val="00783A95"/>
    <w:rsid w:val="007A2258"/>
    <w:rsid w:val="007E45F2"/>
    <w:rsid w:val="008936D6"/>
    <w:rsid w:val="00957F9D"/>
    <w:rsid w:val="009A0749"/>
    <w:rsid w:val="009D3F59"/>
    <w:rsid w:val="00B81AF1"/>
    <w:rsid w:val="00C94D19"/>
    <w:rsid w:val="00E30743"/>
    <w:rsid w:val="00F34695"/>
    <w:rsid w:val="00F42A74"/>
    <w:rsid w:val="00F47BEB"/>
    <w:rsid w:val="00F9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A0DD"/>
  <w15:chartTrackingRefBased/>
  <w15:docId w15:val="{12555A87-B34D-4574-BC5D-1C596768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B2B"/>
  </w:style>
  <w:style w:type="paragraph" w:styleId="Footer">
    <w:name w:val="footer"/>
    <w:basedOn w:val="Normal"/>
    <w:link w:val="FooterChar"/>
    <w:uiPriority w:val="99"/>
    <w:unhideWhenUsed/>
    <w:rsid w:val="0026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Greg</dc:creator>
  <cp:keywords/>
  <dc:description/>
  <cp:lastModifiedBy>Abowd, Laurel</cp:lastModifiedBy>
  <cp:revision>2</cp:revision>
  <cp:lastPrinted>2020-02-24T19:48:00Z</cp:lastPrinted>
  <dcterms:created xsi:type="dcterms:W3CDTF">2020-03-09T02:37:00Z</dcterms:created>
  <dcterms:modified xsi:type="dcterms:W3CDTF">2020-03-09T02:37:00Z</dcterms:modified>
</cp:coreProperties>
</file>