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99" w:rsidRPr="00623E16" w:rsidRDefault="009F0DD2" w:rsidP="00623E16">
      <w:pPr>
        <w:pStyle w:val="Title"/>
        <w:jc w:val="center"/>
      </w:pPr>
      <w:r w:rsidRPr="00223A8D">
        <w:rPr>
          <w:sz w:val="56"/>
        </w:rPr>
        <w:t>Independent Evaluation Workgroup</w:t>
      </w:r>
      <w:r w:rsidR="00DD2981" w:rsidRPr="00223A8D">
        <w:rPr>
          <w:sz w:val="56"/>
        </w:rPr>
        <w:t xml:space="preserve"> </w:t>
      </w:r>
      <w:r w:rsidR="00DD2981" w:rsidRPr="00931B01">
        <w:rPr>
          <w:sz w:val="36"/>
          <w:szCs w:val="36"/>
        </w:rPr>
        <w:t>11/20/13 Meeting</w:t>
      </w:r>
      <w:r w:rsidRPr="00931B01">
        <w:rPr>
          <w:sz w:val="36"/>
          <w:szCs w:val="36"/>
        </w:rPr>
        <w:t xml:space="preserve"> – </w:t>
      </w:r>
      <w:r w:rsidR="00DD2981" w:rsidRPr="00931B01">
        <w:rPr>
          <w:sz w:val="36"/>
          <w:szCs w:val="36"/>
        </w:rPr>
        <w:t>Suggested Next Steps / Plan of Action</w:t>
      </w:r>
    </w:p>
    <w:p w:rsidR="00C60BE5" w:rsidRDefault="00C60BE5" w:rsidP="00C60BE5"/>
    <w:p w:rsidR="00C60BE5" w:rsidRDefault="00C60BE5" w:rsidP="00C60BE5">
      <w:pPr>
        <w:rPr>
          <w:color w:val="1F497D"/>
        </w:rPr>
      </w:pPr>
      <w:r>
        <w:rPr>
          <w:color w:val="1F497D"/>
        </w:rPr>
        <w:t>Phase 1 – Small workgroup assembles supporting information</w:t>
      </w:r>
    </w:p>
    <w:p w:rsidR="00C60BE5" w:rsidRDefault="00C60BE5" w:rsidP="00C60BE5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What areas of program management might benefit from periodic evaluation?</w:t>
      </w:r>
    </w:p>
    <w:p w:rsidR="00C60BE5" w:rsidRDefault="00C60BE5" w:rsidP="00C60BE5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Are the areas currently evaluated?</w:t>
      </w:r>
      <w:r w:rsidR="00613F95">
        <w:rPr>
          <w:color w:val="1F497D"/>
        </w:rPr>
        <w:t xml:space="preserve"> (and why those evaluations are conducted)</w:t>
      </w:r>
      <w:r w:rsidR="00FC6CB0">
        <w:rPr>
          <w:color w:val="1F497D"/>
        </w:rPr>
        <w:t xml:space="preserve"> The organizations that those evaluations are supportive of - </w:t>
      </w:r>
    </w:p>
    <w:p w:rsidR="00C60BE5" w:rsidRDefault="00C60BE5" w:rsidP="00C60BE5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 xml:space="preserve">If </w:t>
      </w:r>
      <w:r w:rsidR="00505ADD">
        <w:rPr>
          <w:color w:val="1F497D"/>
        </w:rPr>
        <w:t xml:space="preserve">not, how could such evaluations </w:t>
      </w:r>
      <w:r>
        <w:rPr>
          <w:color w:val="1F497D"/>
        </w:rPr>
        <w:t>be conducted?</w:t>
      </w:r>
    </w:p>
    <w:p w:rsidR="00C60BE5" w:rsidRDefault="00C60BE5" w:rsidP="00C60BE5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What is the cost for new evaluations?</w:t>
      </w:r>
    </w:p>
    <w:p w:rsidR="00C60BE5" w:rsidRDefault="00C60BE5" w:rsidP="00C60BE5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How can we describe cost/benefit?</w:t>
      </w:r>
    </w:p>
    <w:p w:rsidR="00F37B96" w:rsidRPr="00A10118" w:rsidRDefault="00F37B96" w:rsidP="00F37B96">
      <w:pPr>
        <w:spacing w:after="0" w:line="240" w:lineRule="auto"/>
        <w:rPr>
          <w:b/>
          <w:color w:val="1F497D"/>
        </w:rPr>
      </w:pPr>
    </w:p>
    <w:p w:rsidR="00F37B96" w:rsidRPr="00A10118" w:rsidRDefault="00F37B96" w:rsidP="00F37B96">
      <w:pPr>
        <w:spacing w:after="0" w:line="240" w:lineRule="auto"/>
        <w:rPr>
          <w:b/>
          <w:color w:val="1F497D"/>
        </w:rPr>
      </w:pPr>
      <w:r w:rsidRPr="00A10118">
        <w:rPr>
          <w:b/>
          <w:color w:val="1F497D"/>
        </w:rPr>
        <w:t>ACTIONS:</w:t>
      </w:r>
    </w:p>
    <w:p w:rsidR="00F37B96" w:rsidRPr="00DF518A" w:rsidRDefault="00B90B93" w:rsidP="00F37B96">
      <w:pPr>
        <w:pStyle w:val="ListParagraph"/>
        <w:numPr>
          <w:ilvl w:val="0"/>
          <w:numId w:val="4"/>
        </w:numPr>
        <w:rPr>
          <w:b/>
          <w:color w:val="1F497D"/>
        </w:rPr>
      </w:pPr>
      <w:r w:rsidRPr="00DF518A">
        <w:rPr>
          <w:b/>
          <w:color w:val="1F497D"/>
        </w:rPr>
        <w:t>Define bro</w:t>
      </w:r>
      <w:r w:rsidR="00577A88">
        <w:rPr>
          <w:b/>
          <w:color w:val="1F497D"/>
        </w:rPr>
        <w:t>ader categories of evaluation</w:t>
      </w:r>
      <w:r w:rsidRPr="00DF518A">
        <w:rPr>
          <w:b/>
          <w:color w:val="1F497D"/>
        </w:rPr>
        <w:t xml:space="preserve"> (science related, resource related, etc)</w:t>
      </w:r>
    </w:p>
    <w:p w:rsidR="00E8122B" w:rsidRPr="00DF518A" w:rsidRDefault="00E8122B" w:rsidP="00E8122B">
      <w:pPr>
        <w:pStyle w:val="ListParagraph"/>
        <w:numPr>
          <w:ilvl w:val="0"/>
          <w:numId w:val="4"/>
        </w:numPr>
        <w:rPr>
          <w:b/>
          <w:color w:val="1F497D"/>
        </w:rPr>
      </w:pPr>
      <w:r w:rsidRPr="00DF518A">
        <w:rPr>
          <w:b/>
          <w:color w:val="1F497D"/>
        </w:rPr>
        <w:t>Mike Mason will put together</w:t>
      </w:r>
      <w:r w:rsidR="002B38BC">
        <w:rPr>
          <w:b/>
          <w:color w:val="1F497D"/>
        </w:rPr>
        <w:t xml:space="preserve"> a list of different categories, type of evaluation</w:t>
      </w:r>
      <w:r w:rsidRPr="00DF518A">
        <w:rPr>
          <w:b/>
          <w:color w:val="1F497D"/>
        </w:rPr>
        <w:t xml:space="preserve">, </w:t>
      </w:r>
      <w:r w:rsidR="002B38BC">
        <w:rPr>
          <w:b/>
          <w:color w:val="1F497D"/>
        </w:rPr>
        <w:t>and</w:t>
      </w:r>
      <w:r w:rsidRPr="00DF518A">
        <w:rPr>
          <w:b/>
          <w:color w:val="1F497D"/>
        </w:rPr>
        <w:t xml:space="preserve"> definitions (possibly end of Monday) </w:t>
      </w:r>
    </w:p>
    <w:p w:rsidR="00B90B93" w:rsidRPr="00DF518A" w:rsidRDefault="00A514BF" w:rsidP="00F37B96">
      <w:pPr>
        <w:pStyle w:val="ListParagraph"/>
        <w:numPr>
          <w:ilvl w:val="0"/>
          <w:numId w:val="4"/>
        </w:numPr>
        <w:rPr>
          <w:b/>
          <w:color w:val="1F497D"/>
        </w:rPr>
      </w:pPr>
      <w:r>
        <w:rPr>
          <w:b/>
          <w:color w:val="1F497D"/>
        </w:rPr>
        <w:t>GIT members</w:t>
      </w:r>
      <w:r w:rsidR="00E8122B" w:rsidRPr="00DF518A">
        <w:rPr>
          <w:b/>
          <w:color w:val="1F497D"/>
        </w:rPr>
        <w:t xml:space="preserve"> will add and react to Mike Mason’s chart</w:t>
      </w:r>
    </w:p>
    <w:p w:rsidR="00E8122B" w:rsidRPr="00DF518A" w:rsidRDefault="00FB67A3" w:rsidP="00F37B96">
      <w:pPr>
        <w:pStyle w:val="ListParagraph"/>
        <w:numPr>
          <w:ilvl w:val="0"/>
          <w:numId w:val="4"/>
        </w:numPr>
        <w:rPr>
          <w:b/>
          <w:color w:val="1F497D"/>
        </w:rPr>
      </w:pPr>
      <w:r w:rsidRPr="00DF518A">
        <w:rPr>
          <w:b/>
          <w:color w:val="1F497D"/>
        </w:rPr>
        <w:t xml:space="preserve">Possibly report to GIT in </w:t>
      </w:r>
      <w:r w:rsidR="00ED2537" w:rsidRPr="00DF518A">
        <w:rPr>
          <w:b/>
          <w:color w:val="1F497D"/>
        </w:rPr>
        <w:t>January or</w:t>
      </w:r>
      <w:r w:rsidR="00577A88">
        <w:rPr>
          <w:b/>
          <w:color w:val="1F497D"/>
        </w:rPr>
        <w:t xml:space="preserve"> February with preliminary work</w:t>
      </w:r>
    </w:p>
    <w:p w:rsidR="00C60BE5" w:rsidRDefault="00C60BE5" w:rsidP="00C60BE5">
      <w:pPr>
        <w:rPr>
          <w:color w:val="1F497D"/>
        </w:rPr>
      </w:pPr>
    </w:p>
    <w:p w:rsidR="009A5AA6" w:rsidRDefault="00C60BE5" w:rsidP="00C60BE5">
      <w:pPr>
        <w:rPr>
          <w:color w:val="1F497D"/>
        </w:rPr>
      </w:pPr>
      <w:r>
        <w:rPr>
          <w:color w:val="1F497D"/>
        </w:rPr>
        <w:t>Phase 2 – GIT 6 review and revision of supporting information</w:t>
      </w:r>
    </w:p>
    <w:p w:rsidR="009A5AA6" w:rsidRDefault="003D03AD" w:rsidP="009A5AA6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Revise supporting information</w:t>
      </w:r>
    </w:p>
    <w:p w:rsidR="009A5AA6" w:rsidRDefault="003D03AD" w:rsidP="009A5AA6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Add cost/benefit</w:t>
      </w:r>
    </w:p>
    <w:p w:rsidR="009A5AA6" w:rsidRDefault="009A5AA6" w:rsidP="00C60BE5">
      <w:pPr>
        <w:rPr>
          <w:color w:val="1F497D"/>
        </w:rPr>
      </w:pPr>
    </w:p>
    <w:p w:rsidR="00C60BE5" w:rsidRDefault="00C60BE5" w:rsidP="00C60BE5">
      <w:pPr>
        <w:rPr>
          <w:color w:val="1F497D"/>
        </w:rPr>
      </w:pPr>
      <w:r>
        <w:rPr>
          <w:color w:val="1F497D"/>
        </w:rPr>
        <w:t>Phase 3 – Draft Recommendations Report for GIT 6 review</w:t>
      </w:r>
    </w:p>
    <w:p w:rsidR="00C60BE5" w:rsidRDefault="00C60BE5" w:rsidP="00C60BE5">
      <w:pPr>
        <w:rPr>
          <w:color w:val="1F497D"/>
        </w:rPr>
      </w:pPr>
    </w:p>
    <w:p w:rsidR="00C60BE5" w:rsidRDefault="00C60BE5" w:rsidP="00C60BE5">
      <w:pPr>
        <w:rPr>
          <w:color w:val="1F497D"/>
        </w:rPr>
      </w:pPr>
      <w:r>
        <w:rPr>
          <w:color w:val="1F497D"/>
        </w:rPr>
        <w:t>Phase 4 – Revisions to Recommendations Report based on GIT 6 input</w:t>
      </w:r>
    </w:p>
    <w:p w:rsidR="00C60BE5" w:rsidRDefault="00C60BE5" w:rsidP="00C60BE5">
      <w:pPr>
        <w:rPr>
          <w:color w:val="1F497D"/>
        </w:rPr>
      </w:pPr>
    </w:p>
    <w:p w:rsidR="00C60BE5" w:rsidRDefault="00C60BE5" w:rsidP="00C60BE5">
      <w:pPr>
        <w:rPr>
          <w:color w:val="1F497D"/>
        </w:rPr>
      </w:pPr>
      <w:r>
        <w:rPr>
          <w:color w:val="1F497D"/>
        </w:rPr>
        <w:t>Phase 5 – Draft Recommendations Report for the MB/FOD</w:t>
      </w:r>
    </w:p>
    <w:p w:rsidR="00C60BE5" w:rsidRDefault="00C60BE5" w:rsidP="00C60BE5">
      <w:pPr>
        <w:rPr>
          <w:color w:val="1F497D"/>
        </w:rPr>
      </w:pPr>
    </w:p>
    <w:p w:rsidR="00C60BE5" w:rsidRDefault="00C60BE5" w:rsidP="00C60BE5">
      <w:pPr>
        <w:rPr>
          <w:color w:val="1F497D"/>
        </w:rPr>
      </w:pPr>
      <w:r>
        <w:rPr>
          <w:color w:val="1F497D"/>
        </w:rPr>
        <w:t>Phase 6 – Revisions based on MB/FOD feedback</w:t>
      </w:r>
    </w:p>
    <w:p w:rsidR="00C60BE5" w:rsidRDefault="00C60BE5" w:rsidP="00C60BE5">
      <w:pPr>
        <w:rPr>
          <w:color w:val="1F497D"/>
        </w:rPr>
      </w:pPr>
    </w:p>
    <w:p w:rsidR="00C60BE5" w:rsidRDefault="00C60BE5" w:rsidP="00C60BE5">
      <w:pPr>
        <w:rPr>
          <w:color w:val="1F497D"/>
        </w:rPr>
      </w:pPr>
      <w:r>
        <w:rPr>
          <w:color w:val="1F497D"/>
        </w:rPr>
        <w:t>Phase 7 – Present recommendations to PSC/FLCD</w:t>
      </w:r>
    </w:p>
    <w:p w:rsidR="00C60BE5" w:rsidRDefault="00C60BE5" w:rsidP="00C60BE5"/>
    <w:sectPr w:rsidR="00C60BE5" w:rsidSect="00A94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D4"/>
    <w:multiLevelType w:val="hybridMultilevel"/>
    <w:tmpl w:val="4F94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02695"/>
    <w:multiLevelType w:val="hybridMultilevel"/>
    <w:tmpl w:val="BCD844F0"/>
    <w:lvl w:ilvl="0" w:tplc="385A2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8A8E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E2E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64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259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E29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60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492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A7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22214"/>
    <w:multiLevelType w:val="hybridMultilevel"/>
    <w:tmpl w:val="275A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60BE5"/>
    <w:rsid w:val="0013133B"/>
    <w:rsid w:val="00223A8D"/>
    <w:rsid w:val="002B38BC"/>
    <w:rsid w:val="002E3E5F"/>
    <w:rsid w:val="003D03AD"/>
    <w:rsid w:val="00462316"/>
    <w:rsid w:val="00505ADD"/>
    <w:rsid w:val="00577A88"/>
    <w:rsid w:val="00613F95"/>
    <w:rsid w:val="00623E16"/>
    <w:rsid w:val="00665E08"/>
    <w:rsid w:val="00707A4A"/>
    <w:rsid w:val="00931B01"/>
    <w:rsid w:val="00941D93"/>
    <w:rsid w:val="009A5AA6"/>
    <w:rsid w:val="009F0DD2"/>
    <w:rsid w:val="00A10118"/>
    <w:rsid w:val="00A514BF"/>
    <w:rsid w:val="00A94FA2"/>
    <w:rsid w:val="00B104CD"/>
    <w:rsid w:val="00B90B93"/>
    <w:rsid w:val="00C52DA7"/>
    <w:rsid w:val="00C60BE5"/>
    <w:rsid w:val="00C75A79"/>
    <w:rsid w:val="00D13BF7"/>
    <w:rsid w:val="00D97E7A"/>
    <w:rsid w:val="00DD2981"/>
    <w:rsid w:val="00DE7DE1"/>
    <w:rsid w:val="00DF518A"/>
    <w:rsid w:val="00E8122B"/>
    <w:rsid w:val="00ED2537"/>
    <w:rsid w:val="00ED265E"/>
    <w:rsid w:val="00F03049"/>
    <w:rsid w:val="00F37B96"/>
    <w:rsid w:val="00F90440"/>
    <w:rsid w:val="00FB67A3"/>
    <w:rsid w:val="00FC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A2"/>
  </w:style>
  <w:style w:type="paragraph" w:styleId="Heading1">
    <w:name w:val="heading 1"/>
    <w:basedOn w:val="Normal"/>
    <w:next w:val="Normal"/>
    <w:link w:val="Heading1Char"/>
    <w:uiPriority w:val="9"/>
    <w:qFormat/>
    <w:rsid w:val="00623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E5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3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3E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Wilke</dc:creator>
  <cp:keywords/>
  <dc:description/>
  <cp:lastModifiedBy>Tim Wilke</cp:lastModifiedBy>
  <cp:revision>32</cp:revision>
  <cp:lastPrinted>2013-11-18T22:01:00Z</cp:lastPrinted>
  <dcterms:created xsi:type="dcterms:W3CDTF">2013-11-18T18:33:00Z</dcterms:created>
  <dcterms:modified xsi:type="dcterms:W3CDTF">2013-11-26T16:11:00Z</dcterms:modified>
</cp:coreProperties>
</file>