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B932" w14:textId="6FDAFE3D" w:rsidR="00D96D5D" w:rsidRDefault="002E226B" w:rsidP="00D96D5D">
      <w:pPr>
        <w:pStyle w:val="Heading1"/>
        <w:rPr>
          <w:i/>
          <w:iCs/>
        </w:rPr>
      </w:pPr>
      <w:bookmarkStart w:id="0" w:name="_GoBack"/>
      <w:bookmarkEnd w:id="0"/>
      <w:r w:rsidRPr="00E405C8">
        <w:rPr>
          <w:iCs/>
        </w:rPr>
        <w:t>Tree Canopy</w:t>
      </w:r>
    </w:p>
    <w:p w14:paraId="15333208" w14:textId="5534D5BC" w:rsidR="00E405C8" w:rsidRPr="00B00D0F" w:rsidRDefault="00E405C8" w:rsidP="00B00D0F">
      <w:pPr>
        <w:pStyle w:val="Heading2"/>
      </w:pPr>
      <w:r w:rsidRPr="00B00D0F">
        <w:t>Goal</w:t>
      </w:r>
      <w:r w:rsidR="00D96D5D" w:rsidRPr="00B00D0F">
        <w:t xml:space="preserve">: </w:t>
      </w:r>
    </w:p>
    <w:p w14:paraId="57934900" w14:textId="6813158D" w:rsidR="00D96D5D" w:rsidRPr="0049760D" w:rsidRDefault="004225F9" w:rsidP="002A3232">
      <w:pPr>
        <w:rPr>
          <w:szCs w:val="24"/>
        </w:rPr>
      </w:pPr>
      <w:r w:rsidRPr="004225F9">
        <w:rPr>
          <w:szCs w:val="24"/>
        </w:rPr>
        <w:t xml:space="preserve">Continually increase urban tree canopy </w:t>
      </w:r>
      <w:r w:rsidRPr="0049760D">
        <w:rPr>
          <w:szCs w:val="24"/>
        </w:rPr>
        <w:t xml:space="preserve">capacity to provide air quality, water quality and habitat benefits throughout the watershed. Expand urban tree canopy </w:t>
      </w:r>
      <w:r w:rsidRPr="005A4E02">
        <w:rPr>
          <w:bCs/>
          <w:szCs w:val="24"/>
        </w:rPr>
        <w:t>by 2,400 acres by 2025</w:t>
      </w:r>
      <w:r w:rsidRPr="0049760D">
        <w:rPr>
          <w:szCs w:val="24"/>
        </w:rPr>
        <w:t>.</w:t>
      </w:r>
    </w:p>
    <w:p w14:paraId="486464C2" w14:textId="77777777" w:rsidR="0049760D" w:rsidRPr="0049760D" w:rsidRDefault="0049760D" w:rsidP="002A3232">
      <w:pPr>
        <w:rPr>
          <w:szCs w:val="24"/>
        </w:rPr>
      </w:pPr>
    </w:p>
    <w:p w14:paraId="4E7A458F" w14:textId="77777777" w:rsidR="0049760D" w:rsidRPr="0049760D" w:rsidRDefault="0049760D" w:rsidP="002A3232">
      <w:pPr>
        <w:rPr>
          <w:rFonts w:cs="Times New Roman"/>
          <w:szCs w:val="24"/>
        </w:rPr>
      </w:pPr>
      <w:r w:rsidRPr="0049760D">
        <w:rPr>
          <w:szCs w:val="24"/>
        </w:rPr>
        <w:t xml:space="preserve">In this Management Strategy, we use a broad definition of “urban” tree canopy that includes all sizes of communities. It is important to note that this goal is intended to reflect a </w:t>
      </w:r>
      <w:r w:rsidRPr="0049760D">
        <w:rPr>
          <w:i/>
          <w:iCs/>
          <w:szCs w:val="24"/>
        </w:rPr>
        <w:t xml:space="preserve">net gain </w:t>
      </w:r>
      <w:r w:rsidRPr="0049760D">
        <w:rPr>
          <w:szCs w:val="24"/>
        </w:rPr>
        <w:t>in acreage of tree canopy, after accounting for canopy losses due to various factors such as development, storms, pests/diseases, and natural mortality. Meeting the goal requires protecting as much of our existing tree canopy as possible and planting enough to both mitigate losses and expand the tree canopy cover by 2,400 acres.</w:t>
      </w:r>
    </w:p>
    <w:p w14:paraId="43CB6C0B" w14:textId="77777777" w:rsidR="00D96D5D" w:rsidRPr="0049760D" w:rsidRDefault="00D96D5D" w:rsidP="00D96D5D">
      <w:pPr>
        <w:rPr>
          <w:rFonts w:cs="Times New Roman"/>
          <w:szCs w:val="24"/>
        </w:rPr>
      </w:pPr>
    </w:p>
    <w:p w14:paraId="6DFCCDD1" w14:textId="77777777" w:rsidR="00D96D5D" w:rsidRPr="00E103F7" w:rsidRDefault="00D96D5D" w:rsidP="00B00D0F">
      <w:pPr>
        <w:pStyle w:val="Heading2"/>
      </w:pPr>
      <w:r>
        <w:t>Factors Influencing Success</w:t>
      </w:r>
    </w:p>
    <w:p w14:paraId="1670B361" w14:textId="24ADEC8A" w:rsidR="008F1465" w:rsidRPr="004225F9" w:rsidRDefault="004225F9" w:rsidP="00D96D5D">
      <w:pPr>
        <w:rPr>
          <w:szCs w:val="24"/>
        </w:rPr>
      </w:pPr>
      <w:r w:rsidRPr="004225F9">
        <w:rPr>
          <w:szCs w:val="24"/>
        </w:rPr>
        <w:t xml:space="preserve">There are a variety of social and environmental factors that influence the ability to meet Urban Tree Canopy goals. The equation in Figure </w:t>
      </w:r>
      <w:r w:rsidR="00B00D0F">
        <w:rPr>
          <w:szCs w:val="24"/>
        </w:rPr>
        <w:t>1</w:t>
      </w:r>
      <w:r w:rsidR="00B00D0F" w:rsidRPr="004225F9">
        <w:rPr>
          <w:szCs w:val="24"/>
        </w:rPr>
        <w:t xml:space="preserve"> </w:t>
      </w:r>
      <w:r w:rsidRPr="004225F9">
        <w:rPr>
          <w:szCs w:val="24"/>
        </w:rPr>
        <w:t xml:space="preserve">illustrates the basic components of achieving an urban tree canopy goal, demonstrating that success is not just a matter of how many trees are planted, but how new and existing trees grow and survive over time as a function of the protection and maintenance that is provided, as well as the canopy losses that occur through removals and mortality. Each element of this equation is influenced by various social and environmental factors, summarized in Figure </w:t>
      </w:r>
      <w:r w:rsidR="00B00D0F">
        <w:rPr>
          <w:szCs w:val="24"/>
        </w:rPr>
        <w:t>1</w:t>
      </w:r>
      <w:r w:rsidR="00B00D0F" w:rsidRPr="004225F9">
        <w:rPr>
          <w:szCs w:val="24"/>
        </w:rPr>
        <w:t xml:space="preserve"> </w:t>
      </w:r>
      <w:r w:rsidRPr="004225F9">
        <w:rPr>
          <w:szCs w:val="24"/>
        </w:rPr>
        <w:t xml:space="preserve">and Table </w:t>
      </w:r>
      <w:r w:rsidR="00B00D0F">
        <w:rPr>
          <w:szCs w:val="24"/>
        </w:rPr>
        <w:t>1</w:t>
      </w:r>
      <w:r w:rsidRPr="004225F9">
        <w:rPr>
          <w:szCs w:val="24"/>
        </w:rPr>
        <w:t xml:space="preserve">. The Forestry Workgroup and interested stakeholders assisted in ranking some of these key “influencing factors” to help prioritize those areas that we can influence through Strategy actions and collaboration. The Workgroup acknowledges that all influencing factors are a priority, but a rough ranking is included in Table </w:t>
      </w:r>
      <w:r w:rsidR="00B00D0F">
        <w:rPr>
          <w:szCs w:val="24"/>
        </w:rPr>
        <w:t>1</w:t>
      </w:r>
      <w:r w:rsidR="00B00D0F" w:rsidRPr="004225F9">
        <w:rPr>
          <w:szCs w:val="24"/>
        </w:rPr>
        <w:t xml:space="preserve"> </w:t>
      </w:r>
      <w:r w:rsidRPr="004225F9">
        <w:rPr>
          <w:szCs w:val="24"/>
        </w:rPr>
        <w:t>below.</w:t>
      </w:r>
    </w:p>
    <w:p w14:paraId="7C9E4BCE" w14:textId="77777777" w:rsidR="004225F9" w:rsidRPr="004225F9" w:rsidRDefault="004225F9" w:rsidP="00D96D5D">
      <w:pPr>
        <w:rPr>
          <w:szCs w:val="24"/>
        </w:rPr>
      </w:pPr>
    </w:p>
    <w:p w14:paraId="5FCF072F" w14:textId="77777777" w:rsidR="004225F9" w:rsidRDefault="004225F9" w:rsidP="00D96D5D">
      <w:pPr>
        <w:rPr>
          <w:rFonts w:cs="Times New Roman"/>
          <w:szCs w:val="24"/>
        </w:rPr>
      </w:pPr>
      <w:r>
        <w:rPr>
          <w:rFonts w:cs="Times New Roman"/>
          <w:noProof/>
          <w:szCs w:val="24"/>
        </w:rPr>
        <w:drawing>
          <wp:inline distT="0" distB="0" distL="0" distR="0" wp14:anchorId="15483DB9" wp14:editId="5181ED21">
            <wp:extent cx="3767328" cy="2660904"/>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7328" cy="2660904"/>
                    </a:xfrm>
                    <a:prstGeom prst="rect">
                      <a:avLst/>
                    </a:prstGeom>
                    <a:noFill/>
                    <a:ln>
                      <a:noFill/>
                    </a:ln>
                  </pic:spPr>
                </pic:pic>
              </a:graphicData>
            </a:graphic>
          </wp:inline>
        </w:drawing>
      </w:r>
    </w:p>
    <w:p w14:paraId="24537EE7" w14:textId="3F58263A" w:rsidR="004225F9" w:rsidRDefault="004225F9" w:rsidP="00D96D5D">
      <w:pPr>
        <w:rPr>
          <w:b/>
          <w:bCs/>
          <w:i/>
          <w:iCs/>
          <w:sz w:val="20"/>
          <w:szCs w:val="20"/>
        </w:rPr>
      </w:pPr>
      <w:r>
        <w:rPr>
          <w:b/>
          <w:bCs/>
          <w:i/>
          <w:iCs/>
          <w:sz w:val="20"/>
          <w:szCs w:val="20"/>
        </w:rPr>
        <w:t xml:space="preserve">Figure </w:t>
      </w:r>
      <w:r w:rsidR="00B00D0F">
        <w:rPr>
          <w:b/>
          <w:bCs/>
          <w:i/>
          <w:iCs/>
          <w:sz w:val="20"/>
          <w:szCs w:val="20"/>
        </w:rPr>
        <w:t>1</w:t>
      </w:r>
      <w:r>
        <w:rPr>
          <w:b/>
          <w:bCs/>
          <w:i/>
          <w:iCs/>
          <w:sz w:val="20"/>
          <w:szCs w:val="20"/>
        </w:rPr>
        <w:t>. The Basic Components of Achieving an Urban Tree Canopy Goal</w:t>
      </w:r>
    </w:p>
    <w:p w14:paraId="32381BD1" w14:textId="77777777" w:rsidR="004225F9" w:rsidRDefault="004225F9" w:rsidP="00D96D5D">
      <w:pPr>
        <w:rPr>
          <w:b/>
          <w:bCs/>
          <w:i/>
          <w:iCs/>
          <w:sz w:val="20"/>
          <w:szCs w:val="20"/>
        </w:rPr>
      </w:pPr>
    </w:p>
    <w:p w14:paraId="2D8FE7BC" w14:textId="77777777" w:rsidR="004225F9" w:rsidRDefault="004225F9" w:rsidP="00D96D5D">
      <w:pPr>
        <w:rPr>
          <w:b/>
          <w:bCs/>
          <w:sz w:val="22"/>
        </w:rPr>
      </w:pPr>
    </w:p>
    <w:p w14:paraId="6A621489" w14:textId="77777777" w:rsidR="0034170B" w:rsidRDefault="0034170B" w:rsidP="00D96D5D">
      <w:pPr>
        <w:rPr>
          <w:b/>
          <w:bCs/>
          <w:sz w:val="22"/>
        </w:rPr>
      </w:pPr>
    </w:p>
    <w:p w14:paraId="4FBAADED" w14:textId="4CE589C9" w:rsidR="004225F9" w:rsidRDefault="004225F9" w:rsidP="00D96D5D">
      <w:pPr>
        <w:rPr>
          <w:b/>
          <w:bCs/>
          <w:sz w:val="22"/>
        </w:rPr>
      </w:pPr>
      <w:r>
        <w:rPr>
          <w:b/>
          <w:bCs/>
          <w:sz w:val="22"/>
        </w:rPr>
        <w:t xml:space="preserve">  Table </w:t>
      </w:r>
      <w:r w:rsidR="00B00D0F">
        <w:rPr>
          <w:b/>
          <w:bCs/>
          <w:sz w:val="22"/>
        </w:rPr>
        <w:t>1</w:t>
      </w:r>
      <w:r>
        <w:rPr>
          <w:b/>
          <w:bCs/>
          <w:sz w:val="22"/>
        </w:rPr>
        <w:t>. Factors Influencing Ability to Meet Goal</w:t>
      </w:r>
    </w:p>
    <w:p w14:paraId="47AF34FD" w14:textId="77777777" w:rsidR="004225F9" w:rsidRDefault="004225F9" w:rsidP="00D96D5D">
      <w:pPr>
        <w:rPr>
          <w:rFonts w:cs="Times New Roman"/>
          <w:szCs w:val="24"/>
        </w:rPr>
      </w:pPr>
      <w:r>
        <w:rPr>
          <w:rFonts w:cs="Times New Roman"/>
          <w:noProof/>
          <w:szCs w:val="24"/>
        </w:rPr>
        <w:drawing>
          <wp:inline distT="0" distB="0" distL="0" distR="0" wp14:anchorId="083A39C2" wp14:editId="02B93305">
            <wp:extent cx="3349625" cy="35242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0920" cy="3525612"/>
                    </a:xfrm>
                    <a:prstGeom prst="rect">
                      <a:avLst/>
                    </a:prstGeom>
                    <a:noFill/>
                    <a:ln>
                      <a:noFill/>
                    </a:ln>
                  </pic:spPr>
                </pic:pic>
              </a:graphicData>
            </a:graphic>
          </wp:inline>
        </w:drawing>
      </w:r>
    </w:p>
    <w:p w14:paraId="73DF1E27" w14:textId="77777777" w:rsidR="00D96D5D" w:rsidRDefault="00D96D5D" w:rsidP="00B00D0F">
      <w:pPr>
        <w:pStyle w:val="Heading2"/>
      </w:pPr>
      <w:r>
        <w:t>Resulting Scoring Narrative</w:t>
      </w:r>
    </w:p>
    <w:p w14:paraId="6D5204DF" w14:textId="77777777" w:rsidR="005A4E02" w:rsidRDefault="005A4E02" w:rsidP="005A4E02">
      <w:r>
        <w:t xml:space="preserve">The complexity of factors require best professional judgement (BPJ) to discern the differences between some scores. For instance, multiple different combinations of practice effects could lead to judgments that a 4 is warranted instead of a 3 or 5. </w:t>
      </w:r>
    </w:p>
    <w:p w14:paraId="3757E3A1" w14:textId="77777777" w:rsidR="005A4E02" w:rsidRPr="005A4E02" w:rsidRDefault="005A4E02" w:rsidP="005A4E02"/>
    <w:tbl>
      <w:tblPr>
        <w:tblW w:w="9828" w:type="dxa"/>
        <w:jc w:val="center"/>
        <w:shd w:val="clear" w:color="000000" w:fill="auto"/>
        <w:tblLook w:val="04A0" w:firstRow="1" w:lastRow="0" w:firstColumn="1" w:lastColumn="0" w:noHBand="0" w:noVBand="1"/>
      </w:tblPr>
      <w:tblGrid>
        <w:gridCol w:w="3474"/>
        <w:gridCol w:w="6354"/>
      </w:tblGrid>
      <w:tr w:rsidR="00D96D5D" w:rsidRPr="00C839FD" w14:paraId="1C44CF80"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tcPr>
          <w:p w14:paraId="53AD055D" w14:textId="77777777" w:rsidR="00D96D5D" w:rsidRPr="00303662" w:rsidRDefault="00D96D5D" w:rsidP="000378F0">
            <w:pPr>
              <w:ind w:firstLineChars="200" w:firstLine="402"/>
              <w:jc w:val="center"/>
              <w:rPr>
                <w:rFonts w:eastAsia="Times New Roman" w:cs="Times New Roman"/>
                <w:b/>
                <w:sz w:val="20"/>
                <w:szCs w:val="20"/>
              </w:rPr>
            </w:pPr>
            <w:r w:rsidRPr="00303662">
              <w:rPr>
                <w:rFonts w:eastAsia="Times New Roman" w:cs="Times New Roman"/>
                <w:b/>
                <w:sz w:val="20"/>
                <w:szCs w:val="20"/>
              </w:rPr>
              <w:t>Score</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2FB3B573" w14:textId="66EEFE7D" w:rsidR="00D96D5D" w:rsidRPr="00303662" w:rsidRDefault="00D96D5D" w:rsidP="000378F0">
            <w:pPr>
              <w:jc w:val="center"/>
              <w:rPr>
                <w:rFonts w:eastAsia="Times New Roman" w:cs="Times New Roman"/>
                <w:b/>
                <w:sz w:val="20"/>
                <w:szCs w:val="20"/>
              </w:rPr>
            </w:pPr>
            <w:r w:rsidRPr="00303662">
              <w:rPr>
                <w:rFonts w:cs="Times New Roman"/>
                <w:b/>
                <w:sz w:val="20"/>
                <w:szCs w:val="20"/>
              </w:rPr>
              <w:t xml:space="preserve">Score Narrative for </w:t>
            </w:r>
            <w:r w:rsidR="002E226B" w:rsidRPr="002E226B">
              <w:rPr>
                <w:rFonts w:cs="Times New Roman"/>
                <w:b/>
                <w:sz w:val="20"/>
                <w:szCs w:val="20"/>
              </w:rPr>
              <w:t>Tree Canopy</w:t>
            </w:r>
          </w:p>
        </w:tc>
      </w:tr>
      <w:tr w:rsidR="00D96D5D" w:rsidRPr="00C839FD" w14:paraId="3E19196C"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16D9295C"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5 Substantial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24146951" w14:textId="77777777" w:rsidR="00D96D5D" w:rsidRPr="00303662" w:rsidRDefault="00D96D5D" w:rsidP="0049760D">
            <w:pPr>
              <w:rPr>
                <w:rFonts w:eastAsia="Times New Roman" w:cs="Times New Roman"/>
                <w:sz w:val="20"/>
                <w:szCs w:val="20"/>
              </w:rPr>
            </w:pPr>
            <w:r w:rsidRPr="00303662">
              <w:rPr>
                <w:rFonts w:eastAsia="Times New Roman" w:cs="Times New Roman"/>
                <w:sz w:val="20"/>
                <w:szCs w:val="20"/>
              </w:rPr>
              <w:t xml:space="preserve">Practice directly creates </w:t>
            </w:r>
            <w:r w:rsidR="0049760D">
              <w:rPr>
                <w:rFonts w:eastAsia="Times New Roman" w:cs="Times New Roman"/>
                <w:sz w:val="20"/>
                <w:szCs w:val="20"/>
              </w:rPr>
              <w:t>tree canopy</w:t>
            </w:r>
          </w:p>
        </w:tc>
      </w:tr>
      <w:tr w:rsidR="00D96D5D" w:rsidRPr="00C839FD" w14:paraId="184F0F01"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63F12BA2"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4 Moderate to Substantial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3623D92B" w14:textId="77777777" w:rsidR="00D96D5D" w:rsidRPr="00303662" w:rsidRDefault="00D96D5D" w:rsidP="000378F0">
            <w:pPr>
              <w:rPr>
                <w:rFonts w:eastAsia="Times New Roman" w:cs="Times New Roman"/>
                <w:sz w:val="20"/>
                <w:szCs w:val="20"/>
              </w:rPr>
            </w:pPr>
            <w:r>
              <w:rPr>
                <w:rFonts w:eastAsia="Times New Roman" w:cs="Times New Roman"/>
                <w:sz w:val="20"/>
                <w:szCs w:val="20"/>
              </w:rPr>
              <w:t xml:space="preserve">Somewhere between 3 and 5 </w:t>
            </w:r>
            <w:r w:rsidRPr="00B91F59">
              <w:rPr>
                <w:rFonts w:eastAsia="Times New Roman" w:cs="Times New Roman"/>
                <w:sz w:val="20"/>
                <w:szCs w:val="20"/>
              </w:rPr>
              <w:sym w:font="Wingdings" w:char="F0E0"/>
            </w:r>
            <w:r>
              <w:rPr>
                <w:rFonts w:eastAsia="Times New Roman" w:cs="Times New Roman"/>
                <w:sz w:val="20"/>
                <w:szCs w:val="20"/>
              </w:rPr>
              <w:t xml:space="preserve"> BPJ</w:t>
            </w:r>
          </w:p>
        </w:tc>
      </w:tr>
      <w:tr w:rsidR="00D96D5D" w:rsidRPr="00C839FD" w14:paraId="69E20EA8"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BFF5EAC"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3 Moderate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7EDFC6FF" w14:textId="77777777" w:rsidR="00D96D5D" w:rsidRPr="00303662" w:rsidRDefault="00D96D5D" w:rsidP="0049760D">
            <w:pPr>
              <w:rPr>
                <w:rFonts w:eastAsia="Times New Roman" w:cs="Times New Roman"/>
                <w:sz w:val="20"/>
                <w:szCs w:val="20"/>
              </w:rPr>
            </w:pPr>
            <w:r w:rsidRPr="00303662">
              <w:rPr>
                <w:rFonts w:eastAsia="Times New Roman" w:cs="Times New Roman"/>
                <w:sz w:val="20"/>
                <w:szCs w:val="20"/>
              </w:rPr>
              <w:t xml:space="preserve">Practice </w:t>
            </w:r>
            <w:r w:rsidR="0049760D">
              <w:rPr>
                <w:rFonts w:eastAsia="Times New Roman" w:cs="Times New Roman"/>
                <w:sz w:val="20"/>
                <w:szCs w:val="20"/>
              </w:rPr>
              <w:t>establishes policies, regulations, ordinances, or program priorities that should result in increased tree canopy</w:t>
            </w:r>
            <w:r>
              <w:rPr>
                <w:rFonts w:eastAsia="Times New Roman" w:cs="Times New Roman"/>
                <w:sz w:val="20"/>
                <w:szCs w:val="20"/>
              </w:rPr>
              <w:t>.</w:t>
            </w:r>
            <w:r w:rsidR="002E4F43">
              <w:rPr>
                <w:rFonts w:eastAsia="Times New Roman" w:cs="Times New Roman"/>
                <w:sz w:val="20"/>
                <w:szCs w:val="20"/>
              </w:rPr>
              <w:t xml:space="preserve"> Practice involves limited tree planting, but not to the extent of a tree canopy. </w:t>
            </w:r>
          </w:p>
        </w:tc>
      </w:tr>
      <w:tr w:rsidR="00D96D5D" w:rsidRPr="00C839FD" w14:paraId="239E99AC"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0594423"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2 Slight to Moderate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B97A4EB" w14:textId="77777777" w:rsidR="00D96D5D" w:rsidRPr="00303662" w:rsidRDefault="00D96D5D" w:rsidP="000378F0">
            <w:pPr>
              <w:rPr>
                <w:rFonts w:eastAsia="Times New Roman" w:cs="Times New Roman"/>
                <w:sz w:val="20"/>
                <w:szCs w:val="20"/>
              </w:rPr>
            </w:pPr>
            <w:r>
              <w:rPr>
                <w:rFonts w:eastAsia="Times New Roman" w:cs="Times New Roman"/>
                <w:sz w:val="20"/>
                <w:szCs w:val="20"/>
              </w:rPr>
              <w:t xml:space="preserve">Somewhere between 1 and 3 </w:t>
            </w:r>
            <w:r w:rsidRPr="00B91F59">
              <w:rPr>
                <w:rFonts w:eastAsia="Times New Roman" w:cs="Times New Roman"/>
                <w:sz w:val="20"/>
                <w:szCs w:val="20"/>
              </w:rPr>
              <w:sym w:font="Wingdings" w:char="F0E0"/>
            </w:r>
            <w:r>
              <w:rPr>
                <w:rFonts w:eastAsia="Times New Roman" w:cs="Times New Roman"/>
                <w:sz w:val="20"/>
                <w:szCs w:val="20"/>
              </w:rPr>
              <w:t xml:space="preserve"> BPJ</w:t>
            </w:r>
          </w:p>
        </w:tc>
      </w:tr>
      <w:tr w:rsidR="00D96D5D" w:rsidRPr="00C839FD" w14:paraId="30F2666E"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167A2E35"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1 Slight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684B6F1C" w14:textId="773BCC01" w:rsidR="00D96D5D" w:rsidRPr="00303662" w:rsidRDefault="00D96D5D" w:rsidP="0049760D">
            <w:pPr>
              <w:rPr>
                <w:rFonts w:eastAsia="Times New Roman" w:cs="Times New Roman"/>
                <w:sz w:val="20"/>
                <w:szCs w:val="20"/>
              </w:rPr>
            </w:pPr>
            <w:r>
              <w:rPr>
                <w:rFonts w:eastAsia="Times New Roman" w:cs="Times New Roman"/>
                <w:sz w:val="20"/>
                <w:szCs w:val="20"/>
              </w:rPr>
              <w:t xml:space="preserve">Practice </w:t>
            </w:r>
            <w:r w:rsidR="006E69F6">
              <w:rPr>
                <w:rFonts w:eastAsia="Times New Roman" w:cs="Times New Roman"/>
                <w:sz w:val="20"/>
                <w:szCs w:val="20"/>
              </w:rPr>
              <w:t xml:space="preserve">improves </w:t>
            </w:r>
            <w:r w:rsidR="007E167F">
              <w:rPr>
                <w:rFonts w:eastAsia="Times New Roman" w:cs="Times New Roman"/>
                <w:sz w:val="20"/>
                <w:szCs w:val="20"/>
              </w:rPr>
              <w:t xml:space="preserve">survivability of existing trees </w:t>
            </w:r>
            <w:r w:rsidR="006E69F6">
              <w:rPr>
                <w:rFonts w:eastAsia="Times New Roman" w:cs="Times New Roman"/>
                <w:sz w:val="20"/>
                <w:szCs w:val="20"/>
              </w:rPr>
              <w:t xml:space="preserve">(e.g. </w:t>
            </w:r>
            <w:r w:rsidR="0049760D">
              <w:rPr>
                <w:rFonts w:eastAsia="Times New Roman" w:cs="Times New Roman"/>
                <w:sz w:val="20"/>
                <w:szCs w:val="20"/>
              </w:rPr>
              <w:t>reduces the impact of development, pests/diseases, utility-related or homeowner/property owner removals, mortality due to poor maintenance or site conditions, natural mortality due to aging, or deer browse on canopy loss</w:t>
            </w:r>
            <w:r w:rsidR="007E167F">
              <w:rPr>
                <w:rFonts w:eastAsia="Times New Roman" w:cs="Times New Roman"/>
                <w:sz w:val="20"/>
                <w:szCs w:val="20"/>
              </w:rPr>
              <w:t>)</w:t>
            </w:r>
            <w:r w:rsidR="0049760D">
              <w:rPr>
                <w:rFonts w:eastAsia="Times New Roman" w:cs="Times New Roman"/>
                <w:sz w:val="20"/>
                <w:szCs w:val="20"/>
              </w:rPr>
              <w:t>.</w:t>
            </w:r>
          </w:p>
        </w:tc>
      </w:tr>
      <w:tr w:rsidR="00D96D5D" w:rsidRPr="00C839FD" w14:paraId="5F1F72BB"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5E505AF5"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0 No Effect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4BBE5068" w14:textId="77777777" w:rsidR="00D96D5D" w:rsidRPr="00303662" w:rsidRDefault="00D96D5D" w:rsidP="0049760D">
            <w:pPr>
              <w:rPr>
                <w:rFonts w:eastAsia="Times New Roman" w:cs="Times New Roman"/>
                <w:sz w:val="20"/>
                <w:szCs w:val="20"/>
              </w:rPr>
            </w:pPr>
            <w:r w:rsidRPr="00303662">
              <w:rPr>
                <w:rFonts w:eastAsia="Times New Roman" w:cs="Times New Roman"/>
                <w:sz w:val="20"/>
                <w:szCs w:val="20"/>
              </w:rPr>
              <w:t xml:space="preserve">Practice has no impact on </w:t>
            </w:r>
            <w:r w:rsidR="0049760D">
              <w:rPr>
                <w:rFonts w:eastAsia="Times New Roman" w:cs="Times New Roman"/>
                <w:sz w:val="20"/>
                <w:szCs w:val="20"/>
              </w:rPr>
              <w:t>tree canopy</w:t>
            </w:r>
          </w:p>
        </w:tc>
      </w:tr>
      <w:tr w:rsidR="00D96D5D" w:rsidRPr="00C839FD" w14:paraId="3A460ED5"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54815EAD"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-1 Slight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0219FE86" w14:textId="34A953F0" w:rsidR="00D96D5D" w:rsidRPr="00303662" w:rsidRDefault="0049760D" w:rsidP="006E69F6">
            <w:pPr>
              <w:rPr>
                <w:rFonts w:eastAsia="Times New Roman" w:cs="Times New Roman"/>
                <w:sz w:val="20"/>
                <w:szCs w:val="20"/>
              </w:rPr>
            </w:pPr>
            <w:r>
              <w:rPr>
                <w:rFonts w:eastAsia="Times New Roman" w:cs="Times New Roman"/>
                <w:sz w:val="20"/>
                <w:szCs w:val="20"/>
              </w:rPr>
              <w:t xml:space="preserve">Practice </w:t>
            </w:r>
            <w:r w:rsidR="006E69F6">
              <w:rPr>
                <w:rFonts w:eastAsia="Times New Roman" w:cs="Times New Roman"/>
                <w:sz w:val="20"/>
                <w:szCs w:val="20"/>
              </w:rPr>
              <w:t xml:space="preserve">decreases survivability of existing trees. </w:t>
            </w:r>
          </w:p>
        </w:tc>
      </w:tr>
      <w:tr w:rsidR="00D96D5D" w:rsidRPr="00C839FD" w14:paraId="60B40C80"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CB3C50B"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- 2 Slight to Moderate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079B024E" w14:textId="77777777" w:rsidR="00D96D5D" w:rsidRPr="00303662" w:rsidRDefault="00D96D5D" w:rsidP="000378F0">
            <w:pPr>
              <w:rPr>
                <w:rFonts w:eastAsia="Times New Roman" w:cs="Times New Roman"/>
                <w:sz w:val="20"/>
                <w:szCs w:val="20"/>
              </w:rPr>
            </w:pPr>
            <w:r>
              <w:rPr>
                <w:rFonts w:eastAsia="Times New Roman" w:cs="Times New Roman"/>
                <w:sz w:val="20"/>
                <w:szCs w:val="20"/>
              </w:rPr>
              <w:t xml:space="preserve">Somewhere between -1 and -3 </w:t>
            </w:r>
            <w:r w:rsidRPr="00B91F59">
              <w:rPr>
                <w:rFonts w:eastAsia="Times New Roman" w:cs="Times New Roman"/>
                <w:sz w:val="20"/>
                <w:szCs w:val="20"/>
              </w:rPr>
              <w:sym w:font="Wingdings" w:char="F0E0"/>
            </w:r>
            <w:r>
              <w:rPr>
                <w:rFonts w:eastAsia="Times New Roman" w:cs="Times New Roman"/>
                <w:sz w:val="20"/>
                <w:szCs w:val="20"/>
              </w:rPr>
              <w:t xml:space="preserve"> BPJ</w:t>
            </w:r>
          </w:p>
        </w:tc>
      </w:tr>
      <w:tr w:rsidR="00D96D5D" w:rsidRPr="00C839FD" w14:paraId="498FF1F9"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7650841B"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- 3 Moderate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09E8F872" w14:textId="4E198D98" w:rsidR="00D96D5D" w:rsidRPr="00303662" w:rsidRDefault="0049760D" w:rsidP="002E4F43">
            <w:pPr>
              <w:rPr>
                <w:rFonts w:eastAsia="Times New Roman" w:cs="Times New Roman"/>
                <w:sz w:val="20"/>
                <w:szCs w:val="20"/>
              </w:rPr>
            </w:pPr>
            <w:r w:rsidRPr="00303662">
              <w:rPr>
                <w:rFonts w:eastAsia="Times New Roman" w:cs="Times New Roman"/>
                <w:sz w:val="20"/>
                <w:szCs w:val="20"/>
              </w:rPr>
              <w:t xml:space="preserve">Practice </w:t>
            </w:r>
            <w:r>
              <w:rPr>
                <w:rFonts w:eastAsia="Times New Roman" w:cs="Times New Roman"/>
                <w:sz w:val="20"/>
                <w:szCs w:val="20"/>
              </w:rPr>
              <w:t>establishes policies, regulations, ordinances, or program priorities that should result in decreased tree canopy</w:t>
            </w:r>
            <w:r w:rsidR="00D96D5D">
              <w:rPr>
                <w:rFonts w:eastAsia="Times New Roman" w:cs="Times New Roman"/>
                <w:sz w:val="20"/>
                <w:szCs w:val="20"/>
              </w:rPr>
              <w:t>.</w:t>
            </w:r>
            <w:r w:rsidR="002E4F43">
              <w:rPr>
                <w:rFonts w:eastAsia="Times New Roman" w:cs="Times New Roman"/>
                <w:sz w:val="20"/>
                <w:szCs w:val="20"/>
              </w:rPr>
              <w:t xml:space="preserve"> Practice involves limited tree removal, but not to the extent of </w:t>
            </w:r>
            <w:r w:rsidR="005B47E3">
              <w:rPr>
                <w:rFonts w:eastAsia="Times New Roman" w:cs="Times New Roman"/>
                <w:sz w:val="20"/>
                <w:szCs w:val="20"/>
              </w:rPr>
              <w:t xml:space="preserve">removing </w:t>
            </w:r>
            <w:r w:rsidR="002E4F43">
              <w:rPr>
                <w:rFonts w:eastAsia="Times New Roman" w:cs="Times New Roman"/>
                <w:sz w:val="20"/>
                <w:szCs w:val="20"/>
              </w:rPr>
              <w:t>a tree canopy.</w:t>
            </w:r>
          </w:p>
        </w:tc>
      </w:tr>
      <w:tr w:rsidR="00D96D5D" w:rsidRPr="00C839FD" w14:paraId="29922E49"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3242BF04"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- 4 Moderate to Substantial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45A6C2F6" w14:textId="77777777" w:rsidR="00D96D5D" w:rsidRPr="00303662" w:rsidRDefault="00D96D5D" w:rsidP="000378F0">
            <w:pPr>
              <w:rPr>
                <w:rFonts w:eastAsia="Times New Roman" w:cs="Times New Roman"/>
                <w:sz w:val="20"/>
                <w:szCs w:val="20"/>
              </w:rPr>
            </w:pPr>
            <w:r>
              <w:rPr>
                <w:rFonts w:eastAsia="Times New Roman" w:cs="Times New Roman"/>
                <w:sz w:val="20"/>
                <w:szCs w:val="20"/>
              </w:rPr>
              <w:t xml:space="preserve">Somewhere between -3 and -5 </w:t>
            </w:r>
            <w:r w:rsidRPr="00B91F59">
              <w:rPr>
                <w:rFonts w:eastAsia="Times New Roman" w:cs="Times New Roman"/>
                <w:sz w:val="20"/>
                <w:szCs w:val="20"/>
              </w:rPr>
              <w:sym w:font="Wingdings" w:char="F0E0"/>
            </w:r>
            <w:r>
              <w:rPr>
                <w:rFonts w:eastAsia="Times New Roman" w:cs="Times New Roman"/>
                <w:sz w:val="20"/>
                <w:szCs w:val="20"/>
              </w:rPr>
              <w:t xml:space="preserve"> BPJ</w:t>
            </w:r>
          </w:p>
        </w:tc>
      </w:tr>
      <w:tr w:rsidR="00D96D5D" w:rsidRPr="00C839FD" w14:paraId="668861BA"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680674F8"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- 5 Substantial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5AC22EC0" w14:textId="77777777" w:rsidR="00D96D5D" w:rsidRPr="00303662" w:rsidRDefault="00D96D5D" w:rsidP="0049760D">
            <w:pPr>
              <w:rPr>
                <w:rFonts w:eastAsia="Times New Roman" w:cs="Times New Roman"/>
                <w:sz w:val="20"/>
                <w:szCs w:val="20"/>
              </w:rPr>
            </w:pPr>
            <w:r w:rsidRPr="00303662">
              <w:rPr>
                <w:rFonts w:eastAsia="Times New Roman" w:cs="Times New Roman"/>
                <w:sz w:val="20"/>
                <w:szCs w:val="20"/>
              </w:rPr>
              <w:t xml:space="preserve">Practice directly removes </w:t>
            </w:r>
            <w:r w:rsidR="0049760D">
              <w:rPr>
                <w:rFonts w:eastAsia="Times New Roman" w:cs="Times New Roman"/>
                <w:sz w:val="20"/>
                <w:szCs w:val="20"/>
              </w:rPr>
              <w:t>tree canopy</w:t>
            </w:r>
            <w:r w:rsidR="002E4F43">
              <w:rPr>
                <w:rFonts w:eastAsia="Times New Roman" w:cs="Times New Roman"/>
                <w:sz w:val="20"/>
                <w:szCs w:val="20"/>
              </w:rPr>
              <w:t>.</w:t>
            </w:r>
          </w:p>
        </w:tc>
      </w:tr>
    </w:tbl>
    <w:p w14:paraId="1919FE94" w14:textId="77777777" w:rsidR="007D421B" w:rsidRDefault="007D421B" w:rsidP="005B47E3"/>
    <w:sectPr w:rsidR="007D421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5D579" w14:textId="77777777" w:rsidR="00F91A03" w:rsidRDefault="00F91A03">
      <w:r>
        <w:separator/>
      </w:r>
    </w:p>
  </w:endnote>
  <w:endnote w:type="continuationSeparator" w:id="0">
    <w:p w14:paraId="6559AC60" w14:textId="77777777" w:rsidR="00F91A03" w:rsidRDefault="00F9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308208"/>
      <w:docPartObj>
        <w:docPartGallery w:val="Page Numbers (Bottom of Page)"/>
        <w:docPartUnique/>
      </w:docPartObj>
    </w:sdtPr>
    <w:sdtEndPr>
      <w:rPr>
        <w:noProof/>
      </w:rPr>
    </w:sdtEndPr>
    <w:sdtContent>
      <w:p w14:paraId="133A7FC8" w14:textId="77777777" w:rsidR="00B91F59" w:rsidRDefault="0034170B">
        <w:pPr>
          <w:pStyle w:val="Footer"/>
          <w:jc w:val="center"/>
        </w:pPr>
        <w:r>
          <w:fldChar w:fldCharType="begin"/>
        </w:r>
        <w:r>
          <w:instrText xml:space="preserve"> PAGE   \* MERGEFORMAT </w:instrText>
        </w:r>
        <w:r>
          <w:fldChar w:fldCharType="separate"/>
        </w:r>
        <w:r w:rsidR="003F1B0C">
          <w:rPr>
            <w:noProof/>
          </w:rPr>
          <w:t>1</w:t>
        </w:r>
        <w:r>
          <w:rPr>
            <w:noProof/>
          </w:rPr>
          <w:fldChar w:fldCharType="end"/>
        </w:r>
      </w:p>
    </w:sdtContent>
  </w:sdt>
  <w:p w14:paraId="4644E888" w14:textId="77777777" w:rsidR="00B91F59" w:rsidRDefault="003F1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48132" w14:textId="77777777" w:rsidR="00F91A03" w:rsidRDefault="00F91A03">
      <w:r>
        <w:separator/>
      </w:r>
    </w:p>
  </w:footnote>
  <w:footnote w:type="continuationSeparator" w:id="0">
    <w:p w14:paraId="67795C36" w14:textId="77777777" w:rsidR="00F91A03" w:rsidRDefault="00F91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20DB"/>
    <w:multiLevelType w:val="hybridMultilevel"/>
    <w:tmpl w:val="761C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7B01"/>
    <w:multiLevelType w:val="hybridMultilevel"/>
    <w:tmpl w:val="412E0BAA"/>
    <w:lvl w:ilvl="0" w:tplc="0409000F">
      <w:start w:val="1"/>
      <w:numFmt w:val="decimal"/>
      <w:lvlText w:val="%1."/>
      <w:lvlJc w:val="left"/>
      <w:pPr>
        <w:ind w:left="720" w:hanging="360"/>
      </w:pPr>
      <w:rPr>
        <w:rFonts w:hint="default"/>
      </w:rPr>
    </w:lvl>
    <w:lvl w:ilvl="1" w:tplc="CF0EEE08">
      <w:start w:val="5"/>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0741C"/>
    <w:multiLevelType w:val="hybridMultilevel"/>
    <w:tmpl w:val="48BEED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D68E3"/>
    <w:multiLevelType w:val="hybridMultilevel"/>
    <w:tmpl w:val="4F501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C7B90"/>
    <w:multiLevelType w:val="hybridMultilevel"/>
    <w:tmpl w:val="4DE0E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53992"/>
    <w:multiLevelType w:val="hybridMultilevel"/>
    <w:tmpl w:val="8E54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342A2"/>
    <w:multiLevelType w:val="hybridMultilevel"/>
    <w:tmpl w:val="FEFEE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B66A0"/>
    <w:multiLevelType w:val="hybridMultilevel"/>
    <w:tmpl w:val="75AA7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5D"/>
    <w:rsid w:val="00107886"/>
    <w:rsid w:val="001A4EB6"/>
    <w:rsid w:val="0024524C"/>
    <w:rsid w:val="00280A6E"/>
    <w:rsid w:val="002A3232"/>
    <w:rsid w:val="002E226B"/>
    <w:rsid w:val="002E4F43"/>
    <w:rsid w:val="002E5A0E"/>
    <w:rsid w:val="00303AF6"/>
    <w:rsid w:val="0034170B"/>
    <w:rsid w:val="00344FD1"/>
    <w:rsid w:val="003F1B0C"/>
    <w:rsid w:val="004225F9"/>
    <w:rsid w:val="0049760D"/>
    <w:rsid w:val="005A4E02"/>
    <w:rsid w:val="005B47E3"/>
    <w:rsid w:val="006E69F6"/>
    <w:rsid w:val="007A0D08"/>
    <w:rsid w:val="007D421B"/>
    <w:rsid w:val="007E167F"/>
    <w:rsid w:val="008F1465"/>
    <w:rsid w:val="009551EF"/>
    <w:rsid w:val="00B00D0F"/>
    <w:rsid w:val="00B932A7"/>
    <w:rsid w:val="00D96D5D"/>
    <w:rsid w:val="00E405C8"/>
    <w:rsid w:val="00E64105"/>
    <w:rsid w:val="00F9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498C"/>
  <w15:docId w15:val="{B05DF0DE-BAB9-439A-8571-44086B96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D5D"/>
  </w:style>
  <w:style w:type="paragraph" w:styleId="Heading1">
    <w:name w:val="heading 1"/>
    <w:basedOn w:val="Normal"/>
    <w:next w:val="Normal"/>
    <w:link w:val="Heading1Char"/>
    <w:uiPriority w:val="9"/>
    <w:qFormat/>
    <w:rsid w:val="00E405C8"/>
    <w:pPr>
      <w:spacing w:before="480"/>
      <w:contextualSpacing/>
      <w:outlineLvl w:val="0"/>
    </w:pPr>
    <w:rPr>
      <w:rFonts w:ascii="Calibri Light" w:eastAsiaTheme="majorEastAsia" w:hAnsi="Calibri Light" w:cstheme="majorBidi"/>
      <w:b/>
      <w:bCs/>
      <w:color w:val="0070C0"/>
      <w:sz w:val="28"/>
      <w:szCs w:val="28"/>
    </w:rPr>
  </w:style>
  <w:style w:type="paragraph" w:styleId="Heading2">
    <w:name w:val="heading 2"/>
    <w:basedOn w:val="Normal"/>
    <w:next w:val="Normal"/>
    <w:link w:val="Heading2Char"/>
    <w:uiPriority w:val="9"/>
    <w:unhideWhenUsed/>
    <w:qFormat/>
    <w:rsid w:val="00E405C8"/>
    <w:pPr>
      <w:spacing w:before="200"/>
      <w:outlineLvl w:val="1"/>
    </w:pPr>
    <w:rPr>
      <w:rFonts w:ascii="Calibri Light" w:eastAsiaTheme="majorEastAsia" w:hAnsi="Calibri Light"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7A0D08"/>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A0D08"/>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A0D08"/>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A0D0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A0D0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A0D0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A0D0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5C8"/>
    <w:rPr>
      <w:rFonts w:ascii="Calibri Light" w:eastAsiaTheme="majorEastAsia" w:hAnsi="Calibri Light" w:cstheme="majorBidi"/>
      <w:b/>
      <w:bCs/>
      <w:color w:val="0070C0"/>
      <w:sz w:val="28"/>
      <w:szCs w:val="28"/>
    </w:rPr>
  </w:style>
  <w:style w:type="character" w:customStyle="1" w:styleId="Heading2Char">
    <w:name w:val="Heading 2 Char"/>
    <w:basedOn w:val="DefaultParagraphFont"/>
    <w:link w:val="Heading2"/>
    <w:uiPriority w:val="9"/>
    <w:rsid w:val="00E405C8"/>
    <w:rPr>
      <w:rFonts w:ascii="Calibri Light" w:eastAsiaTheme="majorEastAsia" w:hAnsi="Calibri Light" w:cstheme="majorBidi"/>
      <w:bCs/>
      <w:color w:val="4F81BD" w:themeColor="accent1"/>
      <w:sz w:val="26"/>
      <w:szCs w:val="26"/>
    </w:rPr>
  </w:style>
  <w:style w:type="character" w:customStyle="1" w:styleId="Heading3Char">
    <w:name w:val="Heading 3 Char"/>
    <w:basedOn w:val="DefaultParagraphFont"/>
    <w:link w:val="Heading3"/>
    <w:uiPriority w:val="9"/>
    <w:semiHidden/>
    <w:rsid w:val="007A0D0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A0D0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A0D0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A0D0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A0D0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A0D0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A0D0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A0D0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A0D0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A0D08"/>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7A0D08"/>
    <w:rPr>
      <w:rFonts w:asciiTheme="majorHAnsi" w:eastAsiaTheme="majorEastAsia" w:hAnsiTheme="majorHAnsi" w:cstheme="majorBidi"/>
      <w:i/>
      <w:iCs/>
      <w:spacing w:val="13"/>
      <w:sz w:val="24"/>
      <w:szCs w:val="24"/>
    </w:rPr>
  </w:style>
  <w:style w:type="character" w:styleId="Strong">
    <w:name w:val="Strong"/>
    <w:uiPriority w:val="22"/>
    <w:qFormat/>
    <w:rsid w:val="007A0D08"/>
    <w:rPr>
      <w:b/>
      <w:bCs/>
    </w:rPr>
  </w:style>
  <w:style w:type="character" w:styleId="Emphasis">
    <w:name w:val="Emphasis"/>
    <w:uiPriority w:val="20"/>
    <w:qFormat/>
    <w:rsid w:val="007A0D08"/>
    <w:rPr>
      <w:b/>
      <w:bCs/>
      <w:i/>
      <w:iCs/>
      <w:spacing w:val="10"/>
      <w:bdr w:val="none" w:sz="0" w:space="0" w:color="auto"/>
      <w:shd w:val="clear" w:color="auto" w:fill="auto"/>
    </w:rPr>
  </w:style>
  <w:style w:type="paragraph" w:styleId="NoSpacing">
    <w:name w:val="No Spacing"/>
    <w:basedOn w:val="Normal"/>
    <w:link w:val="NoSpacingChar"/>
    <w:uiPriority w:val="1"/>
    <w:qFormat/>
    <w:rsid w:val="007A0D08"/>
  </w:style>
  <w:style w:type="character" w:customStyle="1" w:styleId="NoSpacingChar">
    <w:name w:val="No Spacing Char"/>
    <w:basedOn w:val="DefaultParagraphFont"/>
    <w:link w:val="NoSpacing"/>
    <w:uiPriority w:val="1"/>
    <w:rsid w:val="007A0D08"/>
  </w:style>
  <w:style w:type="paragraph" w:styleId="ListParagraph">
    <w:name w:val="List Paragraph"/>
    <w:basedOn w:val="Normal"/>
    <w:uiPriority w:val="34"/>
    <w:qFormat/>
    <w:rsid w:val="007A0D08"/>
    <w:pPr>
      <w:ind w:left="720"/>
      <w:contextualSpacing/>
    </w:pPr>
  </w:style>
  <w:style w:type="paragraph" w:styleId="Quote">
    <w:name w:val="Quote"/>
    <w:basedOn w:val="Normal"/>
    <w:next w:val="Normal"/>
    <w:link w:val="QuoteChar"/>
    <w:uiPriority w:val="29"/>
    <w:qFormat/>
    <w:rsid w:val="007A0D08"/>
    <w:pPr>
      <w:spacing w:before="200"/>
      <w:ind w:left="360" w:right="360"/>
    </w:pPr>
    <w:rPr>
      <w:i/>
      <w:iCs/>
    </w:rPr>
  </w:style>
  <w:style w:type="character" w:customStyle="1" w:styleId="QuoteChar">
    <w:name w:val="Quote Char"/>
    <w:basedOn w:val="DefaultParagraphFont"/>
    <w:link w:val="Quote"/>
    <w:uiPriority w:val="29"/>
    <w:rsid w:val="007A0D08"/>
    <w:rPr>
      <w:i/>
      <w:iCs/>
    </w:rPr>
  </w:style>
  <w:style w:type="paragraph" w:styleId="IntenseQuote">
    <w:name w:val="Intense Quote"/>
    <w:basedOn w:val="Normal"/>
    <w:next w:val="Normal"/>
    <w:link w:val="IntenseQuoteChar"/>
    <w:uiPriority w:val="30"/>
    <w:qFormat/>
    <w:rsid w:val="007A0D0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A0D08"/>
    <w:rPr>
      <w:b/>
      <w:bCs/>
      <w:i/>
      <w:iCs/>
    </w:rPr>
  </w:style>
  <w:style w:type="character" w:styleId="SubtleEmphasis">
    <w:name w:val="Subtle Emphasis"/>
    <w:uiPriority w:val="19"/>
    <w:qFormat/>
    <w:rsid w:val="007A0D08"/>
    <w:rPr>
      <w:i/>
      <w:iCs/>
    </w:rPr>
  </w:style>
  <w:style w:type="character" w:styleId="IntenseEmphasis">
    <w:name w:val="Intense Emphasis"/>
    <w:uiPriority w:val="21"/>
    <w:qFormat/>
    <w:rsid w:val="007A0D08"/>
    <w:rPr>
      <w:b/>
      <w:bCs/>
    </w:rPr>
  </w:style>
  <w:style w:type="character" w:styleId="SubtleReference">
    <w:name w:val="Subtle Reference"/>
    <w:uiPriority w:val="31"/>
    <w:qFormat/>
    <w:rsid w:val="007A0D08"/>
    <w:rPr>
      <w:smallCaps/>
    </w:rPr>
  </w:style>
  <w:style w:type="character" w:styleId="IntenseReference">
    <w:name w:val="Intense Reference"/>
    <w:uiPriority w:val="32"/>
    <w:qFormat/>
    <w:rsid w:val="007A0D08"/>
    <w:rPr>
      <w:smallCaps/>
      <w:spacing w:val="5"/>
      <w:u w:val="single"/>
    </w:rPr>
  </w:style>
  <w:style w:type="character" w:styleId="BookTitle">
    <w:name w:val="Book Title"/>
    <w:uiPriority w:val="33"/>
    <w:qFormat/>
    <w:rsid w:val="007A0D08"/>
    <w:rPr>
      <w:i/>
      <w:iCs/>
      <w:smallCaps/>
      <w:spacing w:val="5"/>
    </w:rPr>
  </w:style>
  <w:style w:type="paragraph" w:styleId="TOCHeading">
    <w:name w:val="TOC Heading"/>
    <w:basedOn w:val="Heading1"/>
    <w:next w:val="Normal"/>
    <w:uiPriority w:val="39"/>
    <w:semiHidden/>
    <w:unhideWhenUsed/>
    <w:qFormat/>
    <w:rsid w:val="007A0D08"/>
    <w:pPr>
      <w:outlineLvl w:val="9"/>
    </w:pPr>
    <w:rPr>
      <w:lang w:bidi="en-US"/>
    </w:rPr>
  </w:style>
  <w:style w:type="paragraph" w:customStyle="1" w:styleId="Default">
    <w:name w:val="Default"/>
    <w:rsid w:val="00D96D5D"/>
    <w:pPr>
      <w:autoSpaceDE w:val="0"/>
      <w:autoSpaceDN w:val="0"/>
      <w:adjustRightInd w:val="0"/>
    </w:pPr>
    <w:rPr>
      <w:rFonts w:ascii="Calibri" w:hAnsi="Calibri" w:cs="Calibri"/>
      <w:color w:val="000000"/>
      <w:szCs w:val="24"/>
    </w:rPr>
  </w:style>
  <w:style w:type="paragraph" w:styleId="Footer">
    <w:name w:val="footer"/>
    <w:basedOn w:val="Normal"/>
    <w:link w:val="FooterChar"/>
    <w:uiPriority w:val="99"/>
    <w:unhideWhenUsed/>
    <w:rsid w:val="00D96D5D"/>
    <w:pPr>
      <w:tabs>
        <w:tab w:val="center" w:pos="4680"/>
        <w:tab w:val="right" w:pos="9360"/>
      </w:tabs>
    </w:pPr>
  </w:style>
  <w:style w:type="character" w:customStyle="1" w:styleId="FooterChar">
    <w:name w:val="Footer Char"/>
    <w:basedOn w:val="DefaultParagraphFont"/>
    <w:link w:val="Footer"/>
    <w:uiPriority w:val="99"/>
    <w:rsid w:val="00D96D5D"/>
  </w:style>
  <w:style w:type="character" w:styleId="CommentReference">
    <w:name w:val="annotation reference"/>
    <w:basedOn w:val="DefaultParagraphFont"/>
    <w:uiPriority w:val="99"/>
    <w:semiHidden/>
    <w:unhideWhenUsed/>
    <w:rsid w:val="00D96D5D"/>
    <w:rPr>
      <w:sz w:val="16"/>
      <w:szCs w:val="16"/>
    </w:rPr>
  </w:style>
  <w:style w:type="paragraph" w:styleId="CommentText">
    <w:name w:val="annotation text"/>
    <w:basedOn w:val="Normal"/>
    <w:link w:val="CommentTextChar"/>
    <w:uiPriority w:val="99"/>
    <w:semiHidden/>
    <w:unhideWhenUsed/>
    <w:rsid w:val="00D96D5D"/>
    <w:rPr>
      <w:sz w:val="20"/>
      <w:szCs w:val="20"/>
    </w:rPr>
  </w:style>
  <w:style w:type="character" w:customStyle="1" w:styleId="CommentTextChar">
    <w:name w:val="Comment Text Char"/>
    <w:basedOn w:val="DefaultParagraphFont"/>
    <w:link w:val="CommentText"/>
    <w:uiPriority w:val="99"/>
    <w:semiHidden/>
    <w:rsid w:val="00D96D5D"/>
    <w:rPr>
      <w:sz w:val="20"/>
      <w:szCs w:val="20"/>
    </w:rPr>
  </w:style>
  <w:style w:type="paragraph" w:styleId="BalloonText">
    <w:name w:val="Balloon Text"/>
    <w:basedOn w:val="Normal"/>
    <w:link w:val="BalloonTextChar"/>
    <w:uiPriority w:val="99"/>
    <w:semiHidden/>
    <w:unhideWhenUsed/>
    <w:rsid w:val="00D96D5D"/>
    <w:rPr>
      <w:rFonts w:ascii="Tahoma" w:hAnsi="Tahoma" w:cs="Tahoma"/>
      <w:sz w:val="16"/>
      <w:szCs w:val="16"/>
    </w:rPr>
  </w:style>
  <w:style w:type="character" w:customStyle="1" w:styleId="BalloonTextChar">
    <w:name w:val="Balloon Text Char"/>
    <w:basedOn w:val="DefaultParagraphFont"/>
    <w:link w:val="BalloonText"/>
    <w:uiPriority w:val="99"/>
    <w:semiHidden/>
    <w:rsid w:val="00D96D5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4F43"/>
    <w:rPr>
      <w:b/>
      <w:bCs/>
    </w:rPr>
  </w:style>
  <w:style w:type="character" w:customStyle="1" w:styleId="CommentSubjectChar">
    <w:name w:val="Comment Subject Char"/>
    <w:basedOn w:val="CommentTextChar"/>
    <w:link w:val="CommentSubject"/>
    <w:uiPriority w:val="99"/>
    <w:semiHidden/>
    <w:rsid w:val="002E4F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5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Katherine Wares</cp:lastModifiedBy>
  <cp:revision>2</cp:revision>
  <dcterms:created xsi:type="dcterms:W3CDTF">2016-09-01T16:17:00Z</dcterms:created>
  <dcterms:modified xsi:type="dcterms:W3CDTF">2016-09-01T16:17:00Z</dcterms:modified>
</cp:coreProperties>
</file>