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127" w:rsidRPr="00293FE9" w:rsidRDefault="00DF13E6" w:rsidP="00817127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Wetland Workgroup Meeting</w:t>
      </w:r>
    </w:p>
    <w:p w:rsidR="00CD1C25" w:rsidRDefault="00293FE9" w:rsidP="00CD1C25">
      <w:pPr>
        <w:spacing w:after="0"/>
        <w:jc w:val="center"/>
      </w:pPr>
      <w:r w:rsidRPr="00CD1C25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45720</wp:posOffset>
            </wp:positionV>
            <wp:extent cx="1028700" cy="847725"/>
            <wp:effectExtent l="19050" t="0" r="0" b="0"/>
            <wp:wrapNone/>
            <wp:docPr id="2" name="Picture 0" descr="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plogocolor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135">
        <w:t>National Park Service</w:t>
      </w:r>
      <w:r w:rsidR="00BD1930">
        <w:t xml:space="preserve"> </w:t>
      </w:r>
    </w:p>
    <w:p w:rsidR="00DF13E6" w:rsidRPr="001F2F50" w:rsidRDefault="001F2F50" w:rsidP="00CD1C25">
      <w:pPr>
        <w:spacing w:after="0"/>
        <w:jc w:val="center"/>
        <w:rPr>
          <w:color w:val="FF0000"/>
        </w:rPr>
      </w:pPr>
      <w:bookmarkStart w:id="0" w:name="_GoBack"/>
      <w:r w:rsidRPr="001F2F50">
        <w:rPr>
          <w:color w:val="FF0000"/>
        </w:rPr>
        <w:t>Small</w:t>
      </w:r>
      <w:r w:rsidR="00E15135" w:rsidRPr="001F2F50">
        <w:rPr>
          <w:color w:val="FF0000"/>
        </w:rPr>
        <w:t xml:space="preserve"> Conference Room</w:t>
      </w:r>
    </w:p>
    <w:bookmarkEnd w:id="0"/>
    <w:p w:rsidR="00CD1C25" w:rsidRPr="00CD1C25" w:rsidRDefault="00E15135" w:rsidP="00CD1C25">
      <w:pPr>
        <w:spacing w:after="0"/>
        <w:jc w:val="center"/>
        <w:rPr>
          <w:bCs/>
        </w:rPr>
      </w:pPr>
      <w:r>
        <w:rPr>
          <w:bCs/>
        </w:rPr>
        <w:t>410 Severn Ave (Suite 314)</w:t>
      </w:r>
      <w:r>
        <w:rPr>
          <w:bCs/>
        </w:rPr>
        <w:br/>
        <w:t>Annapolis, MD 21403</w:t>
      </w:r>
    </w:p>
    <w:p w:rsidR="00204716" w:rsidRPr="00293FE9" w:rsidRDefault="00204716" w:rsidP="00293FE9">
      <w:pPr>
        <w:spacing w:after="0"/>
        <w:jc w:val="center"/>
      </w:pPr>
    </w:p>
    <w:p w:rsidR="0056081B" w:rsidRPr="00293FE9" w:rsidRDefault="00E15135" w:rsidP="00293FE9">
      <w:pPr>
        <w:spacing w:after="0"/>
        <w:jc w:val="center"/>
        <w:rPr>
          <w:b/>
        </w:rPr>
      </w:pPr>
      <w:r>
        <w:t>Tuesday</w:t>
      </w:r>
      <w:r w:rsidR="005327C5">
        <w:t xml:space="preserve">, </w:t>
      </w:r>
      <w:r>
        <w:t xml:space="preserve">December </w:t>
      </w:r>
      <w:r w:rsidR="005327C5">
        <w:t>1</w:t>
      </w:r>
      <w:r>
        <w:t>3</w:t>
      </w:r>
      <w:r w:rsidR="005327C5" w:rsidRPr="005327C5">
        <w:rPr>
          <w:vertAlign w:val="superscript"/>
        </w:rPr>
        <w:t>th</w:t>
      </w:r>
      <w:r w:rsidR="005327C5">
        <w:t>, 2016</w:t>
      </w:r>
    </w:p>
    <w:p w:rsidR="00DF13E6" w:rsidRDefault="00DF13E6" w:rsidP="00DF13E6">
      <w:pPr>
        <w:spacing w:after="0"/>
        <w:jc w:val="center"/>
      </w:pPr>
      <w:r>
        <w:t>1:00</w:t>
      </w:r>
      <w:r w:rsidR="00A51FA6">
        <w:t xml:space="preserve"> </w:t>
      </w:r>
      <w:r>
        <w:t>-</w:t>
      </w:r>
      <w:r w:rsidR="00A51FA6">
        <w:t xml:space="preserve"> </w:t>
      </w:r>
      <w:r>
        <w:t>3:00PM</w:t>
      </w:r>
    </w:p>
    <w:p w:rsidR="00AA526B" w:rsidRDefault="00AA526B" w:rsidP="0056081B">
      <w:pPr>
        <w:spacing w:after="0"/>
        <w:jc w:val="center"/>
      </w:pPr>
    </w:p>
    <w:p w:rsidR="001F2F50" w:rsidRDefault="001F2F50" w:rsidP="00AA526B">
      <w:pPr>
        <w:spacing w:after="0"/>
        <w:jc w:val="center"/>
        <w:rPr>
          <w:b/>
          <w:color w:val="FF0000"/>
        </w:rPr>
      </w:pPr>
      <w:r>
        <w:rPr>
          <w:b/>
        </w:rPr>
        <w:t xml:space="preserve">Conference Line: </w:t>
      </w:r>
      <w:r>
        <w:rPr>
          <w:b/>
          <w:color w:val="FF0000"/>
        </w:rPr>
        <w:t>515-739-1262</w:t>
      </w:r>
      <w:r>
        <w:rPr>
          <w:b/>
        </w:rPr>
        <w:tab/>
        <w:t xml:space="preserve">Code: </w:t>
      </w:r>
      <w:r>
        <w:rPr>
          <w:b/>
          <w:color w:val="FF0000"/>
        </w:rPr>
        <w:t>140386#</w:t>
      </w:r>
    </w:p>
    <w:p w:rsidR="003A103D" w:rsidRDefault="00AA526B" w:rsidP="00AA526B">
      <w:pPr>
        <w:spacing w:after="0"/>
        <w:jc w:val="center"/>
      </w:pPr>
      <w:r w:rsidRPr="00AA526B">
        <w:rPr>
          <w:b/>
        </w:rPr>
        <w:t xml:space="preserve">Adobe Connect: </w:t>
      </w:r>
      <w:hyperlink r:id="rId7" w:history="1">
        <w:r w:rsidR="003A103D" w:rsidRPr="009B46EC">
          <w:rPr>
            <w:rStyle w:val="Hyperlink"/>
          </w:rPr>
          <w:t>https://epawebconferencing.acms.com/wetlandworkgroup</w:t>
        </w:r>
      </w:hyperlink>
    </w:p>
    <w:p w:rsidR="00AA526B" w:rsidRDefault="00AA526B" w:rsidP="00AA526B">
      <w:pPr>
        <w:spacing w:after="0"/>
        <w:jc w:val="center"/>
      </w:pPr>
      <w:r w:rsidRPr="00AA526B">
        <w:t xml:space="preserve"> (Note: Enter as Guest</w:t>
      </w:r>
      <w:r w:rsidR="00DF13E6">
        <w:t xml:space="preserve"> with your name and affiliation</w:t>
      </w:r>
      <w:r w:rsidRPr="00AA526B">
        <w:t>)</w:t>
      </w:r>
    </w:p>
    <w:p w:rsidR="00293FE9" w:rsidRDefault="00DF13E6" w:rsidP="00293FE9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107315</wp:posOffset>
                </wp:positionV>
                <wp:extent cx="5962650" cy="0"/>
                <wp:effectExtent l="19050" t="17145" r="19050" b="2095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265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A4EA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8.45pt;width:469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iU7HgIAADw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" strokeweight="2pt"/>
            </w:pict>
          </mc:Fallback>
        </mc:AlternateContent>
      </w:r>
      <w:r w:rsidR="0056081B" w:rsidRPr="0056081B">
        <w:rPr>
          <w:b/>
        </w:rPr>
        <w:t xml:space="preserve">   </w:t>
      </w:r>
    </w:p>
    <w:p w:rsidR="003C195F" w:rsidRDefault="003C195F" w:rsidP="003C195F">
      <w:pPr>
        <w:spacing w:after="0"/>
        <w:jc w:val="center"/>
        <w:rPr>
          <w:b/>
        </w:rPr>
      </w:pPr>
    </w:p>
    <w:p w:rsidR="00271032" w:rsidRDefault="00DF13E6" w:rsidP="00271032">
      <w:pPr>
        <w:spacing w:after="100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r>
        <w:rPr>
          <w:b/>
        </w:rPr>
        <w:t>1:00</w:t>
      </w:r>
      <w:r w:rsidR="005B614F">
        <w:t xml:space="preserve"> </w:t>
      </w:r>
      <w:r w:rsidR="004440C1">
        <w:tab/>
      </w:r>
      <w:r w:rsidR="00271032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Introductions </w:t>
      </w:r>
      <w:r w:rsidR="00BA5862">
        <w:rPr>
          <w:rFonts w:ascii="Arial" w:hAnsi="Arial" w:cs="Arial"/>
          <w:color w:val="222222"/>
          <w:sz w:val="19"/>
          <w:szCs w:val="19"/>
          <w:shd w:val="clear" w:color="auto" w:fill="FFFFFF"/>
        </w:rPr>
        <w:t>from Wetland Workgroup members / Review of goals and agenda</w:t>
      </w:r>
    </w:p>
    <w:p w:rsidR="00A51FA6" w:rsidRPr="00251D59" w:rsidRDefault="00BA5862" w:rsidP="00A51FA6">
      <w:pPr>
        <w:pStyle w:val="ListParagraph"/>
        <w:numPr>
          <w:ilvl w:val="0"/>
          <w:numId w:val="13"/>
        </w:numPr>
        <w:rPr>
          <w:rFonts w:cstheme="minorHAnsi"/>
          <w:b/>
          <w:i/>
        </w:rPr>
      </w:pPr>
      <w:r w:rsidRPr="00277FF9">
        <w:rPr>
          <w:rFonts w:cstheme="minorHAnsi"/>
          <w:b/>
          <w:i/>
          <w:color w:val="222222"/>
          <w:shd w:val="clear" w:color="auto" w:fill="FFFFFF"/>
        </w:rPr>
        <w:t>Input from Wetland Workgroup – At least one cool wetland update from your state or organization.</w:t>
      </w:r>
    </w:p>
    <w:p w:rsidR="007960FA" w:rsidRDefault="00747B89" w:rsidP="007B71EA">
      <w:pPr>
        <w:ind w:left="720" w:hanging="720"/>
      </w:pPr>
      <w:r w:rsidRPr="00277FF9">
        <w:rPr>
          <w:b/>
        </w:rPr>
        <w:t>1:</w:t>
      </w:r>
      <w:r w:rsidR="005572D7" w:rsidRPr="00277FF9">
        <w:rPr>
          <w:b/>
        </w:rPr>
        <w:t>1</w:t>
      </w:r>
      <w:r w:rsidR="00AF439B">
        <w:rPr>
          <w:b/>
        </w:rPr>
        <w:t>0</w:t>
      </w:r>
      <w:r w:rsidR="005B614F" w:rsidRPr="00277FF9">
        <w:tab/>
      </w:r>
      <w:r w:rsidR="00755A0D">
        <w:t>Landowner Outreach Committee Update – Kyle Runion</w:t>
      </w:r>
    </w:p>
    <w:p w:rsidR="002173EB" w:rsidRDefault="0092367F" w:rsidP="002173EB">
      <w:pPr>
        <w:ind w:left="720" w:hanging="720"/>
      </w:pPr>
      <w:r>
        <w:rPr>
          <w:b/>
        </w:rPr>
        <w:t>1:20</w:t>
      </w:r>
      <w:r w:rsidR="002173EB">
        <w:rPr>
          <w:b/>
        </w:rPr>
        <w:tab/>
      </w:r>
      <w:r w:rsidR="00755A0D">
        <w:t xml:space="preserve">Updates on related efforts </w:t>
      </w:r>
      <w:r w:rsidR="002173EB">
        <w:t xml:space="preserve">– </w:t>
      </w:r>
      <w:r w:rsidR="00755A0D">
        <w:t>Erin McLaughlin</w:t>
      </w:r>
    </w:p>
    <w:p w:rsidR="00755A0D" w:rsidRDefault="00755A0D" w:rsidP="00755A0D">
      <w:pPr>
        <w:pStyle w:val="ListParagraph"/>
        <w:numPr>
          <w:ilvl w:val="0"/>
          <w:numId w:val="13"/>
        </w:numPr>
      </w:pPr>
      <w:r>
        <w:t>Habitat GIT Meeting, Coastal Resiliency, cross GIT BMP ranking)</w:t>
      </w:r>
    </w:p>
    <w:p w:rsidR="00BA5862" w:rsidRDefault="00755A0D" w:rsidP="005327C5">
      <w:pPr>
        <w:tabs>
          <w:tab w:val="left" w:pos="450"/>
        </w:tabs>
      </w:pPr>
      <w:r>
        <w:rPr>
          <w:b/>
        </w:rPr>
        <w:t>2:00</w:t>
      </w:r>
      <w:r w:rsidR="003402CA">
        <w:tab/>
      </w:r>
      <w:r w:rsidR="005327C5">
        <w:tab/>
      </w:r>
      <w:r w:rsidR="002F371B" w:rsidRPr="002F371B">
        <w:rPr>
          <w:b/>
          <w:highlight w:val="yellow"/>
        </w:rPr>
        <w:t>Wetland Expert Panel FINAL REPORT</w:t>
      </w:r>
      <w:r w:rsidR="002F371B">
        <w:rPr>
          <w:b/>
        </w:rPr>
        <w:t xml:space="preserve"> – </w:t>
      </w:r>
      <w:r w:rsidR="005327C5" w:rsidRPr="005327C5">
        <w:t>The</w:t>
      </w:r>
      <w:r w:rsidR="005327C5">
        <w:rPr>
          <w:b/>
        </w:rPr>
        <w:t xml:space="preserve"> </w:t>
      </w:r>
      <w:r w:rsidR="002F371B">
        <w:t xml:space="preserve">Wetland </w:t>
      </w:r>
      <w:r w:rsidR="005327C5">
        <w:t>Expert Panel</w:t>
      </w:r>
      <w:r w:rsidR="002F371B">
        <w:t xml:space="preserve"> will present the Final Report.  Several members of the Expert Panel will be attending in person and by phone to answer questions.</w:t>
      </w:r>
      <w:r>
        <w:t xml:space="preserve"> Comments received through the December 7</w:t>
      </w:r>
      <w:r w:rsidRPr="00755A0D">
        <w:rPr>
          <w:vertAlign w:val="superscript"/>
        </w:rPr>
        <w:t>th</w:t>
      </w:r>
      <w:r>
        <w:t xml:space="preserve"> deadline will be reviewed.</w:t>
      </w:r>
    </w:p>
    <w:p w:rsidR="002F371B" w:rsidRPr="00587D24" w:rsidRDefault="002F371B" w:rsidP="002F371B">
      <w:pPr>
        <w:pStyle w:val="ListParagraph"/>
        <w:numPr>
          <w:ilvl w:val="0"/>
          <w:numId w:val="14"/>
        </w:numPr>
        <w:rPr>
          <w:b/>
          <w:i/>
        </w:rPr>
      </w:pPr>
      <w:r w:rsidRPr="00587D24">
        <w:rPr>
          <w:b/>
          <w:i/>
        </w:rPr>
        <w:t xml:space="preserve">Input from Wetland Workgroup – The Wetland Workgroup is tasked with approving the WEP Final Report.  </w:t>
      </w:r>
      <w:r w:rsidRPr="00587D24">
        <w:rPr>
          <w:b/>
          <w:i/>
          <w:highlight w:val="yellow"/>
        </w:rPr>
        <w:t xml:space="preserve">We </w:t>
      </w:r>
      <w:r w:rsidR="00587D24" w:rsidRPr="00587D24">
        <w:rPr>
          <w:b/>
          <w:i/>
          <w:highlight w:val="yellow"/>
        </w:rPr>
        <w:t xml:space="preserve">ask that all Wetland Workgroup members make an effort to attend </w:t>
      </w:r>
      <w:r w:rsidR="00587D24">
        <w:rPr>
          <w:b/>
          <w:i/>
          <w:highlight w:val="yellow"/>
        </w:rPr>
        <w:t xml:space="preserve">the meeting </w:t>
      </w:r>
      <w:r w:rsidR="00587D24" w:rsidRPr="00587D24">
        <w:rPr>
          <w:b/>
          <w:i/>
          <w:highlight w:val="yellow"/>
        </w:rPr>
        <w:t>in person or remotely to hear this presentation and offer input.</w:t>
      </w:r>
      <w:r w:rsidR="00587D24" w:rsidRPr="00587D24">
        <w:rPr>
          <w:b/>
          <w:i/>
        </w:rPr>
        <w:t xml:space="preserve">  </w:t>
      </w:r>
    </w:p>
    <w:p w:rsidR="003402CA" w:rsidRDefault="00271032" w:rsidP="00271032">
      <w:r w:rsidRPr="00271032">
        <w:rPr>
          <w:b/>
        </w:rPr>
        <w:t>3:00</w:t>
      </w:r>
      <w:r>
        <w:t xml:space="preserve"> </w:t>
      </w:r>
      <w:r>
        <w:tab/>
        <w:t>Adjourn</w:t>
      </w:r>
      <w:r w:rsidR="00DF13E6">
        <w:tab/>
      </w:r>
      <w:r w:rsidR="00755A0D">
        <w:t xml:space="preserve"> &amp; request speakers for 2017</w:t>
      </w:r>
    </w:p>
    <w:p w:rsidR="00755A0D" w:rsidRPr="00755A0D" w:rsidRDefault="00755A0D" w:rsidP="00755A0D">
      <w:pPr>
        <w:spacing w:after="0"/>
        <w:rPr>
          <w:u w:val="single"/>
        </w:rPr>
      </w:pPr>
      <w:r w:rsidRPr="00755A0D">
        <w:rPr>
          <w:u w:val="single"/>
        </w:rPr>
        <w:t>Tentative 2017 Meeting dates</w:t>
      </w:r>
    </w:p>
    <w:p w:rsidR="00755A0D" w:rsidRDefault="00755A0D" w:rsidP="00755A0D">
      <w:pPr>
        <w:spacing w:after="0"/>
      </w:pPr>
      <w:r>
        <w:t>Jan 26</w:t>
      </w:r>
    </w:p>
    <w:p w:rsidR="00755A0D" w:rsidRDefault="00755A0D" w:rsidP="00755A0D">
      <w:pPr>
        <w:spacing w:after="0"/>
      </w:pPr>
      <w:r>
        <w:t>March 16</w:t>
      </w:r>
    </w:p>
    <w:p w:rsidR="00755A0D" w:rsidRDefault="00755A0D" w:rsidP="00755A0D">
      <w:pPr>
        <w:spacing w:after="0"/>
      </w:pPr>
      <w:r>
        <w:t>May 18</w:t>
      </w:r>
    </w:p>
    <w:p w:rsidR="00755A0D" w:rsidRDefault="00755A0D" w:rsidP="00755A0D">
      <w:pPr>
        <w:spacing w:after="0"/>
      </w:pPr>
      <w:r>
        <w:t>July 20</w:t>
      </w:r>
    </w:p>
    <w:p w:rsidR="00755A0D" w:rsidRDefault="00755A0D" w:rsidP="00755A0D">
      <w:pPr>
        <w:spacing w:after="0"/>
      </w:pPr>
      <w:r>
        <w:t>Sept 14</w:t>
      </w:r>
    </w:p>
    <w:p w:rsidR="00755A0D" w:rsidRDefault="00755A0D" w:rsidP="00755A0D">
      <w:pPr>
        <w:spacing w:after="0"/>
      </w:pPr>
      <w:r>
        <w:t>Nov 16</w:t>
      </w:r>
    </w:p>
    <w:p w:rsidR="0056081B" w:rsidRPr="003402CA" w:rsidRDefault="00755A0D" w:rsidP="00755A0D">
      <w:pPr>
        <w:spacing w:after="0"/>
        <w:rPr>
          <w:b/>
        </w:rPr>
      </w:pPr>
      <w:r>
        <w:t>Each of these meetings will take place in CBP Conference Room 305, conference line: 866-299-3188, code: 267-985-6222.</w:t>
      </w:r>
    </w:p>
    <w:sectPr w:rsidR="0056081B" w:rsidRPr="003402CA" w:rsidSect="00E42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543C6"/>
    <w:multiLevelType w:val="hybridMultilevel"/>
    <w:tmpl w:val="AA1C9502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784BC8"/>
    <w:multiLevelType w:val="hybridMultilevel"/>
    <w:tmpl w:val="055632A6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CD05829"/>
    <w:multiLevelType w:val="hybridMultilevel"/>
    <w:tmpl w:val="A5880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C73D3"/>
    <w:multiLevelType w:val="hybridMultilevel"/>
    <w:tmpl w:val="8EB65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22241"/>
    <w:multiLevelType w:val="hybridMultilevel"/>
    <w:tmpl w:val="8D9638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27E22EE"/>
    <w:multiLevelType w:val="hybridMultilevel"/>
    <w:tmpl w:val="2B8CFFD2"/>
    <w:lvl w:ilvl="0" w:tplc="DFD8113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2739BC"/>
    <w:multiLevelType w:val="hybridMultilevel"/>
    <w:tmpl w:val="3E0E01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4B560D9"/>
    <w:multiLevelType w:val="hybridMultilevel"/>
    <w:tmpl w:val="58E82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A7E64"/>
    <w:multiLevelType w:val="hybridMultilevel"/>
    <w:tmpl w:val="4864A1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A686A18"/>
    <w:multiLevelType w:val="hybridMultilevel"/>
    <w:tmpl w:val="CB4CC6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0675F3E"/>
    <w:multiLevelType w:val="hybridMultilevel"/>
    <w:tmpl w:val="3A0A00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7927659"/>
    <w:multiLevelType w:val="hybridMultilevel"/>
    <w:tmpl w:val="4AE8381C"/>
    <w:lvl w:ilvl="0" w:tplc="52CCCE28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674F21"/>
    <w:multiLevelType w:val="hybridMultilevel"/>
    <w:tmpl w:val="9228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24E24"/>
    <w:multiLevelType w:val="hybridMultilevel"/>
    <w:tmpl w:val="2356E6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12"/>
  </w:num>
  <w:num w:numId="8">
    <w:abstractNumId w:val="7"/>
  </w:num>
  <w:num w:numId="9">
    <w:abstractNumId w:val="6"/>
  </w:num>
  <w:num w:numId="10">
    <w:abstractNumId w:val="13"/>
  </w:num>
  <w:num w:numId="11">
    <w:abstractNumId w:val="3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1"/>
    <w:rsid w:val="00036A0C"/>
    <w:rsid w:val="00057ABC"/>
    <w:rsid w:val="000C75D2"/>
    <w:rsid w:val="001E0603"/>
    <w:rsid w:val="001F2F50"/>
    <w:rsid w:val="00204716"/>
    <w:rsid w:val="002173EB"/>
    <w:rsid w:val="00251D59"/>
    <w:rsid w:val="00271032"/>
    <w:rsid w:val="00274321"/>
    <w:rsid w:val="00277FF9"/>
    <w:rsid w:val="00293FE9"/>
    <w:rsid w:val="002F371B"/>
    <w:rsid w:val="002F7479"/>
    <w:rsid w:val="0030730E"/>
    <w:rsid w:val="003402CA"/>
    <w:rsid w:val="003A0F14"/>
    <w:rsid w:val="003A103D"/>
    <w:rsid w:val="003C195F"/>
    <w:rsid w:val="003D4BF8"/>
    <w:rsid w:val="003F3A2F"/>
    <w:rsid w:val="004440C1"/>
    <w:rsid w:val="004E2214"/>
    <w:rsid w:val="00523125"/>
    <w:rsid w:val="005267B4"/>
    <w:rsid w:val="005327C5"/>
    <w:rsid w:val="005572D7"/>
    <w:rsid w:val="0056081B"/>
    <w:rsid w:val="005617B6"/>
    <w:rsid w:val="00587D24"/>
    <w:rsid w:val="005B614F"/>
    <w:rsid w:val="005F0FD8"/>
    <w:rsid w:val="00737F9D"/>
    <w:rsid w:val="00747B89"/>
    <w:rsid w:val="00755A0D"/>
    <w:rsid w:val="007701DC"/>
    <w:rsid w:val="007863E1"/>
    <w:rsid w:val="0079341B"/>
    <w:rsid w:val="00794093"/>
    <w:rsid w:val="007960FA"/>
    <w:rsid w:val="007B71EA"/>
    <w:rsid w:val="00817127"/>
    <w:rsid w:val="00840B0C"/>
    <w:rsid w:val="00856096"/>
    <w:rsid w:val="008A38C0"/>
    <w:rsid w:val="008B0EE8"/>
    <w:rsid w:val="008F199C"/>
    <w:rsid w:val="009204BA"/>
    <w:rsid w:val="0092367F"/>
    <w:rsid w:val="00927F5C"/>
    <w:rsid w:val="00975584"/>
    <w:rsid w:val="00A27668"/>
    <w:rsid w:val="00A51FA6"/>
    <w:rsid w:val="00A760FC"/>
    <w:rsid w:val="00AA526B"/>
    <w:rsid w:val="00AE214C"/>
    <w:rsid w:val="00AF439B"/>
    <w:rsid w:val="00B1578F"/>
    <w:rsid w:val="00B17218"/>
    <w:rsid w:val="00B639F0"/>
    <w:rsid w:val="00B7494A"/>
    <w:rsid w:val="00B82666"/>
    <w:rsid w:val="00B90098"/>
    <w:rsid w:val="00BA5862"/>
    <w:rsid w:val="00BB1CAA"/>
    <w:rsid w:val="00BD1930"/>
    <w:rsid w:val="00C93283"/>
    <w:rsid w:val="00CC558F"/>
    <w:rsid w:val="00CD1C25"/>
    <w:rsid w:val="00CD44AF"/>
    <w:rsid w:val="00D009CD"/>
    <w:rsid w:val="00DA35F6"/>
    <w:rsid w:val="00DC3178"/>
    <w:rsid w:val="00DD0CF1"/>
    <w:rsid w:val="00DE4488"/>
    <w:rsid w:val="00DF13E6"/>
    <w:rsid w:val="00E15135"/>
    <w:rsid w:val="00E31A72"/>
    <w:rsid w:val="00E42D5A"/>
    <w:rsid w:val="00EC7982"/>
    <w:rsid w:val="00ED003D"/>
    <w:rsid w:val="00EE01D9"/>
    <w:rsid w:val="00F06A4F"/>
    <w:rsid w:val="00F10AC9"/>
    <w:rsid w:val="00F1349B"/>
    <w:rsid w:val="00F2276E"/>
    <w:rsid w:val="00F76E90"/>
    <w:rsid w:val="00FA5C54"/>
    <w:rsid w:val="00FB6693"/>
    <w:rsid w:val="00FC3DFE"/>
    <w:rsid w:val="00FD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BB364"/>
  <w15:docId w15:val="{93917EDF-3EBD-455E-A218-5AF26CFD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526B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DA35F6"/>
  </w:style>
  <w:style w:type="character" w:customStyle="1" w:styleId="aqj">
    <w:name w:val="aqj"/>
    <w:basedOn w:val="DefaultParagraphFont"/>
    <w:rsid w:val="00BA5862"/>
  </w:style>
  <w:style w:type="character" w:styleId="FollowedHyperlink">
    <w:name w:val="FollowedHyperlink"/>
    <w:basedOn w:val="DefaultParagraphFont"/>
    <w:uiPriority w:val="99"/>
    <w:semiHidden/>
    <w:unhideWhenUsed/>
    <w:rsid w:val="003A10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pawebconferencing.acms.com/wetlandworkgrou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A71B37-5A49-49B9-AC52-29738D7E8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R5</dc:creator>
  <cp:lastModifiedBy>Runion, Kyle</cp:lastModifiedBy>
  <cp:revision>5</cp:revision>
  <cp:lastPrinted>2016-05-11T18:46:00Z</cp:lastPrinted>
  <dcterms:created xsi:type="dcterms:W3CDTF">2016-11-22T19:41:00Z</dcterms:created>
  <dcterms:modified xsi:type="dcterms:W3CDTF">2016-12-12T16:33:00Z</dcterms:modified>
</cp:coreProperties>
</file>